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C6FE8" w14:textId="08F36EB8" w:rsidR="00E52D8E" w:rsidRPr="001C7A81" w:rsidRDefault="008F2D12" w:rsidP="00A2445F">
      <w:pPr>
        <w:pStyle w:val="Level0"/>
        <w:ind w:firstLine="211"/>
        <w:rPr>
          <w:rFonts w:ascii="ＭＳ Ｐ明朝" w:hAnsi="ＭＳ Ｐ明朝"/>
        </w:rPr>
      </w:pPr>
      <w:r>
        <w:rPr>
          <w:noProof/>
        </w:rPr>
        <mc:AlternateContent>
          <mc:Choice Requires="wpg">
            <w:drawing>
              <wp:anchor distT="0" distB="71755" distL="114300" distR="114300" simplePos="0" relativeHeight="251657216" behindDoc="0" locked="1" layoutInCell="1" allowOverlap="1" wp14:anchorId="5D49DFE6" wp14:editId="761F59A3">
                <wp:simplePos x="0" y="0"/>
                <wp:positionH relativeFrom="column">
                  <wp:posOffset>0</wp:posOffset>
                </wp:positionH>
                <wp:positionV relativeFrom="page">
                  <wp:posOffset>467995</wp:posOffset>
                </wp:positionV>
                <wp:extent cx="5915025" cy="263525"/>
                <wp:effectExtent l="0" t="0" r="0" b="0"/>
                <wp:wrapTopAndBottom/>
                <wp:docPr id="10"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263525"/>
                          <a:chOff x="1588" y="493"/>
                          <a:chExt cx="9315" cy="415"/>
                        </a:xfrm>
                      </wpg:grpSpPr>
                      <wps:wsp>
                        <wps:cNvPr id="11" name="Line 32"/>
                        <wps:cNvCnPr/>
                        <wps:spPr bwMode="auto">
                          <a:xfrm>
                            <a:off x="1588" y="493"/>
                            <a:ext cx="928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34"/>
                        <wps:cNvCnPr/>
                        <wps:spPr bwMode="auto">
                          <a:xfrm>
                            <a:off x="1593" y="907"/>
                            <a:ext cx="928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pic:pic xmlns:pic="http://schemas.openxmlformats.org/drawingml/2006/picture">
                        <pic:nvPicPr>
                          <pic:cNvPr id="13" name="Picture 35" descr="Blk300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701" y="567"/>
                            <a:ext cx="17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Text Box 37"/>
                        <wps:cNvSpPr txBox="1">
                          <a:spLocks noChangeArrowheads="1"/>
                        </wps:cNvSpPr>
                        <wps:spPr bwMode="auto">
                          <a:xfrm>
                            <a:off x="3533" y="505"/>
                            <a:ext cx="7370" cy="38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2CC5DE" w14:textId="12B14153" w:rsidR="00D55627" w:rsidRPr="00E52D8E" w:rsidRDefault="00D55627">
                              <w:pPr>
                                <w:spacing w:line="320" w:lineRule="atLeast"/>
                                <w:rPr>
                                  <w:color w:val="FF0000"/>
                                </w:rPr>
                              </w:pPr>
                              <w:r>
                                <w:rPr>
                                  <w:rFonts w:ascii="ＭＳ ゴシック" w:eastAsia="ＭＳ ゴシック" w:hint="eastAsia"/>
                                </w:rPr>
                                <w:t xml:space="preserve">        </w:t>
                              </w:r>
                              <w:r>
                                <w:t xml:space="preserve">                                                     </w:t>
                              </w:r>
                              <w:r w:rsidRPr="00E52D8E">
                                <w:rPr>
                                  <w:color w:val="FF0000"/>
                                </w:rPr>
                                <w:t xml:space="preserve">  </w:t>
                              </w:r>
                              <w:r w:rsidRPr="00E52D8E">
                                <w:rPr>
                                  <w:rFonts w:eastAsia="ＭＳ ゴシック"/>
                                  <w:b/>
                                  <w:color w:val="FF0000"/>
                                  <w:sz w:val="22"/>
                                  <w:szCs w:val="22"/>
                                </w:rPr>
                                <w:t>Confidential</w:t>
                              </w:r>
                            </w:p>
                            <w:p w14:paraId="2AAF9929" w14:textId="77777777" w:rsidR="00D55627" w:rsidRPr="00E52D8E" w:rsidRDefault="00D55627">
                              <w:pPr>
                                <w:rPr>
                                  <w:color w:val="FF0000"/>
                                </w:rPr>
                              </w:pP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49DFE6" id="Group 38" o:spid="_x0000_s1026" style="position:absolute;left:0;text-align:left;margin-left:0;margin-top:36.85pt;width:465.75pt;height:20.75pt;z-index:251657216;mso-wrap-distance-bottom:5.65pt;mso-position-vertical-relative:page" coordorigin="1588,493" coordsize="931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">
                <v:line id="Line 32" o:spid="_x0000_s1027" style="position:absolute;visibility:visible;mso-wrap-style:square" from="1588,493" to="10877,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Line 34" o:spid="_x0000_s1028" style="position:absolute;visibility:visible;mso-wrap-style:square" from="1593,907" to="10882,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9" type="#_x0000_t75" alt="Blk300b" style="position:absolute;left:1701;top:567;width:1785;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">
                  <v:imagedata r:id="rId9" o:title="Blk300b"/>
                </v:shape>
                <v:shapetype id="_x0000_t202" coordsize="21600,21600" o:spt="202" path="m,l,21600r21600,l21600,xe">
                  <v:stroke joinstyle="miter"/>
                  <v:path gradientshapeok="t" o:connecttype="rect"/>
                </v:shapetype>
                <v:shape id="Text Box 37" o:spid="_x0000_s1030" type="#_x0000_t202" style="position:absolute;left:3533;top:505;width:737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" stroked="f">
                  <v:fill opacity="0"/>
                  <v:textbox inset="5.85pt,.7pt,5.85pt,.7pt">
                    <w:txbxContent>
                      <w:p w14:paraId="222CC5DE" w14:textId="12B14153" w:rsidR="00D55627" w:rsidRPr="00E52D8E" w:rsidRDefault="00D55627">
                        <w:pPr>
                          <w:spacing w:line="320" w:lineRule="atLeast"/>
                          <w:rPr>
                            <w:color w:val="FF0000"/>
                          </w:rPr>
                        </w:pPr>
                        <w:r>
                          <w:rPr>
                            <w:rFonts w:ascii="ＭＳ ゴシック" w:eastAsia="ＭＳ ゴシック" w:hint="eastAsia"/>
                          </w:rPr>
                          <w:t xml:space="preserve">        </w:t>
                        </w:r>
                        <w:r>
                          <w:t xml:space="preserve">                                                     </w:t>
                        </w:r>
                        <w:r w:rsidRPr="00E52D8E">
                          <w:rPr>
                            <w:color w:val="FF0000"/>
                          </w:rPr>
                          <w:t xml:space="preserve">  </w:t>
                        </w:r>
                        <w:r w:rsidRPr="00E52D8E">
                          <w:rPr>
                            <w:rFonts w:eastAsia="ＭＳ ゴシック"/>
                            <w:b/>
                            <w:color w:val="FF0000"/>
                            <w:sz w:val="22"/>
                            <w:szCs w:val="22"/>
                          </w:rPr>
                          <w:t>Confidential</w:t>
                        </w:r>
                      </w:p>
                      <w:p w14:paraId="2AAF9929" w14:textId="77777777" w:rsidR="00D55627" w:rsidRPr="00E52D8E" w:rsidRDefault="00D55627">
                        <w:pPr>
                          <w:rPr>
                            <w:color w:val="FF0000"/>
                          </w:rPr>
                        </w:pPr>
                      </w:p>
                    </w:txbxContent>
                  </v:textbox>
                </v:shape>
                <w10:wrap type="topAndBottom" anchory="page"/>
                <w10:anchorlock/>
              </v:group>
            </w:pict>
          </mc:Fallback>
        </mc:AlternateContent>
      </w:r>
      <w:r>
        <w:rPr>
          <w:noProof/>
        </w:rPr>
        <mc:AlternateContent>
          <mc:Choice Requires="wps">
            <w:drawing>
              <wp:anchor distT="36195" distB="0" distL="114300" distR="114300" simplePos="0" relativeHeight="251655168" behindDoc="0" locked="1" layoutInCell="1" allowOverlap="1" wp14:anchorId="2BBEAF50" wp14:editId="4D585585">
                <wp:simplePos x="0" y="0"/>
                <wp:positionH relativeFrom="column">
                  <wp:posOffset>273050</wp:posOffset>
                </wp:positionH>
                <wp:positionV relativeFrom="page">
                  <wp:posOffset>9476105</wp:posOffset>
                </wp:positionV>
                <wp:extent cx="6196330" cy="358775"/>
                <wp:effectExtent l="0" t="0" r="0" b="0"/>
                <wp:wrapTopAndBottom/>
                <wp:docPr id="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6330" cy="3587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703"/>
                              <w:gridCol w:w="1561"/>
                              <w:gridCol w:w="1111"/>
                              <w:gridCol w:w="480"/>
                              <w:gridCol w:w="820"/>
                              <w:gridCol w:w="1154"/>
                              <w:gridCol w:w="763"/>
                              <w:gridCol w:w="1154"/>
                              <w:gridCol w:w="854"/>
                              <w:gridCol w:w="1157"/>
                            </w:tblGrid>
                            <w:tr w:rsidR="00D55627" w14:paraId="175A0D6D" w14:textId="77777777" w:rsidTr="000F4F2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FA05B9B" w14:textId="77777777" w:rsidR="00D55627" w:rsidRDefault="00D55627" w:rsidP="000F4F26">
                                  <w:pPr>
                                    <w:spacing w:line="160" w:lineRule="exact"/>
                                    <w:ind w:firstLine="141"/>
                                  </w:pPr>
                                  <w:r w:rsidRPr="000F4F26">
                                    <w:rPr>
                                      <w:rFonts w:hint="eastAsia"/>
                                      <w:sz w:val="14"/>
                                    </w:rPr>
                                    <w:t>Date</w:t>
                                  </w:r>
                                </w:p>
                              </w:tc>
                              <w:tc>
                                <w:tcPr>
                                  <w:tcW w:w="1616" w:type="dxa"/>
                                  <w:tcBorders>
                                    <w:top w:val="single" w:sz="6" w:space="0" w:color="auto"/>
                                    <w:bottom w:val="single" w:sz="6" w:space="0" w:color="auto"/>
                                    <w:right w:val="single" w:sz="6" w:space="0" w:color="auto"/>
                                  </w:tcBorders>
                                  <w:shd w:val="clear" w:color="auto" w:fill="auto"/>
                                  <w:vAlign w:val="center"/>
                                </w:tcPr>
                                <w:p w14:paraId="15E6F49F" w14:textId="7DB50F58" w:rsidR="00D55627" w:rsidRDefault="00D55627" w:rsidP="00C3518D">
                                  <w:pPr>
                                    <w:spacing w:line="240" w:lineRule="atLeast"/>
                                    <w:jc w:val="center"/>
                                  </w:pPr>
                                  <w:r>
                                    <w:rPr>
                                      <w:rFonts w:hint="eastAsia"/>
                                    </w:rPr>
                                    <w:t>20</w:t>
                                  </w:r>
                                  <w:r>
                                    <w:t>2</w:t>
                                  </w:r>
                                  <w:r w:rsidR="006E0618">
                                    <w:t>2</w:t>
                                  </w:r>
                                  <w:r>
                                    <w:rPr>
                                      <w:rFonts w:hint="eastAsia"/>
                                    </w:rPr>
                                    <w:t>/</w:t>
                                  </w:r>
                                  <w:r w:rsidR="006E0618">
                                    <w:t>10</w:t>
                                  </w:r>
                                  <w:r>
                                    <w:rPr>
                                      <w:rFonts w:hint="eastAsia"/>
                                    </w:rPr>
                                    <w:t>/</w:t>
                                  </w:r>
                                  <w:r>
                                    <w:t>31</w:t>
                                  </w:r>
                                </w:p>
                              </w:tc>
                              <w:tc>
                                <w:tcPr>
                                  <w:tcW w:w="1021" w:type="dxa"/>
                                  <w:tcBorders>
                                    <w:top w:val="single" w:sz="6" w:space="0" w:color="auto"/>
                                    <w:left w:val="single" w:sz="6" w:space="0" w:color="auto"/>
                                    <w:bottom w:val="single" w:sz="6" w:space="0" w:color="auto"/>
                                  </w:tcBorders>
                                  <w:shd w:val="clear" w:color="auto" w:fill="auto"/>
                                  <w:vAlign w:val="center"/>
                                </w:tcPr>
                                <w:p w14:paraId="58432AC9" w14:textId="77777777" w:rsidR="00D55627" w:rsidRDefault="00D55627" w:rsidP="000F4F26">
                                  <w:pPr>
                                    <w:spacing w:line="160" w:lineRule="exact"/>
                                    <w:ind w:firstLine="141"/>
                                  </w:pPr>
                                  <w:r w:rsidRPr="000F4F26">
                                    <w:rPr>
                                      <w:rFonts w:hint="eastAsia"/>
                                      <w:sz w:val="14"/>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23CD559C" w14:textId="77777777" w:rsidR="00D55627" w:rsidRDefault="00D55627" w:rsidP="000F4F26">
                                  <w:pPr>
                                    <w:spacing w:line="240" w:lineRule="atLeast"/>
                                    <w:jc w:val="center"/>
                                  </w:pPr>
                                  <w:r>
                                    <w:rPr>
                                      <w:rFonts w:hint="eastAsia"/>
                                    </w:rPr>
                                    <w:t>新規作成</w:t>
                                  </w:r>
                                </w:p>
                              </w:tc>
                            </w:tr>
                            <w:tr w:rsidR="00D55627" w14:paraId="3702024A" w14:textId="77777777" w:rsidTr="000F4F26">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74C1DA92" w14:textId="77777777" w:rsidR="00D55627" w:rsidRDefault="00D55627" w:rsidP="000F4F26">
                                  <w:pPr>
                                    <w:spacing w:line="160" w:lineRule="exact"/>
                                    <w:ind w:firstLine="141"/>
                                  </w:pPr>
                                  <w:r w:rsidRPr="000F4F26">
                                    <w:rPr>
                                      <w:rFonts w:hint="eastAsia"/>
                                      <w:sz w:val="14"/>
                                    </w:rPr>
                                    <w:t>Issue</w:t>
                                  </w:r>
                                </w:p>
                              </w:tc>
                              <w:tc>
                                <w:tcPr>
                                  <w:tcW w:w="3175" w:type="dxa"/>
                                  <w:gridSpan w:val="3"/>
                                  <w:tcBorders>
                                    <w:top w:val="single" w:sz="6" w:space="0" w:color="auto"/>
                                    <w:bottom w:val="single" w:sz="6" w:space="0" w:color="auto"/>
                                    <w:right w:val="single" w:sz="6" w:space="0" w:color="auto"/>
                                  </w:tcBorders>
                                  <w:shd w:val="clear" w:color="auto" w:fill="auto"/>
                                  <w:vAlign w:val="center"/>
                                </w:tcPr>
                                <w:p w14:paraId="4BEB1A49" w14:textId="32CD794A" w:rsidR="00D55627" w:rsidRDefault="00D55627" w:rsidP="000F4F26">
                                  <w:pPr>
                                    <w:spacing w:line="240" w:lineRule="atLeast"/>
                                    <w:jc w:val="center"/>
                                  </w:pPr>
                                  <w:r>
                                    <w:rPr>
                                      <w:rFonts w:hint="eastAsia"/>
                                    </w:rPr>
                                    <w:t>横河</w:t>
                                  </w:r>
                                  <w:r>
                                    <w:t>電機</w:t>
                                  </w:r>
                                  <w:r>
                                    <w:rPr>
                                      <w:rFonts w:hint="eastAsia"/>
                                    </w:rPr>
                                    <w:t xml:space="preserve"> MKHQ INVC</w:t>
                                  </w:r>
                                </w:p>
                              </w:tc>
                              <w:tc>
                                <w:tcPr>
                                  <w:tcW w:w="705" w:type="dxa"/>
                                  <w:tcBorders>
                                    <w:top w:val="single" w:sz="6" w:space="0" w:color="auto"/>
                                    <w:left w:val="single" w:sz="6" w:space="0" w:color="auto"/>
                                    <w:bottom w:val="single" w:sz="6" w:space="0" w:color="auto"/>
                                  </w:tcBorders>
                                  <w:shd w:val="clear" w:color="auto" w:fill="auto"/>
                                  <w:vAlign w:val="center"/>
                                </w:tcPr>
                                <w:p w14:paraId="155C371E" w14:textId="77777777" w:rsidR="00D55627" w:rsidRDefault="00D55627" w:rsidP="000F4F26">
                                  <w:pPr>
                                    <w:spacing w:line="160" w:lineRule="exact"/>
                                    <w:ind w:firstLine="141"/>
                                  </w:pPr>
                                  <w:r w:rsidRPr="000F4F26">
                                    <w:rPr>
                                      <w:rFonts w:hint="eastAsia"/>
                                      <w:sz w:val="14"/>
                                    </w:rPr>
                                    <w:t>Author</w:t>
                                  </w:r>
                                </w:p>
                              </w:tc>
                              <w:tc>
                                <w:tcPr>
                                  <w:tcW w:w="1247" w:type="dxa"/>
                                  <w:tcBorders>
                                    <w:top w:val="single" w:sz="6" w:space="0" w:color="auto"/>
                                    <w:bottom w:val="single" w:sz="6" w:space="0" w:color="auto"/>
                                    <w:right w:val="single" w:sz="6" w:space="0" w:color="auto"/>
                                  </w:tcBorders>
                                  <w:shd w:val="clear" w:color="auto" w:fill="auto"/>
                                  <w:vAlign w:val="center"/>
                                </w:tcPr>
                                <w:p w14:paraId="0DBB3026" w14:textId="4D170946" w:rsidR="00D55627" w:rsidRPr="000F4F26" w:rsidRDefault="006E0618" w:rsidP="00492493">
                                  <w:pPr>
                                    <w:spacing w:line="240" w:lineRule="atLeast"/>
                                  </w:pPr>
                                  <w:r>
                                    <w:rPr>
                                      <w:rFonts w:hint="eastAsia"/>
                                    </w:rPr>
                                    <w:t>橋本</w:t>
                                  </w:r>
                                </w:p>
                              </w:tc>
                              <w:tc>
                                <w:tcPr>
                                  <w:tcW w:w="643" w:type="dxa"/>
                                  <w:tcBorders>
                                    <w:top w:val="single" w:sz="6" w:space="0" w:color="auto"/>
                                    <w:left w:val="single" w:sz="6" w:space="0" w:color="auto"/>
                                    <w:bottom w:val="single" w:sz="6" w:space="0" w:color="auto"/>
                                  </w:tcBorders>
                                  <w:shd w:val="clear" w:color="auto" w:fill="auto"/>
                                  <w:vAlign w:val="center"/>
                                </w:tcPr>
                                <w:p w14:paraId="6132E8C3" w14:textId="77777777" w:rsidR="00D55627" w:rsidRDefault="00D55627" w:rsidP="000F4F26">
                                  <w:pPr>
                                    <w:spacing w:line="160" w:lineRule="exact"/>
                                    <w:ind w:firstLine="141"/>
                                  </w:pPr>
                                  <w:r w:rsidRPr="000F4F26">
                                    <w:rPr>
                                      <w:rFonts w:hint="eastAsia"/>
                                      <w:sz w:val="14"/>
                                    </w:rPr>
                                    <w:t>Check</w:t>
                                  </w:r>
                                </w:p>
                              </w:tc>
                              <w:tc>
                                <w:tcPr>
                                  <w:tcW w:w="1247" w:type="dxa"/>
                                  <w:tcBorders>
                                    <w:top w:val="single" w:sz="6" w:space="0" w:color="auto"/>
                                    <w:bottom w:val="single" w:sz="6" w:space="0" w:color="auto"/>
                                    <w:right w:val="single" w:sz="6" w:space="0" w:color="auto"/>
                                  </w:tcBorders>
                                  <w:shd w:val="clear" w:color="auto" w:fill="auto"/>
                                  <w:vAlign w:val="center"/>
                                </w:tcPr>
                                <w:p w14:paraId="79185B33" w14:textId="3F12AB1D" w:rsidR="00D55627" w:rsidRPr="000F4F26" w:rsidRDefault="006E0618" w:rsidP="000F4F26">
                                  <w:pPr>
                                    <w:spacing w:line="240" w:lineRule="atLeast"/>
                                  </w:pPr>
                                  <w:r>
                                    <w:rPr>
                                      <w:rFonts w:hint="eastAsia"/>
                                    </w:rPr>
                                    <w:t>伊﨑</w:t>
                                  </w:r>
                                </w:p>
                              </w:tc>
                              <w:tc>
                                <w:tcPr>
                                  <w:tcW w:w="777" w:type="dxa"/>
                                  <w:tcBorders>
                                    <w:top w:val="single" w:sz="6" w:space="0" w:color="auto"/>
                                    <w:left w:val="single" w:sz="6" w:space="0" w:color="auto"/>
                                    <w:bottom w:val="single" w:sz="6" w:space="0" w:color="auto"/>
                                  </w:tcBorders>
                                  <w:shd w:val="clear" w:color="auto" w:fill="auto"/>
                                  <w:vAlign w:val="center"/>
                                </w:tcPr>
                                <w:p w14:paraId="366FB5FA" w14:textId="77777777" w:rsidR="00D55627" w:rsidRPr="000F4F26" w:rsidRDefault="00D55627" w:rsidP="000F4F26">
                                  <w:pPr>
                                    <w:spacing w:line="160" w:lineRule="exact"/>
                                    <w:ind w:firstLine="121"/>
                                    <w:rPr>
                                      <w:spacing w:val="-10"/>
                                      <w:szCs w:val="14"/>
                                    </w:rPr>
                                  </w:pPr>
                                  <w:r w:rsidRPr="000F4F26">
                                    <w:rPr>
                                      <w:rFonts w:hint="eastAsia"/>
                                      <w:spacing w:val="-10"/>
                                      <w:sz w:val="14"/>
                                      <w:szCs w:val="14"/>
                                    </w:rPr>
                                    <w:t>Approval</w:t>
                                  </w:r>
                                </w:p>
                              </w:tc>
                              <w:tc>
                                <w:tcPr>
                                  <w:tcW w:w="1250" w:type="dxa"/>
                                  <w:tcBorders>
                                    <w:top w:val="single" w:sz="6" w:space="0" w:color="auto"/>
                                    <w:bottom w:val="single" w:sz="6" w:space="0" w:color="auto"/>
                                    <w:right w:val="single" w:sz="6" w:space="0" w:color="auto"/>
                                  </w:tcBorders>
                                  <w:shd w:val="clear" w:color="auto" w:fill="auto"/>
                                  <w:vAlign w:val="center"/>
                                </w:tcPr>
                                <w:p w14:paraId="76A51ACC" w14:textId="5FF1CE9B" w:rsidR="00D55627" w:rsidRPr="000F4F26" w:rsidRDefault="006E0618" w:rsidP="000F4F26">
                                  <w:pPr>
                                    <w:spacing w:line="240" w:lineRule="atLeast"/>
                                  </w:pPr>
                                  <w:r>
                                    <w:rPr>
                                      <w:rFonts w:hint="eastAsia"/>
                                    </w:rPr>
                                    <w:t>生田目</w:t>
                                  </w:r>
                                </w:p>
                              </w:tc>
                            </w:tr>
                            <w:tr w:rsidR="00D55627" w14:paraId="2FEB5EE7" w14:textId="77777777" w:rsidTr="000F4F26">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631EA639" w14:textId="77777777" w:rsidR="00D55627" w:rsidRPr="000F4F26" w:rsidRDefault="00D55627" w:rsidP="000F4F26">
                                  <w:pPr>
                                    <w:spacing w:line="160" w:lineRule="exact"/>
                                    <w:ind w:firstLine="141"/>
                                    <w:rPr>
                                      <w:sz w:val="14"/>
                                    </w:rPr>
                                  </w:pPr>
                                </w:p>
                              </w:tc>
                              <w:tc>
                                <w:tcPr>
                                  <w:tcW w:w="3175" w:type="dxa"/>
                                  <w:gridSpan w:val="3"/>
                                  <w:tcBorders>
                                    <w:top w:val="single" w:sz="6" w:space="0" w:color="auto"/>
                                    <w:bottom w:val="single" w:sz="6" w:space="0" w:color="auto"/>
                                    <w:right w:val="single" w:sz="6" w:space="0" w:color="auto"/>
                                  </w:tcBorders>
                                  <w:shd w:val="clear" w:color="auto" w:fill="auto"/>
                                  <w:vAlign w:val="center"/>
                                </w:tcPr>
                                <w:p w14:paraId="29DBD4A4" w14:textId="77777777" w:rsidR="00D55627" w:rsidRDefault="00D55627" w:rsidP="000F4F26">
                                  <w:pPr>
                                    <w:spacing w:line="240" w:lineRule="atLeast"/>
                                    <w:jc w:val="center"/>
                                  </w:pPr>
                                </w:p>
                              </w:tc>
                              <w:tc>
                                <w:tcPr>
                                  <w:tcW w:w="705" w:type="dxa"/>
                                  <w:tcBorders>
                                    <w:top w:val="single" w:sz="6" w:space="0" w:color="auto"/>
                                    <w:left w:val="single" w:sz="6" w:space="0" w:color="auto"/>
                                    <w:bottom w:val="single" w:sz="6" w:space="0" w:color="auto"/>
                                  </w:tcBorders>
                                  <w:shd w:val="clear" w:color="auto" w:fill="auto"/>
                                  <w:vAlign w:val="center"/>
                                </w:tcPr>
                                <w:p w14:paraId="71795BAF" w14:textId="77777777" w:rsidR="00D55627" w:rsidRPr="000F4F26" w:rsidRDefault="00D55627" w:rsidP="000F4F26">
                                  <w:pPr>
                                    <w:spacing w:line="160" w:lineRule="exact"/>
                                    <w:ind w:firstLine="141"/>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57BF4D0C" w14:textId="77777777" w:rsidR="00D55627" w:rsidRDefault="00D55627" w:rsidP="000F4F26">
                                  <w:pPr>
                                    <w:spacing w:line="240" w:lineRule="atLeast"/>
                                  </w:pPr>
                                </w:p>
                              </w:tc>
                              <w:tc>
                                <w:tcPr>
                                  <w:tcW w:w="643" w:type="dxa"/>
                                  <w:tcBorders>
                                    <w:top w:val="single" w:sz="6" w:space="0" w:color="auto"/>
                                    <w:left w:val="single" w:sz="6" w:space="0" w:color="auto"/>
                                    <w:bottom w:val="single" w:sz="6" w:space="0" w:color="auto"/>
                                  </w:tcBorders>
                                  <w:shd w:val="clear" w:color="auto" w:fill="auto"/>
                                  <w:vAlign w:val="center"/>
                                </w:tcPr>
                                <w:p w14:paraId="60FBA497" w14:textId="77777777" w:rsidR="00D55627" w:rsidRPr="000F4F26" w:rsidRDefault="00D55627" w:rsidP="000F4F26">
                                  <w:pPr>
                                    <w:spacing w:line="160" w:lineRule="exact"/>
                                    <w:ind w:firstLine="141"/>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30E62FE4" w14:textId="77777777" w:rsidR="00D55627" w:rsidRDefault="00D55627" w:rsidP="000F4F26">
                                  <w:pPr>
                                    <w:spacing w:line="240" w:lineRule="atLeast"/>
                                  </w:pPr>
                                </w:p>
                              </w:tc>
                              <w:tc>
                                <w:tcPr>
                                  <w:tcW w:w="777" w:type="dxa"/>
                                  <w:tcBorders>
                                    <w:top w:val="single" w:sz="6" w:space="0" w:color="auto"/>
                                    <w:left w:val="single" w:sz="6" w:space="0" w:color="auto"/>
                                    <w:bottom w:val="single" w:sz="6" w:space="0" w:color="auto"/>
                                  </w:tcBorders>
                                  <w:shd w:val="clear" w:color="auto" w:fill="auto"/>
                                  <w:vAlign w:val="center"/>
                                </w:tcPr>
                                <w:p w14:paraId="09C7FB0C" w14:textId="77777777" w:rsidR="00D55627" w:rsidRPr="000F4F26" w:rsidRDefault="00D55627" w:rsidP="000F4F26">
                                  <w:pPr>
                                    <w:spacing w:line="160" w:lineRule="exact"/>
                                    <w:ind w:firstLine="121"/>
                                    <w:rPr>
                                      <w:spacing w:val="-10"/>
                                      <w:sz w:val="14"/>
                                      <w:szCs w:val="14"/>
                                    </w:rPr>
                                  </w:pPr>
                                </w:p>
                              </w:tc>
                              <w:tc>
                                <w:tcPr>
                                  <w:tcW w:w="1250" w:type="dxa"/>
                                  <w:tcBorders>
                                    <w:top w:val="single" w:sz="6" w:space="0" w:color="auto"/>
                                    <w:bottom w:val="single" w:sz="6" w:space="0" w:color="auto"/>
                                    <w:right w:val="single" w:sz="6" w:space="0" w:color="auto"/>
                                  </w:tcBorders>
                                  <w:shd w:val="clear" w:color="auto" w:fill="auto"/>
                                  <w:vAlign w:val="center"/>
                                </w:tcPr>
                                <w:p w14:paraId="57F6BE32" w14:textId="77777777" w:rsidR="00D55627" w:rsidRDefault="00D55627" w:rsidP="000F4F26">
                                  <w:pPr>
                                    <w:spacing w:line="240" w:lineRule="atLeast"/>
                                  </w:pPr>
                                </w:p>
                              </w:tc>
                            </w:tr>
                            <w:tr w:rsidR="00D55627" w14:paraId="41093486" w14:textId="77777777" w:rsidTr="000F4F2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73A49C7B" w14:textId="77777777" w:rsidR="00D55627" w:rsidRPr="000F4F26" w:rsidRDefault="00D55627" w:rsidP="000F4F26">
                                  <w:pPr>
                                    <w:spacing w:line="160" w:lineRule="exact"/>
                                    <w:ind w:firstLine="141"/>
                                    <w:rPr>
                                      <w:sz w:val="14"/>
                                    </w:rPr>
                                  </w:pPr>
                                </w:p>
                              </w:tc>
                              <w:tc>
                                <w:tcPr>
                                  <w:tcW w:w="3175" w:type="dxa"/>
                                  <w:gridSpan w:val="3"/>
                                  <w:tcBorders>
                                    <w:top w:val="single" w:sz="6" w:space="0" w:color="auto"/>
                                    <w:right w:val="single" w:sz="6" w:space="0" w:color="auto"/>
                                  </w:tcBorders>
                                  <w:shd w:val="clear" w:color="auto" w:fill="auto"/>
                                  <w:vAlign w:val="center"/>
                                </w:tcPr>
                                <w:p w14:paraId="0D140F5A" w14:textId="77777777" w:rsidR="00D55627" w:rsidRDefault="00D55627" w:rsidP="000F4F26">
                                  <w:pPr>
                                    <w:spacing w:line="240" w:lineRule="atLeast"/>
                                    <w:jc w:val="center"/>
                                  </w:pPr>
                                </w:p>
                              </w:tc>
                              <w:tc>
                                <w:tcPr>
                                  <w:tcW w:w="705" w:type="dxa"/>
                                  <w:tcBorders>
                                    <w:top w:val="single" w:sz="6" w:space="0" w:color="auto"/>
                                    <w:left w:val="single" w:sz="6" w:space="0" w:color="auto"/>
                                  </w:tcBorders>
                                  <w:shd w:val="clear" w:color="auto" w:fill="auto"/>
                                  <w:vAlign w:val="center"/>
                                </w:tcPr>
                                <w:p w14:paraId="559D9C20" w14:textId="77777777" w:rsidR="00D55627" w:rsidRPr="000F4F26" w:rsidRDefault="00D55627" w:rsidP="000F4F26">
                                  <w:pPr>
                                    <w:spacing w:line="160" w:lineRule="exact"/>
                                    <w:ind w:firstLine="141"/>
                                    <w:rPr>
                                      <w:sz w:val="14"/>
                                    </w:rPr>
                                  </w:pPr>
                                </w:p>
                              </w:tc>
                              <w:tc>
                                <w:tcPr>
                                  <w:tcW w:w="1247" w:type="dxa"/>
                                  <w:tcBorders>
                                    <w:top w:val="single" w:sz="6" w:space="0" w:color="auto"/>
                                    <w:right w:val="single" w:sz="6" w:space="0" w:color="auto"/>
                                  </w:tcBorders>
                                  <w:shd w:val="clear" w:color="auto" w:fill="auto"/>
                                  <w:vAlign w:val="center"/>
                                </w:tcPr>
                                <w:p w14:paraId="1A7B6CD1" w14:textId="77777777" w:rsidR="00D55627" w:rsidRDefault="00D55627" w:rsidP="000F4F26">
                                  <w:pPr>
                                    <w:spacing w:line="240" w:lineRule="atLeast"/>
                                  </w:pPr>
                                </w:p>
                              </w:tc>
                              <w:tc>
                                <w:tcPr>
                                  <w:tcW w:w="643" w:type="dxa"/>
                                  <w:tcBorders>
                                    <w:top w:val="single" w:sz="6" w:space="0" w:color="auto"/>
                                    <w:left w:val="single" w:sz="6" w:space="0" w:color="auto"/>
                                  </w:tcBorders>
                                  <w:shd w:val="clear" w:color="auto" w:fill="auto"/>
                                  <w:vAlign w:val="center"/>
                                </w:tcPr>
                                <w:p w14:paraId="0C0A44B4" w14:textId="77777777" w:rsidR="00D55627" w:rsidRPr="000F4F26" w:rsidRDefault="00D55627" w:rsidP="000F4F26">
                                  <w:pPr>
                                    <w:spacing w:line="160" w:lineRule="exact"/>
                                    <w:ind w:firstLine="141"/>
                                    <w:rPr>
                                      <w:sz w:val="14"/>
                                    </w:rPr>
                                  </w:pPr>
                                </w:p>
                              </w:tc>
                              <w:tc>
                                <w:tcPr>
                                  <w:tcW w:w="1247" w:type="dxa"/>
                                  <w:tcBorders>
                                    <w:top w:val="single" w:sz="6" w:space="0" w:color="auto"/>
                                    <w:right w:val="single" w:sz="6" w:space="0" w:color="auto"/>
                                  </w:tcBorders>
                                  <w:shd w:val="clear" w:color="auto" w:fill="auto"/>
                                  <w:vAlign w:val="center"/>
                                </w:tcPr>
                                <w:p w14:paraId="00FA5867" w14:textId="77777777" w:rsidR="00D55627" w:rsidRDefault="00D55627" w:rsidP="000F4F26">
                                  <w:pPr>
                                    <w:spacing w:line="240" w:lineRule="atLeast"/>
                                  </w:pPr>
                                </w:p>
                              </w:tc>
                              <w:tc>
                                <w:tcPr>
                                  <w:tcW w:w="777" w:type="dxa"/>
                                  <w:tcBorders>
                                    <w:top w:val="single" w:sz="6" w:space="0" w:color="auto"/>
                                    <w:left w:val="single" w:sz="6" w:space="0" w:color="auto"/>
                                  </w:tcBorders>
                                  <w:shd w:val="clear" w:color="auto" w:fill="auto"/>
                                  <w:vAlign w:val="center"/>
                                </w:tcPr>
                                <w:p w14:paraId="1F1E24F0" w14:textId="77777777" w:rsidR="00D55627" w:rsidRPr="000F4F26" w:rsidRDefault="00D55627" w:rsidP="000F4F26">
                                  <w:pPr>
                                    <w:spacing w:line="160" w:lineRule="exact"/>
                                    <w:ind w:firstLine="121"/>
                                    <w:rPr>
                                      <w:spacing w:val="-10"/>
                                      <w:sz w:val="14"/>
                                      <w:szCs w:val="14"/>
                                    </w:rPr>
                                  </w:pPr>
                                </w:p>
                              </w:tc>
                              <w:tc>
                                <w:tcPr>
                                  <w:tcW w:w="1250" w:type="dxa"/>
                                  <w:tcBorders>
                                    <w:top w:val="single" w:sz="6" w:space="0" w:color="auto"/>
                                    <w:right w:val="single" w:sz="6" w:space="0" w:color="auto"/>
                                  </w:tcBorders>
                                  <w:shd w:val="clear" w:color="auto" w:fill="auto"/>
                                  <w:vAlign w:val="center"/>
                                </w:tcPr>
                                <w:p w14:paraId="627BC388" w14:textId="77777777" w:rsidR="00D55627" w:rsidRDefault="00D55627" w:rsidP="000F4F26">
                                  <w:pPr>
                                    <w:spacing w:line="240" w:lineRule="atLeast"/>
                                  </w:pPr>
                                </w:p>
                              </w:tc>
                            </w:tr>
                          </w:tbl>
                          <w:p w14:paraId="1930E16F" w14:textId="77777777" w:rsidR="00D55627" w:rsidRDefault="00D55627">
                            <w:pPr>
                              <w:spacing w:line="120"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EAF50" id="Text Box 19" o:spid="_x0000_s1031" type="#_x0000_t202" style="position:absolute;left:0;text-align:left;margin-left:21.5pt;margin-top:746.15pt;width:487.9pt;height:28.25pt;z-index:251655168;visibility:visible;mso-wrap-style:square;mso-width-percent:0;mso-height-percent:0;mso-wrap-distance-left:9pt;mso-wrap-distance-top:2.85pt;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" filled="f"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703"/>
                        <w:gridCol w:w="1561"/>
                        <w:gridCol w:w="1111"/>
                        <w:gridCol w:w="480"/>
                        <w:gridCol w:w="820"/>
                        <w:gridCol w:w="1154"/>
                        <w:gridCol w:w="763"/>
                        <w:gridCol w:w="1154"/>
                        <w:gridCol w:w="854"/>
                        <w:gridCol w:w="1157"/>
                      </w:tblGrid>
                      <w:tr w:rsidR="00D55627" w14:paraId="175A0D6D" w14:textId="77777777" w:rsidTr="000F4F2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FA05B9B" w14:textId="77777777" w:rsidR="00D55627" w:rsidRDefault="00D55627" w:rsidP="000F4F26">
                            <w:pPr>
                              <w:spacing w:line="160" w:lineRule="exact"/>
                              <w:ind w:firstLine="141"/>
                            </w:pPr>
                            <w:r w:rsidRPr="000F4F26">
                              <w:rPr>
                                <w:rFonts w:hint="eastAsia"/>
                                <w:sz w:val="14"/>
                              </w:rPr>
                              <w:t>Date</w:t>
                            </w:r>
                          </w:p>
                        </w:tc>
                        <w:tc>
                          <w:tcPr>
                            <w:tcW w:w="1616" w:type="dxa"/>
                            <w:tcBorders>
                              <w:top w:val="single" w:sz="6" w:space="0" w:color="auto"/>
                              <w:bottom w:val="single" w:sz="6" w:space="0" w:color="auto"/>
                              <w:right w:val="single" w:sz="6" w:space="0" w:color="auto"/>
                            </w:tcBorders>
                            <w:shd w:val="clear" w:color="auto" w:fill="auto"/>
                            <w:vAlign w:val="center"/>
                          </w:tcPr>
                          <w:p w14:paraId="15E6F49F" w14:textId="7DB50F58" w:rsidR="00D55627" w:rsidRDefault="00D55627" w:rsidP="00C3518D">
                            <w:pPr>
                              <w:spacing w:line="240" w:lineRule="atLeast"/>
                              <w:jc w:val="center"/>
                            </w:pPr>
                            <w:r>
                              <w:rPr>
                                <w:rFonts w:hint="eastAsia"/>
                              </w:rPr>
                              <w:t>20</w:t>
                            </w:r>
                            <w:r>
                              <w:t>2</w:t>
                            </w:r>
                            <w:r w:rsidR="006E0618">
                              <w:t>2</w:t>
                            </w:r>
                            <w:r>
                              <w:rPr>
                                <w:rFonts w:hint="eastAsia"/>
                              </w:rPr>
                              <w:t>/</w:t>
                            </w:r>
                            <w:r w:rsidR="006E0618">
                              <w:t>10</w:t>
                            </w:r>
                            <w:r>
                              <w:rPr>
                                <w:rFonts w:hint="eastAsia"/>
                              </w:rPr>
                              <w:t>/</w:t>
                            </w:r>
                            <w:r>
                              <w:t>31</w:t>
                            </w:r>
                          </w:p>
                        </w:tc>
                        <w:tc>
                          <w:tcPr>
                            <w:tcW w:w="1021" w:type="dxa"/>
                            <w:tcBorders>
                              <w:top w:val="single" w:sz="6" w:space="0" w:color="auto"/>
                              <w:left w:val="single" w:sz="6" w:space="0" w:color="auto"/>
                              <w:bottom w:val="single" w:sz="6" w:space="0" w:color="auto"/>
                            </w:tcBorders>
                            <w:shd w:val="clear" w:color="auto" w:fill="auto"/>
                            <w:vAlign w:val="center"/>
                          </w:tcPr>
                          <w:p w14:paraId="58432AC9" w14:textId="77777777" w:rsidR="00D55627" w:rsidRDefault="00D55627" w:rsidP="000F4F26">
                            <w:pPr>
                              <w:spacing w:line="160" w:lineRule="exact"/>
                              <w:ind w:firstLine="141"/>
                            </w:pPr>
                            <w:r w:rsidRPr="000F4F26">
                              <w:rPr>
                                <w:rFonts w:hint="eastAsia"/>
                                <w:sz w:val="14"/>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23CD559C" w14:textId="77777777" w:rsidR="00D55627" w:rsidRDefault="00D55627" w:rsidP="000F4F26">
                            <w:pPr>
                              <w:spacing w:line="240" w:lineRule="atLeast"/>
                              <w:jc w:val="center"/>
                            </w:pPr>
                            <w:r>
                              <w:rPr>
                                <w:rFonts w:hint="eastAsia"/>
                              </w:rPr>
                              <w:t>新規作成</w:t>
                            </w:r>
                          </w:p>
                        </w:tc>
                      </w:tr>
                      <w:tr w:rsidR="00D55627" w14:paraId="3702024A" w14:textId="77777777" w:rsidTr="000F4F26">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74C1DA92" w14:textId="77777777" w:rsidR="00D55627" w:rsidRDefault="00D55627" w:rsidP="000F4F26">
                            <w:pPr>
                              <w:spacing w:line="160" w:lineRule="exact"/>
                              <w:ind w:firstLine="141"/>
                            </w:pPr>
                            <w:r w:rsidRPr="000F4F26">
                              <w:rPr>
                                <w:rFonts w:hint="eastAsia"/>
                                <w:sz w:val="14"/>
                              </w:rPr>
                              <w:t>Issue</w:t>
                            </w:r>
                          </w:p>
                        </w:tc>
                        <w:tc>
                          <w:tcPr>
                            <w:tcW w:w="3175" w:type="dxa"/>
                            <w:gridSpan w:val="3"/>
                            <w:tcBorders>
                              <w:top w:val="single" w:sz="6" w:space="0" w:color="auto"/>
                              <w:bottom w:val="single" w:sz="6" w:space="0" w:color="auto"/>
                              <w:right w:val="single" w:sz="6" w:space="0" w:color="auto"/>
                            </w:tcBorders>
                            <w:shd w:val="clear" w:color="auto" w:fill="auto"/>
                            <w:vAlign w:val="center"/>
                          </w:tcPr>
                          <w:p w14:paraId="4BEB1A49" w14:textId="32CD794A" w:rsidR="00D55627" w:rsidRDefault="00D55627" w:rsidP="000F4F26">
                            <w:pPr>
                              <w:spacing w:line="240" w:lineRule="atLeast"/>
                              <w:jc w:val="center"/>
                            </w:pPr>
                            <w:r>
                              <w:rPr>
                                <w:rFonts w:hint="eastAsia"/>
                              </w:rPr>
                              <w:t>横河</w:t>
                            </w:r>
                            <w:r>
                              <w:t>電機</w:t>
                            </w:r>
                            <w:r>
                              <w:rPr>
                                <w:rFonts w:hint="eastAsia"/>
                              </w:rPr>
                              <w:t xml:space="preserve"> MKHQ INVC</w:t>
                            </w:r>
                          </w:p>
                        </w:tc>
                        <w:tc>
                          <w:tcPr>
                            <w:tcW w:w="705" w:type="dxa"/>
                            <w:tcBorders>
                              <w:top w:val="single" w:sz="6" w:space="0" w:color="auto"/>
                              <w:left w:val="single" w:sz="6" w:space="0" w:color="auto"/>
                              <w:bottom w:val="single" w:sz="6" w:space="0" w:color="auto"/>
                            </w:tcBorders>
                            <w:shd w:val="clear" w:color="auto" w:fill="auto"/>
                            <w:vAlign w:val="center"/>
                          </w:tcPr>
                          <w:p w14:paraId="155C371E" w14:textId="77777777" w:rsidR="00D55627" w:rsidRDefault="00D55627" w:rsidP="000F4F26">
                            <w:pPr>
                              <w:spacing w:line="160" w:lineRule="exact"/>
                              <w:ind w:firstLine="141"/>
                            </w:pPr>
                            <w:r w:rsidRPr="000F4F26">
                              <w:rPr>
                                <w:rFonts w:hint="eastAsia"/>
                                <w:sz w:val="14"/>
                              </w:rPr>
                              <w:t>Author</w:t>
                            </w:r>
                          </w:p>
                        </w:tc>
                        <w:tc>
                          <w:tcPr>
                            <w:tcW w:w="1247" w:type="dxa"/>
                            <w:tcBorders>
                              <w:top w:val="single" w:sz="6" w:space="0" w:color="auto"/>
                              <w:bottom w:val="single" w:sz="6" w:space="0" w:color="auto"/>
                              <w:right w:val="single" w:sz="6" w:space="0" w:color="auto"/>
                            </w:tcBorders>
                            <w:shd w:val="clear" w:color="auto" w:fill="auto"/>
                            <w:vAlign w:val="center"/>
                          </w:tcPr>
                          <w:p w14:paraId="0DBB3026" w14:textId="4D170946" w:rsidR="00D55627" w:rsidRPr="000F4F26" w:rsidRDefault="006E0618" w:rsidP="00492493">
                            <w:pPr>
                              <w:spacing w:line="240" w:lineRule="atLeast"/>
                            </w:pPr>
                            <w:r>
                              <w:rPr>
                                <w:rFonts w:hint="eastAsia"/>
                              </w:rPr>
                              <w:t>橋本</w:t>
                            </w:r>
                          </w:p>
                        </w:tc>
                        <w:tc>
                          <w:tcPr>
                            <w:tcW w:w="643" w:type="dxa"/>
                            <w:tcBorders>
                              <w:top w:val="single" w:sz="6" w:space="0" w:color="auto"/>
                              <w:left w:val="single" w:sz="6" w:space="0" w:color="auto"/>
                              <w:bottom w:val="single" w:sz="6" w:space="0" w:color="auto"/>
                            </w:tcBorders>
                            <w:shd w:val="clear" w:color="auto" w:fill="auto"/>
                            <w:vAlign w:val="center"/>
                          </w:tcPr>
                          <w:p w14:paraId="6132E8C3" w14:textId="77777777" w:rsidR="00D55627" w:rsidRDefault="00D55627" w:rsidP="000F4F26">
                            <w:pPr>
                              <w:spacing w:line="160" w:lineRule="exact"/>
                              <w:ind w:firstLine="141"/>
                            </w:pPr>
                            <w:r w:rsidRPr="000F4F26">
                              <w:rPr>
                                <w:rFonts w:hint="eastAsia"/>
                                <w:sz w:val="14"/>
                              </w:rPr>
                              <w:t>Check</w:t>
                            </w:r>
                          </w:p>
                        </w:tc>
                        <w:tc>
                          <w:tcPr>
                            <w:tcW w:w="1247" w:type="dxa"/>
                            <w:tcBorders>
                              <w:top w:val="single" w:sz="6" w:space="0" w:color="auto"/>
                              <w:bottom w:val="single" w:sz="6" w:space="0" w:color="auto"/>
                              <w:right w:val="single" w:sz="6" w:space="0" w:color="auto"/>
                            </w:tcBorders>
                            <w:shd w:val="clear" w:color="auto" w:fill="auto"/>
                            <w:vAlign w:val="center"/>
                          </w:tcPr>
                          <w:p w14:paraId="79185B33" w14:textId="3F12AB1D" w:rsidR="00D55627" w:rsidRPr="000F4F26" w:rsidRDefault="006E0618" w:rsidP="000F4F26">
                            <w:pPr>
                              <w:spacing w:line="240" w:lineRule="atLeast"/>
                            </w:pPr>
                            <w:r>
                              <w:rPr>
                                <w:rFonts w:hint="eastAsia"/>
                              </w:rPr>
                              <w:t>伊﨑</w:t>
                            </w:r>
                          </w:p>
                        </w:tc>
                        <w:tc>
                          <w:tcPr>
                            <w:tcW w:w="777" w:type="dxa"/>
                            <w:tcBorders>
                              <w:top w:val="single" w:sz="6" w:space="0" w:color="auto"/>
                              <w:left w:val="single" w:sz="6" w:space="0" w:color="auto"/>
                              <w:bottom w:val="single" w:sz="6" w:space="0" w:color="auto"/>
                            </w:tcBorders>
                            <w:shd w:val="clear" w:color="auto" w:fill="auto"/>
                            <w:vAlign w:val="center"/>
                          </w:tcPr>
                          <w:p w14:paraId="366FB5FA" w14:textId="77777777" w:rsidR="00D55627" w:rsidRPr="000F4F26" w:rsidRDefault="00D55627" w:rsidP="000F4F26">
                            <w:pPr>
                              <w:spacing w:line="160" w:lineRule="exact"/>
                              <w:ind w:firstLine="121"/>
                              <w:rPr>
                                <w:spacing w:val="-10"/>
                                <w:szCs w:val="14"/>
                              </w:rPr>
                            </w:pPr>
                            <w:r w:rsidRPr="000F4F26">
                              <w:rPr>
                                <w:rFonts w:hint="eastAsia"/>
                                <w:spacing w:val="-10"/>
                                <w:sz w:val="14"/>
                                <w:szCs w:val="14"/>
                              </w:rPr>
                              <w:t>Approval</w:t>
                            </w:r>
                          </w:p>
                        </w:tc>
                        <w:tc>
                          <w:tcPr>
                            <w:tcW w:w="1250" w:type="dxa"/>
                            <w:tcBorders>
                              <w:top w:val="single" w:sz="6" w:space="0" w:color="auto"/>
                              <w:bottom w:val="single" w:sz="6" w:space="0" w:color="auto"/>
                              <w:right w:val="single" w:sz="6" w:space="0" w:color="auto"/>
                            </w:tcBorders>
                            <w:shd w:val="clear" w:color="auto" w:fill="auto"/>
                            <w:vAlign w:val="center"/>
                          </w:tcPr>
                          <w:p w14:paraId="76A51ACC" w14:textId="5FF1CE9B" w:rsidR="00D55627" w:rsidRPr="000F4F26" w:rsidRDefault="006E0618" w:rsidP="000F4F26">
                            <w:pPr>
                              <w:spacing w:line="240" w:lineRule="atLeast"/>
                            </w:pPr>
                            <w:r>
                              <w:rPr>
                                <w:rFonts w:hint="eastAsia"/>
                              </w:rPr>
                              <w:t>生田目</w:t>
                            </w:r>
                          </w:p>
                        </w:tc>
                      </w:tr>
                      <w:tr w:rsidR="00D55627" w14:paraId="2FEB5EE7" w14:textId="77777777" w:rsidTr="000F4F26">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631EA639" w14:textId="77777777" w:rsidR="00D55627" w:rsidRPr="000F4F26" w:rsidRDefault="00D55627" w:rsidP="000F4F26">
                            <w:pPr>
                              <w:spacing w:line="160" w:lineRule="exact"/>
                              <w:ind w:firstLine="141"/>
                              <w:rPr>
                                <w:sz w:val="14"/>
                              </w:rPr>
                            </w:pPr>
                          </w:p>
                        </w:tc>
                        <w:tc>
                          <w:tcPr>
                            <w:tcW w:w="3175" w:type="dxa"/>
                            <w:gridSpan w:val="3"/>
                            <w:tcBorders>
                              <w:top w:val="single" w:sz="6" w:space="0" w:color="auto"/>
                              <w:bottom w:val="single" w:sz="6" w:space="0" w:color="auto"/>
                              <w:right w:val="single" w:sz="6" w:space="0" w:color="auto"/>
                            </w:tcBorders>
                            <w:shd w:val="clear" w:color="auto" w:fill="auto"/>
                            <w:vAlign w:val="center"/>
                          </w:tcPr>
                          <w:p w14:paraId="29DBD4A4" w14:textId="77777777" w:rsidR="00D55627" w:rsidRDefault="00D55627" w:rsidP="000F4F26">
                            <w:pPr>
                              <w:spacing w:line="240" w:lineRule="atLeast"/>
                              <w:jc w:val="center"/>
                            </w:pPr>
                          </w:p>
                        </w:tc>
                        <w:tc>
                          <w:tcPr>
                            <w:tcW w:w="705" w:type="dxa"/>
                            <w:tcBorders>
                              <w:top w:val="single" w:sz="6" w:space="0" w:color="auto"/>
                              <w:left w:val="single" w:sz="6" w:space="0" w:color="auto"/>
                              <w:bottom w:val="single" w:sz="6" w:space="0" w:color="auto"/>
                            </w:tcBorders>
                            <w:shd w:val="clear" w:color="auto" w:fill="auto"/>
                            <w:vAlign w:val="center"/>
                          </w:tcPr>
                          <w:p w14:paraId="71795BAF" w14:textId="77777777" w:rsidR="00D55627" w:rsidRPr="000F4F26" w:rsidRDefault="00D55627" w:rsidP="000F4F26">
                            <w:pPr>
                              <w:spacing w:line="160" w:lineRule="exact"/>
                              <w:ind w:firstLine="141"/>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57BF4D0C" w14:textId="77777777" w:rsidR="00D55627" w:rsidRDefault="00D55627" w:rsidP="000F4F26">
                            <w:pPr>
                              <w:spacing w:line="240" w:lineRule="atLeast"/>
                            </w:pPr>
                          </w:p>
                        </w:tc>
                        <w:tc>
                          <w:tcPr>
                            <w:tcW w:w="643" w:type="dxa"/>
                            <w:tcBorders>
                              <w:top w:val="single" w:sz="6" w:space="0" w:color="auto"/>
                              <w:left w:val="single" w:sz="6" w:space="0" w:color="auto"/>
                              <w:bottom w:val="single" w:sz="6" w:space="0" w:color="auto"/>
                            </w:tcBorders>
                            <w:shd w:val="clear" w:color="auto" w:fill="auto"/>
                            <w:vAlign w:val="center"/>
                          </w:tcPr>
                          <w:p w14:paraId="60FBA497" w14:textId="77777777" w:rsidR="00D55627" w:rsidRPr="000F4F26" w:rsidRDefault="00D55627" w:rsidP="000F4F26">
                            <w:pPr>
                              <w:spacing w:line="160" w:lineRule="exact"/>
                              <w:ind w:firstLine="141"/>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30E62FE4" w14:textId="77777777" w:rsidR="00D55627" w:rsidRDefault="00D55627" w:rsidP="000F4F26">
                            <w:pPr>
                              <w:spacing w:line="240" w:lineRule="atLeast"/>
                            </w:pPr>
                          </w:p>
                        </w:tc>
                        <w:tc>
                          <w:tcPr>
                            <w:tcW w:w="777" w:type="dxa"/>
                            <w:tcBorders>
                              <w:top w:val="single" w:sz="6" w:space="0" w:color="auto"/>
                              <w:left w:val="single" w:sz="6" w:space="0" w:color="auto"/>
                              <w:bottom w:val="single" w:sz="6" w:space="0" w:color="auto"/>
                            </w:tcBorders>
                            <w:shd w:val="clear" w:color="auto" w:fill="auto"/>
                            <w:vAlign w:val="center"/>
                          </w:tcPr>
                          <w:p w14:paraId="09C7FB0C" w14:textId="77777777" w:rsidR="00D55627" w:rsidRPr="000F4F26" w:rsidRDefault="00D55627" w:rsidP="000F4F26">
                            <w:pPr>
                              <w:spacing w:line="160" w:lineRule="exact"/>
                              <w:ind w:firstLine="121"/>
                              <w:rPr>
                                <w:spacing w:val="-10"/>
                                <w:sz w:val="14"/>
                                <w:szCs w:val="14"/>
                              </w:rPr>
                            </w:pPr>
                          </w:p>
                        </w:tc>
                        <w:tc>
                          <w:tcPr>
                            <w:tcW w:w="1250" w:type="dxa"/>
                            <w:tcBorders>
                              <w:top w:val="single" w:sz="6" w:space="0" w:color="auto"/>
                              <w:bottom w:val="single" w:sz="6" w:space="0" w:color="auto"/>
                              <w:right w:val="single" w:sz="6" w:space="0" w:color="auto"/>
                            </w:tcBorders>
                            <w:shd w:val="clear" w:color="auto" w:fill="auto"/>
                            <w:vAlign w:val="center"/>
                          </w:tcPr>
                          <w:p w14:paraId="57F6BE32" w14:textId="77777777" w:rsidR="00D55627" w:rsidRDefault="00D55627" w:rsidP="000F4F26">
                            <w:pPr>
                              <w:spacing w:line="240" w:lineRule="atLeast"/>
                            </w:pPr>
                          </w:p>
                        </w:tc>
                      </w:tr>
                      <w:tr w:rsidR="00D55627" w14:paraId="41093486" w14:textId="77777777" w:rsidTr="000F4F2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73A49C7B" w14:textId="77777777" w:rsidR="00D55627" w:rsidRPr="000F4F26" w:rsidRDefault="00D55627" w:rsidP="000F4F26">
                            <w:pPr>
                              <w:spacing w:line="160" w:lineRule="exact"/>
                              <w:ind w:firstLine="141"/>
                              <w:rPr>
                                <w:sz w:val="14"/>
                              </w:rPr>
                            </w:pPr>
                          </w:p>
                        </w:tc>
                        <w:tc>
                          <w:tcPr>
                            <w:tcW w:w="3175" w:type="dxa"/>
                            <w:gridSpan w:val="3"/>
                            <w:tcBorders>
                              <w:top w:val="single" w:sz="6" w:space="0" w:color="auto"/>
                              <w:right w:val="single" w:sz="6" w:space="0" w:color="auto"/>
                            </w:tcBorders>
                            <w:shd w:val="clear" w:color="auto" w:fill="auto"/>
                            <w:vAlign w:val="center"/>
                          </w:tcPr>
                          <w:p w14:paraId="0D140F5A" w14:textId="77777777" w:rsidR="00D55627" w:rsidRDefault="00D55627" w:rsidP="000F4F26">
                            <w:pPr>
                              <w:spacing w:line="240" w:lineRule="atLeast"/>
                              <w:jc w:val="center"/>
                            </w:pPr>
                          </w:p>
                        </w:tc>
                        <w:tc>
                          <w:tcPr>
                            <w:tcW w:w="705" w:type="dxa"/>
                            <w:tcBorders>
                              <w:top w:val="single" w:sz="6" w:space="0" w:color="auto"/>
                              <w:left w:val="single" w:sz="6" w:space="0" w:color="auto"/>
                            </w:tcBorders>
                            <w:shd w:val="clear" w:color="auto" w:fill="auto"/>
                            <w:vAlign w:val="center"/>
                          </w:tcPr>
                          <w:p w14:paraId="559D9C20" w14:textId="77777777" w:rsidR="00D55627" w:rsidRPr="000F4F26" w:rsidRDefault="00D55627" w:rsidP="000F4F26">
                            <w:pPr>
                              <w:spacing w:line="160" w:lineRule="exact"/>
                              <w:ind w:firstLine="141"/>
                              <w:rPr>
                                <w:sz w:val="14"/>
                              </w:rPr>
                            </w:pPr>
                          </w:p>
                        </w:tc>
                        <w:tc>
                          <w:tcPr>
                            <w:tcW w:w="1247" w:type="dxa"/>
                            <w:tcBorders>
                              <w:top w:val="single" w:sz="6" w:space="0" w:color="auto"/>
                              <w:right w:val="single" w:sz="6" w:space="0" w:color="auto"/>
                            </w:tcBorders>
                            <w:shd w:val="clear" w:color="auto" w:fill="auto"/>
                            <w:vAlign w:val="center"/>
                          </w:tcPr>
                          <w:p w14:paraId="1A7B6CD1" w14:textId="77777777" w:rsidR="00D55627" w:rsidRDefault="00D55627" w:rsidP="000F4F26">
                            <w:pPr>
                              <w:spacing w:line="240" w:lineRule="atLeast"/>
                            </w:pPr>
                          </w:p>
                        </w:tc>
                        <w:tc>
                          <w:tcPr>
                            <w:tcW w:w="643" w:type="dxa"/>
                            <w:tcBorders>
                              <w:top w:val="single" w:sz="6" w:space="0" w:color="auto"/>
                              <w:left w:val="single" w:sz="6" w:space="0" w:color="auto"/>
                            </w:tcBorders>
                            <w:shd w:val="clear" w:color="auto" w:fill="auto"/>
                            <w:vAlign w:val="center"/>
                          </w:tcPr>
                          <w:p w14:paraId="0C0A44B4" w14:textId="77777777" w:rsidR="00D55627" w:rsidRPr="000F4F26" w:rsidRDefault="00D55627" w:rsidP="000F4F26">
                            <w:pPr>
                              <w:spacing w:line="160" w:lineRule="exact"/>
                              <w:ind w:firstLine="141"/>
                              <w:rPr>
                                <w:sz w:val="14"/>
                              </w:rPr>
                            </w:pPr>
                          </w:p>
                        </w:tc>
                        <w:tc>
                          <w:tcPr>
                            <w:tcW w:w="1247" w:type="dxa"/>
                            <w:tcBorders>
                              <w:top w:val="single" w:sz="6" w:space="0" w:color="auto"/>
                              <w:right w:val="single" w:sz="6" w:space="0" w:color="auto"/>
                            </w:tcBorders>
                            <w:shd w:val="clear" w:color="auto" w:fill="auto"/>
                            <w:vAlign w:val="center"/>
                          </w:tcPr>
                          <w:p w14:paraId="00FA5867" w14:textId="77777777" w:rsidR="00D55627" w:rsidRDefault="00D55627" w:rsidP="000F4F26">
                            <w:pPr>
                              <w:spacing w:line="240" w:lineRule="atLeast"/>
                            </w:pPr>
                          </w:p>
                        </w:tc>
                        <w:tc>
                          <w:tcPr>
                            <w:tcW w:w="777" w:type="dxa"/>
                            <w:tcBorders>
                              <w:top w:val="single" w:sz="6" w:space="0" w:color="auto"/>
                              <w:left w:val="single" w:sz="6" w:space="0" w:color="auto"/>
                            </w:tcBorders>
                            <w:shd w:val="clear" w:color="auto" w:fill="auto"/>
                            <w:vAlign w:val="center"/>
                          </w:tcPr>
                          <w:p w14:paraId="1F1E24F0" w14:textId="77777777" w:rsidR="00D55627" w:rsidRPr="000F4F26" w:rsidRDefault="00D55627" w:rsidP="000F4F26">
                            <w:pPr>
                              <w:spacing w:line="160" w:lineRule="exact"/>
                              <w:ind w:firstLine="121"/>
                              <w:rPr>
                                <w:spacing w:val="-10"/>
                                <w:sz w:val="14"/>
                                <w:szCs w:val="14"/>
                              </w:rPr>
                            </w:pPr>
                          </w:p>
                        </w:tc>
                        <w:tc>
                          <w:tcPr>
                            <w:tcW w:w="1250" w:type="dxa"/>
                            <w:tcBorders>
                              <w:top w:val="single" w:sz="6" w:space="0" w:color="auto"/>
                              <w:right w:val="single" w:sz="6" w:space="0" w:color="auto"/>
                            </w:tcBorders>
                            <w:shd w:val="clear" w:color="auto" w:fill="auto"/>
                            <w:vAlign w:val="center"/>
                          </w:tcPr>
                          <w:p w14:paraId="627BC388" w14:textId="77777777" w:rsidR="00D55627" w:rsidRDefault="00D55627" w:rsidP="000F4F26">
                            <w:pPr>
                              <w:spacing w:line="240" w:lineRule="atLeast"/>
                            </w:pPr>
                          </w:p>
                        </w:tc>
                      </w:tr>
                    </w:tbl>
                    <w:p w14:paraId="1930E16F" w14:textId="77777777" w:rsidR="00D55627" w:rsidRDefault="00D55627">
                      <w:pPr>
                        <w:spacing w:line="120" w:lineRule="exact"/>
                      </w:pPr>
                    </w:p>
                  </w:txbxContent>
                </v:textbox>
                <w10:wrap type="topAndBottom" anchory="page"/>
                <w10:anchorlock/>
              </v:shape>
            </w:pict>
          </mc:Fallback>
        </mc:AlternateContent>
      </w:r>
      <w:r>
        <w:rPr>
          <w:noProof/>
        </w:rPr>
        <mc:AlternateContent>
          <mc:Choice Requires="wps">
            <w:drawing>
              <wp:anchor distT="0" distB="0" distL="114300" distR="114300" simplePos="0" relativeHeight="251656192" behindDoc="0" locked="1" layoutInCell="0" allowOverlap="1" wp14:anchorId="50D5B7C4" wp14:editId="31F7BBFC">
                <wp:simplePos x="0" y="0"/>
                <wp:positionH relativeFrom="page">
                  <wp:posOffset>1047115</wp:posOffset>
                </wp:positionH>
                <wp:positionV relativeFrom="page">
                  <wp:posOffset>10241280</wp:posOffset>
                </wp:positionV>
                <wp:extent cx="1168400" cy="179705"/>
                <wp:effectExtent l="0" t="0" r="0" b="0"/>
                <wp:wrapNone/>
                <wp:docPr id="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B8D588C" w14:textId="77777777" w:rsidR="00D55627" w:rsidRDefault="00D55627">
                            <w:pPr>
                              <w:spacing w:line="240" w:lineRule="exact"/>
                              <w:ind w:left="56" w:firstLine="161"/>
                              <w:rPr>
                                <w:rFonts w:ascii="ＭＳ ゴシック" w:eastAsia="ＭＳ Ｐゴシック"/>
                                <w:sz w:val="16"/>
                              </w:rPr>
                            </w:pPr>
                            <w:r>
                              <w:rPr>
                                <w:rFonts w:ascii="ＭＳ ゴシック" w:eastAsia="ＭＳ Ｐゴシック" w:hint="eastAsia"/>
                                <w:sz w:val="16"/>
                              </w:rPr>
                              <w:t>Form Y-E31-2</w:t>
                            </w:r>
                            <w:r>
                              <w:rPr>
                                <w:rFonts w:ascii="ＭＳ ゴシック" w:eastAsia="ＭＳ Ｐゴシック" w:hint="eastAsia"/>
                                <w:sz w:val="16"/>
                              </w:rPr>
                              <w:t xml:space="preserve">　</w:t>
                            </w:r>
                            <w:r>
                              <w:rPr>
                                <w:rFonts w:ascii="ＭＳ ゴシック" w:eastAsia="ＭＳ Ｐゴシック" w:hint="eastAsia"/>
                                <w:sz w:val="16"/>
                              </w:rPr>
                              <w:t>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5B7C4" id="Text Box 29" o:spid="_x0000_s1032" type="#_x0000_t202" style="position:absolute;left:0;text-align:left;margin-left:82.45pt;margin-top:806.4pt;width:92pt;height:14.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" o:allowincell="f" stroked="f">
                <v:textbox inset="0,0,0,0">
                  <w:txbxContent>
                    <w:p w14:paraId="0B8D588C" w14:textId="77777777" w:rsidR="00D55627" w:rsidRDefault="00D55627">
                      <w:pPr>
                        <w:spacing w:line="240" w:lineRule="exact"/>
                        <w:ind w:left="56" w:firstLine="161"/>
                        <w:rPr>
                          <w:rFonts w:ascii="ＭＳ ゴシック" w:eastAsia="ＭＳ Ｐゴシック"/>
                          <w:sz w:val="16"/>
                        </w:rPr>
                      </w:pPr>
                      <w:r>
                        <w:rPr>
                          <w:rFonts w:ascii="ＭＳ ゴシック" w:eastAsia="ＭＳ Ｐゴシック" w:hint="eastAsia"/>
                          <w:sz w:val="16"/>
                        </w:rPr>
                        <w:t>Form Y-E31-2</w:t>
                      </w:r>
                      <w:r>
                        <w:rPr>
                          <w:rFonts w:ascii="ＭＳ ゴシック" w:eastAsia="ＭＳ Ｐゴシック" w:hint="eastAsia"/>
                          <w:sz w:val="16"/>
                        </w:rPr>
                        <w:t xml:space="preserve">　</w:t>
                      </w:r>
                      <w:r>
                        <w:rPr>
                          <w:rFonts w:ascii="ＭＳ ゴシック" w:eastAsia="ＭＳ Ｐゴシック" w:hint="eastAsia"/>
                          <w:sz w:val="16"/>
                        </w:rPr>
                        <w:t>Size A4</w:t>
                      </w:r>
                    </w:p>
                  </w:txbxContent>
                </v:textbox>
                <w10:wrap anchorx="page" anchory="page"/>
                <w10:anchorlock/>
              </v:shape>
            </w:pict>
          </mc:Fallback>
        </mc:AlternateContent>
      </w:r>
    </w:p>
    <w:p w14:paraId="02D1B782" w14:textId="2E5FF0FE" w:rsidR="00E52D8E" w:rsidRPr="00BC5414" w:rsidRDefault="00E52D8E" w:rsidP="00123E83">
      <w:pPr>
        <w:pStyle w:val="Level1"/>
      </w:pPr>
      <w:r w:rsidRPr="008A7216">
        <w:rPr>
          <w:rFonts w:hint="eastAsia"/>
        </w:rPr>
        <w:t>本書の位置づけ</w:t>
      </w:r>
    </w:p>
    <w:p w14:paraId="7059EBAA" w14:textId="630B6396" w:rsidR="00E52D8E" w:rsidRPr="00E52D8E" w:rsidRDefault="00E52D8E" w:rsidP="00C64001">
      <w:pPr>
        <w:pStyle w:val="Level0"/>
        <w:ind w:firstLine="211"/>
      </w:pPr>
      <w:r w:rsidRPr="00E52D8E">
        <w:rPr>
          <w:rFonts w:hint="eastAsia"/>
        </w:rPr>
        <w:t>本書は、東京大学と横河電機の両者が共同で実施した「</w:t>
      </w:r>
      <w:r w:rsidR="00FE66E4">
        <w:rPr>
          <w:rFonts w:hint="eastAsia"/>
        </w:rPr>
        <w:t>人工的なセルロース結合性タンパク質の設計に関する研究</w:t>
      </w:r>
      <w:r w:rsidRPr="00E52D8E">
        <w:rPr>
          <w:rFonts w:hint="eastAsia"/>
        </w:rPr>
        <w:t>」（以下、本研究）の実施結果について報告を行うものである。</w:t>
      </w:r>
    </w:p>
    <w:p w14:paraId="32374D5C" w14:textId="0E9F9BE4" w:rsidR="00E52D8E" w:rsidRPr="00FE66E4" w:rsidRDefault="00E52D8E" w:rsidP="00C64001">
      <w:pPr>
        <w:pStyle w:val="Level0"/>
        <w:ind w:firstLine="211"/>
      </w:pPr>
    </w:p>
    <w:p w14:paraId="0333D62F" w14:textId="2DEA993F" w:rsidR="00E52D8E" w:rsidRPr="00123E83" w:rsidRDefault="00E52D8E" w:rsidP="00123E83">
      <w:pPr>
        <w:pStyle w:val="Level1"/>
      </w:pPr>
      <w:r w:rsidRPr="00123E83">
        <w:rPr>
          <w:rFonts w:hint="eastAsia"/>
        </w:rPr>
        <w:t>共同研究の概要</w:t>
      </w:r>
    </w:p>
    <w:p w14:paraId="520500F7" w14:textId="21109C86" w:rsidR="00E52D8E" w:rsidRDefault="00E52D8E" w:rsidP="00C64001">
      <w:pPr>
        <w:pStyle w:val="Level0"/>
        <w:ind w:firstLine="211"/>
      </w:pPr>
      <w:r>
        <w:rPr>
          <w:rFonts w:hint="eastAsia"/>
        </w:rPr>
        <w:t>以下、共同研究に定めた本研究の概要を示す</w:t>
      </w:r>
    </w:p>
    <w:p w14:paraId="13B4FF9F" w14:textId="77777777" w:rsidR="003C4E59" w:rsidRPr="003C4E59" w:rsidRDefault="003C4E59" w:rsidP="00C64001">
      <w:pPr>
        <w:pStyle w:val="Level0"/>
        <w:ind w:firstLine="211"/>
      </w:pPr>
    </w:p>
    <w:p w14:paraId="4BC319AC" w14:textId="6DD28C3B" w:rsidR="00546FCB" w:rsidRDefault="00546FCB" w:rsidP="00123E83">
      <w:pPr>
        <w:pStyle w:val="Level2"/>
      </w:pPr>
      <w:r>
        <w:rPr>
          <w:rFonts w:hint="eastAsia"/>
        </w:rPr>
        <w:t>研究目的</w:t>
      </w:r>
    </w:p>
    <w:p w14:paraId="7E0238B7" w14:textId="5885D30A" w:rsidR="00B3695A" w:rsidRDefault="00AA765B" w:rsidP="00C64001">
      <w:pPr>
        <w:pStyle w:val="Level0"/>
        <w:ind w:firstLine="211"/>
      </w:pPr>
      <w:r w:rsidRPr="00AA765B">
        <w:rPr>
          <w:rFonts w:hint="eastAsia"/>
        </w:rPr>
        <w:t>物理化学シミュレーションとAI技術を用い</w:t>
      </w:r>
      <w:r w:rsidR="00B3695A">
        <w:rPr>
          <w:rFonts w:hint="eastAsia"/>
        </w:rPr>
        <w:t>、人工的にセルロース結合性タンパク質を設計するための方法論を検討する</w:t>
      </w:r>
    </w:p>
    <w:p w14:paraId="4C743FA3" w14:textId="77777777" w:rsidR="00AA765B" w:rsidRPr="00AA765B" w:rsidRDefault="00AA765B" w:rsidP="00C64001">
      <w:pPr>
        <w:pStyle w:val="Level0"/>
        <w:ind w:firstLine="211"/>
      </w:pPr>
    </w:p>
    <w:p w14:paraId="7EE531E3" w14:textId="39A1D250" w:rsidR="00AA765B" w:rsidRDefault="00546FCB" w:rsidP="00123E83">
      <w:pPr>
        <w:pStyle w:val="Level2"/>
      </w:pPr>
      <w:r>
        <w:rPr>
          <w:rFonts w:hint="eastAsia"/>
        </w:rPr>
        <w:t>研究内容</w:t>
      </w:r>
    </w:p>
    <w:p w14:paraId="2BD5B71F" w14:textId="2A48D293" w:rsidR="00AA765B" w:rsidRPr="00AA765B" w:rsidRDefault="00AA765B" w:rsidP="00C64001">
      <w:pPr>
        <w:pStyle w:val="Level0"/>
        <w:ind w:firstLine="211"/>
      </w:pPr>
      <w:r w:rsidRPr="00AA765B">
        <w:rPr>
          <w:rFonts w:hint="eastAsia"/>
        </w:rPr>
        <w:t>下記に関して、</w:t>
      </w:r>
      <w:r w:rsidR="00B3695A">
        <w:rPr>
          <w:rFonts w:hint="eastAsia"/>
        </w:rPr>
        <w:t>セルロース結合性タンパク質設計</w:t>
      </w:r>
      <w:r w:rsidRPr="00AA765B">
        <w:rPr>
          <w:rFonts w:hint="eastAsia"/>
        </w:rPr>
        <w:t>を想定した試行と課題分析を行う</w:t>
      </w:r>
    </w:p>
    <w:p w14:paraId="0C76ED4C" w14:textId="527B0FEC" w:rsidR="00176BAA" w:rsidRPr="00AA765B" w:rsidRDefault="00176BAA" w:rsidP="00CF3F57">
      <w:pPr>
        <w:pStyle w:val="Level0"/>
        <w:numPr>
          <w:ilvl w:val="0"/>
          <w:numId w:val="27"/>
        </w:numPr>
        <w:ind w:firstLineChars="0"/>
      </w:pPr>
      <w:r>
        <w:rPr>
          <w:rFonts w:hint="eastAsia"/>
        </w:rPr>
        <w:t>最適化・AI</w:t>
      </w:r>
      <w:r w:rsidRPr="00AA765B">
        <w:rPr>
          <w:rFonts w:hint="eastAsia"/>
        </w:rPr>
        <w:t>技術を用いた</w:t>
      </w:r>
      <w:r>
        <w:rPr>
          <w:rFonts w:hint="eastAsia"/>
        </w:rPr>
        <w:t>人工的な</w:t>
      </w:r>
      <w:r w:rsidR="000E4E38">
        <w:rPr>
          <w:rFonts w:hint="eastAsia"/>
        </w:rPr>
        <w:t>アミノ酸</w:t>
      </w:r>
      <w:r>
        <w:rPr>
          <w:rFonts w:hint="eastAsia"/>
        </w:rPr>
        <w:t>配列設計</w:t>
      </w:r>
      <w:r w:rsidRPr="00AA765B">
        <w:rPr>
          <w:rFonts w:hint="eastAsia"/>
        </w:rPr>
        <w:t>手法</w:t>
      </w:r>
    </w:p>
    <w:p w14:paraId="60A11045" w14:textId="69177DC6" w:rsidR="00040400" w:rsidRPr="00AA765B" w:rsidRDefault="00B6254C" w:rsidP="00CF3F57">
      <w:pPr>
        <w:pStyle w:val="Level0"/>
        <w:numPr>
          <w:ilvl w:val="0"/>
          <w:numId w:val="27"/>
        </w:numPr>
        <w:ind w:firstLineChars="0"/>
      </w:pPr>
      <w:r>
        <w:rPr>
          <w:rFonts w:hint="eastAsia"/>
        </w:rPr>
        <w:t>i</w:t>
      </w:r>
      <w:r>
        <w:t>n silico</w:t>
      </w:r>
      <w:r>
        <w:rPr>
          <w:rFonts w:hint="eastAsia"/>
        </w:rPr>
        <w:t>での</w:t>
      </w:r>
      <w:r w:rsidR="00040400">
        <w:rPr>
          <w:rFonts w:hint="eastAsia"/>
        </w:rPr>
        <w:t>タンパク質評価</w:t>
      </w:r>
      <w:r w:rsidR="00040400" w:rsidRPr="00AA765B">
        <w:rPr>
          <w:rFonts w:hint="eastAsia"/>
        </w:rPr>
        <w:t>手法</w:t>
      </w:r>
    </w:p>
    <w:p w14:paraId="1A90CEBC" w14:textId="454111E9" w:rsidR="00AA765B" w:rsidRDefault="00AA765B" w:rsidP="00CF3F57">
      <w:pPr>
        <w:pStyle w:val="Level0"/>
        <w:numPr>
          <w:ilvl w:val="0"/>
          <w:numId w:val="27"/>
        </w:numPr>
        <w:ind w:firstLineChars="0"/>
      </w:pPr>
      <w:r w:rsidRPr="00AA765B">
        <w:rPr>
          <w:rFonts w:hint="eastAsia"/>
        </w:rPr>
        <w:t>設計されたアミノ酸配列に対する合成／</w:t>
      </w:r>
      <w:r w:rsidR="00040400">
        <w:rPr>
          <w:rFonts w:hint="eastAsia"/>
        </w:rPr>
        <w:t>基質結合性</w:t>
      </w:r>
      <w:r w:rsidR="00A505CC">
        <w:rPr>
          <w:rFonts w:hint="eastAsia"/>
        </w:rPr>
        <w:t>評価</w:t>
      </w:r>
      <w:r w:rsidRPr="00AA765B">
        <w:rPr>
          <w:rFonts w:hint="eastAsia"/>
        </w:rPr>
        <w:t>実験</w:t>
      </w:r>
      <w:r w:rsidR="00040400">
        <w:rPr>
          <w:rFonts w:hint="eastAsia"/>
        </w:rPr>
        <w:t>手法</w:t>
      </w:r>
    </w:p>
    <w:p w14:paraId="73D2BB09" w14:textId="77777777" w:rsidR="00AA765B" w:rsidRDefault="00AA765B" w:rsidP="00C64001">
      <w:pPr>
        <w:pStyle w:val="Level0"/>
        <w:ind w:firstLine="211"/>
      </w:pPr>
    </w:p>
    <w:p w14:paraId="76D7C16B" w14:textId="6A1DA042" w:rsidR="00546FCB" w:rsidRPr="00123E83" w:rsidRDefault="00546FCB" w:rsidP="00123E83">
      <w:pPr>
        <w:pStyle w:val="Level2"/>
      </w:pPr>
      <w:r>
        <w:rPr>
          <w:rFonts w:hint="eastAsia"/>
        </w:rPr>
        <w:t>研究体制</w:t>
      </w:r>
    </w:p>
    <w:tbl>
      <w:tblPr>
        <w:tblW w:w="10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696"/>
        <w:gridCol w:w="3969"/>
        <w:gridCol w:w="4726"/>
      </w:tblGrid>
      <w:tr w:rsidR="0003791B" w14:paraId="74CE7AA6" w14:textId="77777777" w:rsidTr="00663523">
        <w:trPr>
          <w:cantSplit/>
          <w:trHeight w:val="220"/>
        </w:trPr>
        <w:tc>
          <w:tcPr>
            <w:tcW w:w="1696" w:type="dxa"/>
            <w:vAlign w:val="center"/>
          </w:tcPr>
          <w:p w14:paraId="64689316" w14:textId="77777777" w:rsidR="0003791B" w:rsidRPr="0003791B" w:rsidRDefault="0003791B" w:rsidP="0000605D">
            <w:pPr>
              <w:pStyle w:val="Base"/>
            </w:pPr>
            <w:r w:rsidRPr="0003791B">
              <w:rPr>
                <w:rFonts w:hint="eastAsia"/>
              </w:rPr>
              <w:t>氏名</w:t>
            </w:r>
          </w:p>
        </w:tc>
        <w:tc>
          <w:tcPr>
            <w:tcW w:w="3969" w:type="dxa"/>
          </w:tcPr>
          <w:p w14:paraId="1ADF9EF7" w14:textId="77777777" w:rsidR="0003791B" w:rsidRPr="0003791B" w:rsidRDefault="0003791B" w:rsidP="0000605D">
            <w:pPr>
              <w:pStyle w:val="Base"/>
            </w:pPr>
            <w:r w:rsidRPr="0003791B">
              <w:rPr>
                <w:rFonts w:hint="eastAsia"/>
              </w:rPr>
              <w:t>所属部局・職名</w:t>
            </w:r>
          </w:p>
        </w:tc>
        <w:tc>
          <w:tcPr>
            <w:tcW w:w="4726" w:type="dxa"/>
            <w:vAlign w:val="center"/>
          </w:tcPr>
          <w:p w14:paraId="0FE239C2" w14:textId="77777777" w:rsidR="0003791B" w:rsidRPr="0003791B" w:rsidRDefault="0003791B" w:rsidP="0000605D">
            <w:pPr>
              <w:pStyle w:val="Base"/>
            </w:pPr>
            <w:r w:rsidRPr="0003791B">
              <w:rPr>
                <w:rFonts w:hint="eastAsia"/>
              </w:rPr>
              <w:t>本研究における役割</w:t>
            </w:r>
          </w:p>
        </w:tc>
      </w:tr>
      <w:tr w:rsidR="0003791B" w:rsidRPr="00490ACF" w14:paraId="44D5BC7C" w14:textId="77777777" w:rsidTr="00663523">
        <w:trPr>
          <w:cantSplit/>
          <w:trHeight w:val="287"/>
        </w:trPr>
        <w:tc>
          <w:tcPr>
            <w:tcW w:w="1696" w:type="dxa"/>
            <w:tcBorders>
              <w:bottom w:val="nil"/>
            </w:tcBorders>
          </w:tcPr>
          <w:p w14:paraId="0AE85236" w14:textId="33336F80" w:rsidR="0003791B" w:rsidRPr="0003791B" w:rsidRDefault="0003791B" w:rsidP="0000605D">
            <w:pPr>
              <w:pStyle w:val="Base"/>
            </w:pPr>
            <w:r w:rsidRPr="0003791B">
              <w:rPr>
                <w:rFonts w:hint="eastAsia"/>
              </w:rPr>
              <w:t>五十嵐圭日子</w:t>
            </w:r>
          </w:p>
          <w:p w14:paraId="0DA68DAE" w14:textId="77777777" w:rsidR="0003791B" w:rsidRPr="0003791B" w:rsidRDefault="0003791B" w:rsidP="0000605D">
            <w:pPr>
              <w:pStyle w:val="Base"/>
            </w:pPr>
            <w:r w:rsidRPr="0003791B">
              <w:rPr>
                <w:rFonts w:hint="eastAsia"/>
              </w:rPr>
              <w:t>清水謙多郎</w:t>
            </w:r>
          </w:p>
        </w:tc>
        <w:tc>
          <w:tcPr>
            <w:tcW w:w="3969" w:type="dxa"/>
            <w:tcBorders>
              <w:bottom w:val="nil"/>
            </w:tcBorders>
          </w:tcPr>
          <w:p w14:paraId="4995F832" w14:textId="3F8A46D6" w:rsidR="0003791B" w:rsidRPr="0003791B" w:rsidRDefault="0003791B" w:rsidP="0000605D">
            <w:pPr>
              <w:pStyle w:val="Base"/>
            </w:pPr>
            <w:r w:rsidRPr="0003791B">
              <w:rPr>
                <w:rFonts w:hint="eastAsia"/>
              </w:rPr>
              <w:t>大学院農学生命科学研究科・教授</w:t>
            </w:r>
          </w:p>
          <w:p w14:paraId="195F618B" w14:textId="77777777" w:rsidR="0003791B" w:rsidRPr="0003791B" w:rsidRDefault="0003791B" w:rsidP="0000605D">
            <w:pPr>
              <w:pStyle w:val="Base"/>
            </w:pPr>
            <w:r w:rsidRPr="0003791B">
              <w:rPr>
                <w:rFonts w:hint="eastAsia"/>
              </w:rPr>
              <w:t>大学院農学生命科学研究科・教授</w:t>
            </w:r>
          </w:p>
        </w:tc>
        <w:tc>
          <w:tcPr>
            <w:tcW w:w="4726" w:type="dxa"/>
            <w:tcBorders>
              <w:bottom w:val="nil"/>
            </w:tcBorders>
          </w:tcPr>
          <w:p w14:paraId="7B2DE0FE" w14:textId="77777777" w:rsidR="0003791B" w:rsidRPr="0003791B" w:rsidRDefault="0003791B" w:rsidP="0000605D">
            <w:pPr>
              <w:pStyle w:val="Base"/>
            </w:pPr>
            <w:r w:rsidRPr="0003791B">
              <w:rPr>
                <w:rFonts w:hint="eastAsia"/>
              </w:rPr>
              <w:t>東大側の研究統括／研究指導（全般）</w:t>
            </w:r>
          </w:p>
          <w:p w14:paraId="2A1D65C3" w14:textId="77777777" w:rsidR="0003791B" w:rsidRPr="0003791B" w:rsidRDefault="0003791B" w:rsidP="0000605D">
            <w:pPr>
              <w:pStyle w:val="Base"/>
            </w:pPr>
            <w:r w:rsidRPr="0003791B">
              <w:rPr>
                <w:rFonts w:hint="eastAsia"/>
              </w:rPr>
              <w:t>研究指導（物理化学シミュレーション、バイオインフォマティクス）</w:t>
            </w:r>
          </w:p>
        </w:tc>
      </w:tr>
      <w:tr w:rsidR="0003791B" w:rsidRPr="00214C85" w14:paraId="02EA4563" w14:textId="77777777" w:rsidTr="00663523">
        <w:trPr>
          <w:cantSplit/>
          <w:trHeight w:val="1384"/>
        </w:trPr>
        <w:tc>
          <w:tcPr>
            <w:tcW w:w="1696" w:type="dxa"/>
          </w:tcPr>
          <w:p w14:paraId="75034E53" w14:textId="74989BA5" w:rsidR="0003791B" w:rsidRPr="0003791B" w:rsidRDefault="0003791B" w:rsidP="0000605D">
            <w:pPr>
              <w:pStyle w:val="Base"/>
            </w:pPr>
            <w:r w:rsidRPr="0003791B">
              <w:rPr>
                <w:rFonts w:hint="eastAsia"/>
              </w:rPr>
              <w:t>中林暁男</w:t>
            </w:r>
          </w:p>
          <w:p w14:paraId="3D4E758F" w14:textId="5C9DC8AB" w:rsidR="0003791B" w:rsidRPr="0003791B" w:rsidRDefault="000854E1" w:rsidP="0000605D">
            <w:pPr>
              <w:pStyle w:val="Base"/>
            </w:pPr>
            <w:r>
              <w:rPr>
                <w:rFonts w:hint="eastAsia"/>
              </w:rPr>
              <w:t>伊﨑</w:t>
            </w:r>
            <w:r w:rsidR="0003791B" w:rsidRPr="0003791B">
              <w:rPr>
                <w:rFonts w:hint="eastAsia"/>
              </w:rPr>
              <w:t>文晃</w:t>
            </w:r>
          </w:p>
          <w:p w14:paraId="68CA4C0B" w14:textId="091A7515" w:rsidR="0003791B" w:rsidRPr="0003791B" w:rsidRDefault="0003791B" w:rsidP="0000605D">
            <w:pPr>
              <w:pStyle w:val="Base"/>
            </w:pPr>
            <w:r w:rsidRPr="0003791B">
              <w:rPr>
                <w:rFonts w:hint="eastAsia"/>
              </w:rPr>
              <w:t>橋本凌</w:t>
            </w:r>
          </w:p>
          <w:p w14:paraId="6C5F055A" w14:textId="270B10E4" w:rsidR="0003791B" w:rsidRPr="0003791B" w:rsidRDefault="0003791B" w:rsidP="0000605D">
            <w:pPr>
              <w:pStyle w:val="Base"/>
            </w:pPr>
            <w:r w:rsidRPr="0003791B">
              <w:rPr>
                <w:rFonts w:hint="eastAsia"/>
              </w:rPr>
              <w:t>熊谷渉</w:t>
            </w:r>
          </w:p>
          <w:p w14:paraId="5400D701" w14:textId="77777777" w:rsidR="0003791B" w:rsidRDefault="0003791B" w:rsidP="0000605D">
            <w:pPr>
              <w:pStyle w:val="Base"/>
            </w:pPr>
            <w:r w:rsidRPr="0003791B">
              <w:rPr>
                <w:rFonts w:hint="eastAsia"/>
              </w:rPr>
              <w:t>茂木豪介</w:t>
            </w:r>
          </w:p>
          <w:p w14:paraId="145D2CDB" w14:textId="5D75E218" w:rsidR="005D141F" w:rsidRPr="0003791B" w:rsidRDefault="005D141F" w:rsidP="0000605D">
            <w:pPr>
              <w:pStyle w:val="Base"/>
            </w:pPr>
            <w:r>
              <w:rPr>
                <w:rFonts w:hint="eastAsia"/>
              </w:rPr>
              <w:t>原茉莉子</w:t>
            </w:r>
          </w:p>
        </w:tc>
        <w:tc>
          <w:tcPr>
            <w:tcW w:w="3969" w:type="dxa"/>
          </w:tcPr>
          <w:p w14:paraId="5AECDA6B" w14:textId="6D5C1532" w:rsidR="0003791B" w:rsidRPr="0003791B" w:rsidRDefault="0003791B" w:rsidP="0000605D">
            <w:pPr>
              <w:pStyle w:val="Base"/>
            </w:pPr>
            <w:r w:rsidRPr="0003791B">
              <w:rPr>
                <w:rFonts w:hint="eastAsia"/>
              </w:rPr>
              <w:t>MKHQ INVC研究員</w:t>
            </w:r>
          </w:p>
          <w:p w14:paraId="261E1027" w14:textId="437D6FEB" w:rsidR="0003791B" w:rsidRPr="0003791B" w:rsidRDefault="0003791B" w:rsidP="0000605D">
            <w:pPr>
              <w:pStyle w:val="Base"/>
            </w:pPr>
            <w:r w:rsidRPr="0003791B">
              <w:rPr>
                <w:rFonts w:hint="eastAsia"/>
              </w:rPr>
              <w:t>MKHQ INVC研究員</w:t>
            </w:r>
          </w:p>
          <w:p w14:paraId="42C60567" w14:textId="2CD49B79" w:rsidR="0003791B" w:rsidRPr="0003791B" w:rsidRDefault="0003791B" w:rsidP="0000605D">
            <w:pPr>
              <w:pStyle w:val="Base"/>
            </w:pPr>
            <w:r w:rsidRPr="0003791B">
              <w:rPr>
                <w:rFonts w:hint="eastAsia"/>
              </w:rPr>
              <w:t>MKHQ INVC研究員</w:t>
            </w:r>
          </w:p>
          <w:p w14:paraId="03804F15" w14:textId="55B8F65C" w:rsidR="0003791B" w:rsidRPr="0003791B" w:rsidRDefault="0003791B" w:rsidP="0000605D">
            <w:pPr>
              <w:pStyle w:val="Base"/>
            </w:pPr>
            <w:r w:rsidRPr="0003791B">
              <w:rPr>
                <w:rFonts w:hint="eastAsia"/>
              </w:rPr>
              <w:t>MKHQ INVC研究員</w:t>
            </w:r>
          </w:p>
          <w:p w14:paraId="6C52AEDF" w14:textId="77777777" w:rsidR="0003791B" w:rsidRDefault="0003791B" w:rsidP="0000605D">
            <w:pPr>
              <w:pStyle w:val="Base"/>
            </w:pPr>
            <w:r w:rsidRPr="0003791B">
              <w:rPr>
                <w:rFonts w:hint="eastAsia"/>
              </w:rPr>
              <w:t>MKHQ INVC研究員</w:t>
            </w:r>
          </w:p>
          <w:p w14:paraId="32ACD56A" w14:textId="78FEFA6D" w:rsidR="005D141F" w:rsidRPr="0003791B" w:rsidRDefault="005D141F" w:rsidP="0000605D">
            <w:pPr>
              <w:pStyle w:val="Base"/>
            </w:pPr>
            <w:r>
              <w:rPr>
                <w:rFonts w:hint="eastAsia"/>
              </w:rPr>
              <w:t>M</w:t>
            </w:r>
            <w:r>
              <w:t>KHQ INVC</w:t>
            </w:r>
            <w:r>
              <w:rPr>
                <w:rFonts w:hint="eastAsia"/>
              </w:rPr>
              <w:t>研究員</w:t>
            </w:r>
          </w:p>
        </w:tc>
        <w:tc>
          <w:tcPr>
            <w:tcW w:w="4726" w:type="dxa"/>
          </w:tcPr>
          <w:p w14:paraId="3E12F342" w14:textId="77777777" w:rsidR="0003791B" w:rsidRPr="0003791B" w:rsidRDefault="0003791B" w:rsidP="0000605D">
            <w:pPr>
              <w:pStyle w:val="Base"/>
            </w:pPr>
            <w:r w:rsidRPr="0003791B">
              <w:rPr>
                <w:rFonts w:hint="eastAsia"/>
              </w:rPr>
              <w:t>共同研究プロジェクト管理</w:t>
            </w:r>
          </w:p>
          <w:p w14:paraId="780B0C75" w14:textId="77777777" w:rsidR="0003791B" w:rsidRPr="0003791B" w:rsidRDefault="0003791B" w:rsidP="0000605D">
            <w:pPr>
              <w:pStyle w:val="Base"/>
            </w:pPr>
            <w:r w:rsidRPr="0003791B">
              <w:rPr>
                <w:rFonts w:hint="eastAsia"/>
              </w:rPr>
              <w:t>横河内プロジェクト管理</w:t>
            </w:r>
          </w:p>
          <w:p w14:paraId="5AE9CA68" w14:textId="7DF71AC9" w:rsidR="0003791B" w:rsidRPr="0003791B" w:rsidRDefault="0003791B" w:rsidP="0000605D">
            <w:pPr>
              <w:pStyle w:val="Base"/>
            </w:pPr>
            <w:r w:rsidRPr="0003791B">
              <w:rPr>
                <w:rFonts w:hint="eastAsia"/>
              </w:rPr>
              <w:t>研究内容</w:t>
            </w:r>
            <w:r w:rsidR="00CF3F57">
              <w:rPr>
                <w:rFonts w:hint="eastAsia"/>
              </w:rPr>
              <w:t>②</w:t>
            </w:r>
            <w:r w:rsidRPr="0003791B">
              <w:rPr>
                <w:rFonts w:hint="eastAsia"/>
              </w:rPr>
              <w:t>の実施</w:t>
            </w:r>
          </w:p>
          <w:p w14:paraId="5606D2D1" w14:textId="0D720C83" w:rsidR="0003791B" w:rsidRPr="0003791B" w:rsidRDefault="0003791B" w:rsidP="0000605D">
            <w:pPr>
              <w:pStyle w:val="Base"/>
            </w:pPr>
            <w:r w:rsidRPr="0003791B">
              <w:rPr>
                <w:rFonts w:hint="eastAsia"/>
              </w:rPr>
              <w:t>研究内容</w:t>
            </w:r>
            <w:r w:rsidR="00CF3F57">
              <w:rPr>
                <w:rFonts w:hint="eastAsia"/>
              </w:rPr>
              <w:t>①</w:t>
            </w:r>
            <w:r w:rsidRPr="0003791B">
              <w:rPr>
                <w:rFonts w:hint="eastAsia"/>
              </w:rPr>
              <w:t>の実施</w:t>
            </w:r>
          </w:p>
          <w:p w14:paraId="127B0924" w14:textId="60716085" w:rsidR="0003791B" w:rsidRDefault="0003791B" w:rsidP="0000605D">
            <w:pPr>
              <w:pStyle w:val="Base"/>
            </w:pPr>
            <w:r w:rsidRPr="0003791B">
              <w:rPr>
                <w:rFonts w:hint="eastAsia"/>
              </w:rPr>
              <w:t>研究内容</w:t>
            </w:r>
            <w:r w:rsidR="00CF3F57">
              <w:rPr>
                <w:rFonts w:hint="eastAsia"/>
              </w:rPr>
              <w:t>③</w:t>
            </w:r>
            <w:r w:rsidRPr="0003791B">
              <w:rPr>
                <w:rFonts w:hint="eastAsia"/>
              </w:rPr>
              <w:t>の実施</w:t>
            </w:r>
          </w:p>
          <w:p w14:paraId="7FA89F0A" w14:textId="26E531A2" w:rsidR="005D141F" w:rsidRPr="0099797C" w:rsidRDefault="005D141F" w:rsidP="0000605D">
            <w:pPr>
              <w:pStyle w:val="Base"/>
            </w:pPr>
            <w:r>
              <w:rPr>
                <w:rFonts w:hint="eastAsia"/>
              </w:rPr>
              <w:t>研究内容</w:t>
            </w:r>
            <w:r w:rsidR="00CF3F57">
              <w:rPr>
                <w:rFonts w:hint="eastAsia"/>
              </w:rPr>
              <w:t>③</w:t>
            </w:r>
            <w:r>
              <w:rPr>
                <w:rFonts w:hint="eastAsia"/>
              </w:rPr>
              <w:t>の実施</w:t>
            </w:r>
            <w:r w:rsidR="0099797C">
              <w:rPr>
                <w:rFonts w:hint="eastAsia"/>
              </w:rPr>
              <w:t>（2</w:t>
            </w:r>
            <w:r w:rsidR="0099797C">
              <w:t>021</w:t>
            </w:r>
            <w:r>
              <w:rPr>
                <w:rFonts w:hint="eastAsia"/>
              </w:rPr>
              <w:t>年</w:t>
            </w:r>
            <w:r w:rsidR="0099797C">
              <w:rPr>
                <w:rFonts w:hint="eastAsia"/>
              </w:rPr>
              <w:t>9</w:t>
            </w:r>
            <w:r>
              <w:rPr>
                <w:rFonts w:hint="eastAsia"/>
              </w:rPr>
              <w:t>月</w:t>
            </w:r>
            <w:r w:rsidR="0099797C">
              <w:rPr>
                <w:rFonts w:hint="eastAsia"/>
              </w:rPr>
              <w:t>1</w:t>
            </w:r>
            <w:r>
              <w:rPr>
                <w:rFonts w:hint="eastAsia"/>
              </w:rPr>
              <w:t>日より</w:t>
            </w:r>
            <w:r w:rsidR="00214C85">
              <w:rPr>
                <w:rFonts w:hint="eastAsia"/>
              </w:rPr>
              <w:t>参加</w:t>
            </w:r>
            <w:r w:rsidR="0099797C">
              <w:rPr>
                <w:rFonts w:hint="eastAsia"/>
              </w:rPr>
              <w:t>）</w:t>
            </w:r>
          </w:p>
        </w:tc>
      </w:tr>
    </w:tbl>
    <w:p w14:paraId="36763966" w14:textId="77777777" w:rsidR="00AA765B" w:rsidRPr="005D141F" w:rsidRDefault="00AA765B" w:rsidP="00C64001">
      <w:pPr>
        <w:pStyle w:val="Level0"/>
        <w:ind w:firstLine="211"/>
      </w:pPr>
    </w:p>
    <w:p w14:paraId="3038276F" w14:textId="01345938" w:rsidR="00546FCB" w:rsidRPr="00123E83" w:rsidRDefault="00546FCB" w:rsidP="00123E83">
      <w:pPr>
        <w:pStyle w:val="Level2"/>
      </w:pPr>
      <w:r>
        <w:rPr>
          <w:rFonts w:hint="eastAsia"/>
        </w:rPr>
        <w:t>研究スケジュール</w:t>
      </w:r>
    </w:p>
    <w:p w14:paraId="0CEF899A" w14:textId="597E8ADD" w:rsidR="0003791B" w:rsidRPr="0003791B" w:rsidRDefault="0003791B" w:rsidP="00C64001">
      <w:pPr>
        <w:pStyle w:val="Level0"/>
        <w:ind w:firstLine="211"/>
      </w:pPr>
      <w:r w:rsidRPr="0003791B">
        <w:rPr>
          <w:rFonts w:hint="eastAsia"/>
        </w:rPr>
        <w:t>20</w:t>
      </w:r>
      <w:r w:rsidR="00221CD0">
        <w:t>20</w:t>
      </w:r>
      <w:r w:rsidRPr="0003791B">
        <w:rPr>
          <w:rFonts w:hint="eastAsia"/>
        </w:rPr>
        <w:t>/0</w:t>
      </w:r>
      <w:r w:rsidR="005D141F">
        <w:t>5</w:t>
      </w:r>
      <w:r w:rsidRPr="0003791B">
        <w:rPr>
          <w:rFonts w:hint="eastAsia"/>
        </w:rPr>
        <w:t>/01 ～ 202</w:t>
      </w:r>
      <w:r w:rsidR="00221CD0">
        <w:t>3</w:t>
      </w:r>
      <w:r w:rsidRPr="0003791B">
        <w:rPr>
          <w:rFonts w:hint="eastAsia"/>
        </w:rPr>
        <w:t>/03/31</w:t>
      </w:r>
    </w:p>
    <w:p w14:paraId="21A287A8" w14:textId="5C7EA05A" w:rsidR="00486ACE" w:rsidRPr="00A2445F" w:rsidRDefault="0003791B" w:rsidP="00A2445F">
      <w:pPr>
        <w:pStyle w:val="Level0"/>
        <w:ind w:firstLine="211"/>
      </w:pPr>
      <w:r w:rsidRPr="0003791B">
        <w:rPr>
          <w:rFonts w:hint="eastAsia"/>
        </w:rPr>
        <w:t>月１回上記メンバによる研究進捗報告会を主体として、共同研究を進め</w:t>
      </w:r>
      <w:commentRangeStart w:id="0"/>
      <w:r w:rsidRPr="0003791B">
        <w:rPr>
          <w:rFonts w:hint="eastAsia"/>
        </w:rPr>
        <w:t>る</w:t>
      </w:r>
      <w:commentRangeEnd w:id="0"/>
      <w:r w:rsidR="005C7C44">
        <w:rPr>
          <w:rStyle w:val="af"/>
          <w:rFonts w:ascii="Century" w:hAnsi="Century" w:cs="Times New Roman"/>
        </w:rPr>
        <w:commentReference w:id="0"/>
      </w:r>
      <w:r w:rsidR="00486ACE">
        <w:rPr>
          <w:b/>
        </w:rPr>
        <w:br w:type="page"/>
      </w:r>
    </w:p>
    <w:p w14:paraId="529630BF" w14:textId="1C9E11FA" w:rsidR="00916D2E" w:rsidRPr="003F78BC" w:rsidRDefault="00E52D8E" w:rsidP="00123E83">
      <w:pPr>
        <w:pStyle w:val="Level1"/>
      </w:pPr>
      <w:r w:rsidRPr="008A7216">
        <w:rPr>
          <w:rFonts w:hint="eastAsia"/>
        </w:rPr>
        <w:lastRenderedPageBreak/>
        <w:t>共同研究の成果</w:t>
      </w:r>
    </w:p>
    <w:p w14:paraId="2A6CA843" w14:textId="20EBBCA7" w:rsidR="00916D2E" w:rsidRPr="00EE040A" w:rsidRDefault="00BD207C" w:rsidP="00123E83">
      <w:pPr>
        <w:pStyle w:val="Level2"/>
      </w:pPr>
      <w:r w:rsidRPr="00EE040A">
        <w:rPr>
          <w:rFonts w:hint="eastAsia"/>
        </w:rPr>
        <w:t>研究のスコープ</w:t>
      </w:r>
    </w:p>
    <w:p w14:paraId="5EAA4472" w14:textId="416C6311" w:rsidR="00EB74D8" w:rsidRPr="00EB74D8" w:rsidRDefault="00EB74D8" w:rsidP="00C64001">
      <w:pPr>
        <w:pStyle w:val="Level0"/>
        <w:ind w:firstLine="211"/>
      </w:pPr>
      <w:r w:rsidRPr="00EB74D8">
        <w:rPr>
          <w:rFonts w:hint="eastAsia"/>
        </w:rPr>
        <w:t>2019年度に行った共同研究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検証を実施した。その検証の中で、触媒反応を含む化学反応メカニズム全体の人工設計は現状では解決すべき課題が多いことがわかってきた。そこで、2020年度以降実施してきた本研究では、セルラーゼの重要な構成要素の一つであるCBD（セルロース結合ドメイン）に注目し、セルラーゼからCBDを単離した、セルロース結合性タンパク質の人工設計の実現可能性検証にスコープを絞って研究を開始した。</w:t>
      </w:r>
    </w:p>
    <w:p w14:paraId="4510A7F9" w14:textId="77777777" w:rsidR="00EB74D8" w:rsidRPr="00BC5414" w:rsidRDefault="00EB74D8" w:rsidP="00C64001">
      <w:pPr>
        <w:pStyle w:val="Level0"/>
        <w:ind w:firstLine="211"/>
      </w:pPr>
    </w:p>
    <w:p w14:paraId="2B08DE24" w14:textId="7C5C155D" w:rsidR="00EB74D8" w:rsidRPr="00EB74D8" w:rsidRDefault="00EB74D8" w:rsidP="00C64001">
      <w:pPr>
        <w:pStyle w:val="Level0"/>
        <w:ind w:firstLine="211"/>
      </w:pPr>
      <w:r w:rsidRPr="00EB74D8">
        <w:rPr>
          <w:rFonts w:hint="eastAsia"/>
        </w:rPr>
        <w:t>対象をセルラーゼのうちセルロース結合性タンパク質に絞った理由は、</w:t>
      </w:r>
      <w:r w:rsidR="00940965">
        <w:rPr>
          <w:rFonts w:hint="eastAsia"/>
        </w:rPr>
        <w:t>以下の3点である</w:t>
      </w:r>
      <w:r w:rsidR="0080097E">
        <w:rPr>
          <w:rFonts w:hint="eastAsia"/>
        </w:rPr>
        <w:t>。</w:t>
      </w:r>
    </w:p>
    <w:p w14:paraId="0E3EC706" w14:textId="12EDB5F8" w:rsidR="00EB74D8" w:rsidRPr="00EB74D8" w:rsidRDefault="00EB74D8" w:rsidP="00A2445F">
      <w:pPr>
        <w:pStyle w:val="Level0"/>
        <w:numPr>
          <w:ilvl w:val="0"/>
          <w:numId w:val="26"/>
        </w:numPr>
        <w:ind w:firstLineChars="0"/>
      </w:pPr>
      <w:r w:rsidRPr="00EB74D8">
        <w:rPr>
          <w:rFonts w:hint="eastAsia"/>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1965F0A6" w14:textId="369C7C48" w:rsidR="00EB74D8" w:rsidRPr="00EB74D8" w:rsidRDefault="00EB74D8" w:rsidP="00A2445F">
      <w:pPr>
        <w:pStyle w:val="Level0"/>
        <w:numPr>
          <w:ilvl w:val="0"/>
          <w:numId w:val="26"/>
        </w:numPr>
        <w:ind w:firstLineChars="0"/>
      </w:pPr>
      <w:r w:rsidRPr="00EB74D8">
        <w:rPr>
          <w:rFonts w:hint="eastAsia"/>
        </w:rPr>
        <w:t>配列長が短く、設計、シミュレーション及び合成実験にかかる時間的、費用的コストを抑えられるため</w:t>
      </w:r>
    </w:p>
    <w:p w14:paraId="76CDBE02" w14:textId="2C58A1D6" w:rsidR="00EB74D8" w:rsidRPr="00EB74D8" w:rsidRDefault="00EB74D8" w:rsidP="00A2445F">
      <w:pPr>
        <w:pStyle w:val="Level0"/>
        <w:numPr>
          <w:ilvl w:val="0"/>
          <w:numId w:val="26"/>
        </w:numPr>
        <w:ind w:firstLineChars="0"/>
      </w:pPr>
      <w:r w:rsidRPr="00EB74D8">
        <w:rPr>
          <w:rFonts w:hint="eastAsia"/>
        </w:rPr>
        <w:t>評価実験系の構築が比較的容易であると予想されたため</w:t>
      </w:r>
    </w:p>
    <w:p w14:paraId="55F81366" w14:textId="77777777" w:rsidR="00EB74D8" w:rsidRPr="00EB74D8" w:rsidRDefault="00EB74D8" w:rsidP="00C64001">
      <w:pPr>
        <w:pStyle w:val="Level0"/>
        <w:ind w:firstLine="211"/>
      </w:pPr>
    </w:p>
    <w:p w14:paraId="5DBED8AB" w14:textId="74FC3F74" w:rsidR="0081439B" w:rsidRDefault="00EB74D8" w:rsidP="00C64001">
      <w:pPr>
        <w:pStyle w:val="Level0"/>
        <w:ind w:firstLine="211"/>
      </w:pPr>
      <w:r w:rsidRPr="00EB74D8">
        <w:rPr>
          <w:rFonts w:hint="eastAsia"/>
        </w:rPr>
        <w:t>本研究では、シミュレーションベースの設計プロトコルを実装したタンパク質改変のためのソフトウェアRosettaや、基質との結合シミュレーションを行うドッキング計算ソフトウェア、設計に関する最適化およびAI技術と、設計したタンパク質を実際に合成し、基質結合性を実験的に評価する手法を中心に調査を進め、実際的な機能性タンパク質設計のトライアルを行った。</w:t>
      </w:r>
    </w:p>
    <w:p w14:paraId="0C1B4592" w14:textId="77777777" w:rsidR="00EB74D8" w:rsidRDefault="00EB74D8" w:rsidP="00C64001">
      <w:pPr>
        <w:pStyle w:val="Level0"/>
        <w:ind w:firstLine="211"/>
      </w:pPr>
    </w:p>
    <w:p w14:paraId="64088E7D" w14:textId="77777777" w:rsidR="008F1E01" w:rsidRDefault="008F1E01" w:rsidP="00C64001">
      <w:pPr>
        <w:pStyle w:val="Level0"/>
        <w:ind w:firstLine="211"/>
      </w:pPr>
      <w:r>
        <w:br w:type="page"/>
      </w:r>
    </w:p>
    <w:p w14:paraId="0F65AB60" w14:textId="0EB11CED" w:rsidR="00CE7FF7" w:rsidRPr="00EE040A" w:rsidRDefault="00CE7FF7" w:rsidP="00123E83">
      <w:pPr>
        <w:pStyle w:val="Level2"/>
      </w:pPr>
      <w:r w:rsidRPr="00EE040A">
        <w:rPr>
          <w:rFonts w:hint="eastAsia"/>
        </w:rPr>
        <w:lastRenderedPageBreak/>
        <w:t>研究の</w:t>
      </w:r>
      <w:r>
        <w:rPr>
          <w:rFonts w:hint="eastAsia"/>
        </w:rPr>
        <w:t>概要</w:t>
      </w:r>
    </w:p>
    <w:p w14:paraId="4A6C2D55" w14:textId="23F86072" w:rsidR="00CE7FF7" w:rsidRDefault="00A17651" w:rsidP="00C64001">
      <w:pPr>
        <w:pStyle w:val="Level0"/>
        <w:ind w:firstLine="211"/>
      </w:pPr>
      <w:r>
        <w:rPr>
          <w:rFonts w:hint="eastAsia"/>
        </w:rPr>
        <w:t>機能性タンパク質の設計可能性検証を行うにあたり、</w:t>
      </w:r>
      <w:r w:rsidR="00CE7FF7">
        <w:rPr>
          <w:rFonts w:hint="eastAsia"/>
        </w:rPr>
        <w:t>本研究</w:t>
      </w:r>
      <w:r w:rsidR="00EE291C">
        <w:rPr>
          <w:rFonts w:hint="eastAsia"/>
        </w:rPr>
        <w:t>では、図3</w:t>
      </w:r>
      <w:r w:rsidR="00EE291C">
        <w:t>.2.1</w:t>
      </w:r>
      <w:r w:rsidR="00EE291C">
        <w:rPr>
          <w:rFonts w:hint="eastAsia"/>
        </w:rPr>
        <w:t>のような</w:t>
      </w:r>
      <w:r w:rsidR="00F35FDA">
        <w:rPr>
          <w:rFonts w:hint="eastAsia"/>
        </w:rPr>
        <w:t>設計プロトコルを想定し</w:t>
      </w:r>
      <w:r>
        <w:rPr>
          <w:rFonts w:hint="eastAsia"/>
        </w:rPr>
        <w:t>た。</w:t>
      </w:r>
    </w:p>
    <w:p w14:paraId="314345A7" w14:textId="77777777" w:rsidR="00CE7FF7" w:rsidRDefault="00CE7FF7" w:rsidP="00C64001">
      <w:pPr>
        <w:pStyle w:val="Level0"/>
        <w:ind w:firstLine="211"/>
      </w:pPr>
    </w:p>
    <w:p w14:paraId="57B2F8DA" w14:textId="3D708270" w:rsidR="00CE7FF7" w:rsidRDefault="00CE7FF7" w:rsidP="00C64001">
      <w:pPr>
        <w:pStyle w:val="Level0"/>
        <w:ind w:firstLine="211"/>
      </w:pPr>
      <w:r>
        <w:rPr>
          <w:noProof/>
        </w:rPr>
        <w:drawing>
          <wp:inline distT="0" distB="0" distL="0" distR="0" wp14:anchorId="723643A3" wp14:editId="40AC99A0">
            <wp:extent cx="6120000" cy="1829602"/>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000" cy="1829602"/>
                    </a:xfrm>
                    <a:prstGeom prst="rect">
                      <a:avLst/>
                    </a:prstGeom>
                    <a:noFill/>
                    <a:ln>
                      <a:noFill/>
                    </a:ln>
                  </pic:spPr>
                </pic:pic>
              </a:graphicData>
            </a:graphic>
          </wp:inline>
        </w:drawing>
      </w:r>
    </w:p>
    <w:p w14:paraId="2BD3A9EA" w14:textId="4E1A8DDF" w:rsidR="00F35FDA" w:rsidRDefault="00BE4F75" w:rsidP="00BE4F75">
      <w:pPr>
        <w:pStyle w:val="af8"/>
      </w:pPr>
      <w:bookmarkStart w:id="1" w:name="_Ref117867175"/>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1</w:t>
      </w:r>
      <w:r w:rsidR="00634284">
        <w:rPr>
          <w:noProof/>
        </w:rPr>
        <w:fldChar w:fldCharType="end"/>
      </w:r>
      <w:bookmarkEnd w:id="1"/>
      <w:r w:rsidR="009D7FED">
        <w:t xml:space="preserve"> </w:t>
      </w:r>
      <w:r>
        <w:t xml:space="preserve"> </w:t>
      </w:r>
      <w:r w:rsidR="00F35FDA">
        <w:rPr>
          <w:rFonts w:hint="eastAsia"/>
        </w:rPr>
        <w:t>タンパク質設計プロトコル概念図</w:t>
      </w:r>
    </w:p>
    <w:p w14:paraId="727857F3" w14:textId="2DB283F6" w:rsidR="00EE291C" w:rsidRDefault="00EE291C" w:rsidP="00C64001">
      <w:pPr>
        <w:pStyle w:val="Level0"/>
        <w:ind w:firstLine="211"/>
      </w:pPr>
    </w:p>
    <w:p w14:paraId="347D3734" w14:textId="32850A2F" w:rsidR="00F35FDA" w:rsidRPr="00F35FDA" w:rsidRDefault="00A17651" w:rsidP="00C64001">
      <w:pPr>
        <w:pStyle w:val="Level0"/>
        <w:ind w:firstLine="211"/>
      </w:pPr>
      <w:r>
        <w:rPr>
          <w:rFonts w:hint="eastAsia"/>
        </w:rPr>
        <w:t>設計プロトコル</w:t>
      </w:r>
      <w:r w:rsidR="0099797C">
        <w:rPr>
          <w:rFonts w:hint="eastAsia"/>
        </w:rPr>
        <w:t>を大きく分けると、タンパク質配列の候補生成（図中Aに相当）、設計タンパク質の機能性の机上評価とスクリーニング（図中BとCに相当）、W</w:t>
      </w:r>
      <w:r w:rsidR="0099797C">
        <w:t>et</w:t>
      </w:r>
      <w:r w:rsidR="0099797C">
        <w:rPr>
          <w:rFonts w:hint="eastAsia"/>
        </w:rPr>
        <w:t>実験による機能性評価（図中Dに相当）の</w:t>
      </w:r>
      <w:r>
        <w:rPr>
          <w:rFonts w:hint="eastAsia"/>
        </w:rPr>
        <w:t>要素</w:t>
      </w:r>
      <w:r w:rsidR="0099797C">
        <w:rPr>
          <w:rFonts w:hint="eastAsia"/>
        </w:rPr>
        <w:t>に分けられる。</w:t>
      </w:r>
      <w:r>
        <w:rPr>
          <w:rFonts w:hint="eastAsia"/>
        </w:rPr>
        <w:t>これらの要素技術について検証を進めることで、最終的に設計プロトコル全体を機能させることを目指した。</w:t>
      </w:r>
    </w:p>
    <w:p w14:paraId="266414C0" w14:textId="16716BD9" w:rsidR="00CE7FF7" w:rsidRDefault="00CE7FF7" w:rsidP="00C64001">
      <w:pPr>
        <w:pStyle w:val="Level0"/>
        <w:ind w:firstLine="211"/>
      </w:pPr>
    </w:p>
    <w:p w14:paraId="3B5290A0" w14:textId="3DF3DB73" w:rsidR="00A17651" w:rsidRDefault="00A17651" w:rsidP="00C64001">
      <w:pPr>
        <w:pStyle w:val="Level0"/>
        <w:ind w:firstLine="211"/>
      </w:pPr>
      <w:r>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w:t>
      </w:r>
      <w:r w:rsidR="003962D9">
        <w:rPr>
          <w:rFonts w:hint="eastAsia"/>
        </w:rPr>
        <w:t>ためには、</w:t>
      </w:r>
      <w:r>
        <w:rPr>
          <w:rFonts w:hint="eastAsia"/>
        </w:rPr>
        <w:t>アミノ酸配列の候補を提案する</w:t>
      </w:r>
      <w:r w:rsidR="003962D9">
        <w:rPr>
          <w:rFonts w:hint="eastAsia"/>
        </w:rPr>
        <w:t>ことができればよいと言える。</w:t>
      </w:r>
    </w:p>
    <w:p w14:paraId="04F3C24B" w14:textId="2172F4BA" w:rsidR="00A17651" w:rsidRDefault="00A17651" w:rsidP="00C64001">
      <w:pPr>
        <w:pStyle w:val="Level0"/>
        <w:ind w:firstLine="211"/>
      </w:pPr>
    </w:p>
    <w:p w14:paraId="4AB5D42E" w14:textId="4FA99AB4" w:rsidR="00810681" w:rsidRDefault="00810681" w:rsidP="00810681">
      <w:pPr>
        <w:pStyle w:val="Level0"/>
        <w:ind w:firstLine="211"/>
      </w:pPr>
      <w:r>
        <w:rPr>
          <w:rFonts w:hint="eastAsia"/>
        </w:rPr>
        <w:t>タンパク質は、数十から数千のアミノ酸がペプチド結合によって重合することにより構成されている分子であり、構成するアミノ酸は基本的には2</w:t>
      </w:r>
      <w:r>
        <w:t>0</w:t>
      </w:r>
      <w:r>
        <w:rPr>
          <w:rFonts w:hint="eastAsia"/>
        </w:rPr>
        <w:t>種類であると言われている。これは、例え3</w:t>
      </w:r>
      <w:r>
        <w:t>0</w:t>
      </w:r>
      <w:r>
        <w:rPr>
          <w:rFonts w:hint="eastAsia"/>
        </w:rPr>
        <w:t>残基という、タンパク質としては非常に小さな配列であったとしても、その組み合わせは2</w:t>
      </w:r>
      <w:r>
        <w:t>0</w:t>
      </w:r>
      <w:r>
        <w:rPr>
          <w:rFonts w:hint="eastAsia"/>
        </w:rPr>
        <w:t>の3</w:t>
      </w:r>
      <w:r>
        <w:t>0</w:t>
      </w:r>
      <w:r>
        <w:rPr>
          <w:rFonts w:hint="eastAsia"/>
        </w:rPr>
        <w:t>乗、すなわち約1</w:t>
      </w:r>
      <w:r>
        <w:t>0</w:t>
      </w:r>
      <w:r>
        <w:rPr>
          <w:rFonts w:hint="eastAsia"/>
        </w:rPr>
        <w:t>の3</w:t>
      </w:r>
      <w:r>
        <w:t>9</w:t>
      </w:r>
      <w:r>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w:t>
      </w:r>
      <w:r w:rsidR="0059380A">
        <w:rPr>
          <w:rFonts w:hint="eastAsia"/>
        </w:rPr>
        <w:t>用いて高速に大量の配列を評価し、配列空間を効率的に探索することが本研究の狙いである。</w:t>
      </w:r>
    </w:p>
    <w:p w14:paraId="732417E6" w14:textId="77777777" w:rsidR="00810681" w:rsidRPr="00A17651" w:rsidRDefault="00810681" w:rsidP="00C64001">
      <w:pPr>
        <w:pStyle w:val="Level0"/>
        <w:ind w:firstLine="211"/>
      </w:pPr>
    </w:p>
    <w:p w14:paraId="20888E5D" w14:textId="603F9667" w:rsidR="00541634" w:rsidRDefault="00541634" w:rsidP="00541634">
      <w:pPr>
        <w:pStyle w:val="Level0"/>
        <w:ind w:firstLine="211"/>
      </w:pPr>
      <w:r>
        <w:rPr>
          <w:rFonts w:hint="eastAsia"/>
        </w:rPr>
        <w:t>配列候補生成に</w:t>
      </w:r>
      <w:r w:rsidR="008604BB">
        <w:rPr>
          <w:rFonts w:hint="eastAsia"/>
        </w:rPr>
        <w:t>取り組むにあたって</w:t>
      </w:r>
      <w:r>
        <w:rPr>
          <w:rFonts w:hint="eastAsia"/>
        </w:rPr>
        <w:t>、</w:t>
      </w:r>
      <w:r w:rsidR="003962D9">
        <w:rPr>
          <w:rFonts w:hint="eastAsia"/>
        </w:rPr>
        <w:t>機能性</w:t>
      </w:r>
      <w:r>
        <w:rPr>
          <w:rFonts w:hint="eastAsia"/>
        </w:rPr>
        <w:t>タンパク質の改変</w:t>
      </w:r>
      <w:r w:rsidR="005403AF">
        <w:rPr>
          <w:rFonts w:hint="eastAsia"/>
        </w:rPr>
        <w:t>・</w:t>
      </w:r>
      <w:r>
        <w:rPr>
          <w:rFonts w:hint="eastAsia"/>
        </w:rPr>
        <w:t>設計の技術には様々なレベルがあると想定される</w:t>
      </w:r>
      <w:r w:rsidR="003962D9">
        <w:rPr>
          <w:rFonts w:hint="eastAsia"/>
        </w:rPr>
        <w:t>が、</w:t>
      </w:r>
      <w:r>
        <w:rPr>
          <w:rFonts w:hint="eastAsia"/>
        </w:rPr>
        <w:t>本研究においては、最も基本的で容易であると考えられる</w:t>
      </w:r>
      <w:r w:rsidR="005403AF">
        <w:rPr>
          <w:rFonts w:hint="eastAsia"/>
        </w:rPr>
        <w:t>、</w:t>
      </w:r>
      <w:r>
        <w:rPr>
          <w:rFonts w:hint="eastAsia"/>
        </w:rPr>
        <w:t>側鎖の改変に着手した。足場や機能部位については設計の難易度がより高くなるため</w:t>
      </w:r>
      <w:r w:rsidR="005403AF">
        <w:rPr>
          <w:rFonts w:hint="eastAsia"/>
        </w:rPr>
        <w:t>本研究のスコープ外とし</w:t>
      </w:r>
      <w:r>
        <w:rPr>
          <w:rFonts w:hint="eastAsia"/>
        </w:rPr>
        <w:t>、天然タンパク質由来の既知のものを用いた。</w:t>
      </w:r>
      <w:r w:rsidRPr="00AE303E">
        <w:rPr>
          <w:rFonts w:hint="eastAsia"/>
        </w:rPr>
        <w:t>天然タンパク質としては、セルロース分解酵素TrCel7Aの</w:t>
      </w:r>
      <w:r w:rsidR="00F16B98">
        <w:rPr>
          <w:rFonts w:hint="eastAsia"/>
        </w:rPr>
        <w:t>C</w:t>
      </w:r>
      <w:r w:rsidR="00F16B98">
        <w:t>BD</w:t>
      </w:r>
      <w:r w:rsidRPr="00AE303E">
        <w:rPr>
          <w:rFonts w:hint="eastAsia"/>
        </w:rPr>
        <w:t>である、TrCBM1を主な対象とした。</w:t>
      </w:r>
      <w:r w:rsidR="002502EF">
        <w:rPr>
          <w:rFonts w:hint="eastAsia"/>
        </w:rPr>
        <w:t>T</w:t>
      </w:r>
      <w:r w:rsidR="002502EF">
        <w:t>rCBM1</w:t>
      </w:r>
      <w:r w:rsidR="002502EF">
        <w:rPr>
          <w:rFonts w:hint="eastAsia"/>
        </w:rPr>
        <w:t>は3</w:t>
      </w:r>
      <w:r w:rsidR="002502EF">
        <w:t>6</w:t>
      </w:r>
      <w:r w:rsidR="002502EF">
        <w:rPr>
          <w:rFonts w:hint="eastAsia"/>
        </w:rPr>
        <w:t>個という少数のアミノ酸残基からなる非常に小さなタンパク質であり、</w:t>
      </w:r>
      <w:r w:rsidR="00F16B98">
        <w:rPr>
          <w:rFonts w:hint="eastAsia"/>
        </w:rPr>
        <w:t>計算機上での取り扱いが比較的容易であると考えられる。</w:t>
      </w:r>
    </w:p>
    <w:p w14:paraId="31CA5CA1" w14:textId="77777777" w:rsidR="00541634" w:rsidRPr="002502EF" w:rsidRDefault="00541634" w:rsidP="00541634">
      <w:pPr>
        <w:pStyle w:val="Level0"/>
        <w:ind w:firstLine="211"/>
      </w:pPr>
    </w:p>
    <w:p w14:paraId="632B03B2" w14:textId="69AA5728" w:rsidR="00F02B38" w:rsidRPr="00D73035" w:rsidRDefault="003962D9" w:rsidP="00F02B38">
      <w:pPr>
        <w:pStyle w:val="Level0"/>
        <w:ind w:firstLine="211"/>
      </w:pPr>
      <w:r>
        <w:rPr>
          <w:rFonts w:hint="eastAsia"/>
        </w:rPr>
        <w:t>計算機上でタンパク質の変異体を作り出すには、タンパク質配列の改変を行い、その配列に対応する立体構造を予測する技術が必要となる。本研究においては、</w:t>
      </w:r>
      <w:r w:rsidR="00541634">
        <w:rPr>
          <w:rFonts w:hint="eastAsia"/>
        </w:rPr>
        <w:t>タンパク質改変</w:t>
      </w:r>
      <w:r>
        <w:rPr>
          <w:rFonts w:hint="eastAsia"/>
        </w:rPr>
        <w:t>及び立体構造予測</w:t>
      </w:r>
      <w:r w:rsidR="00541634">
        <w:rPr>
          <w:rFonts w:hint="eastAsia"/>
        </w:rPr>
        <w:t>技術のベースとして、</w:t>
      </w:r>
      <w:r w:rsidR="00F02B38" w:rsidRPr="00D73035">
        <w:rPr>
          <w:rFonts w:hint="eastAsia"/>
        </w:rPr>
        <w:t>R</w:t>
      </w:r>
      <w:r w:rsidR="00F02B38" w:rsidRPr="00D73035">
        <w:t>osetta</w:t>
      </w:r>
      <w:r w:rsidR="00F02B38" w:rsidRPr="00D73035">
        <w:rPr>
          <w:rFonts w:hint="eastAsia"/>
        </w:rPr>
        <w:t>を用いた。Rosetta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Pr>
          <w:rFonts w:hint="eastAsia"/>
        </w:rPr>
        <w:t>2</w:t>
      </w:r>
      <w:r>
        <w:t>019</w:t>
      </w:r>
      <w:r w:rsidR="00F02B38" w:rsidRPr="00D73035">
        <w:rPr>
          <w:rFonts w:hint="eastAsia"/>
        </w:rPr>
        <w:t>年度</w:t>
      </w:r>
      <w:r>
        <w:rPr>
          <w:rFonts w:hint="eastAsia"/>
        </w:rPr>
        <w:t>の共同研究</w:t>
      </w:r>
      <w:r w:rsidR="00F02B38" w:rsidRPr="00D73035">
        <w:rPr>
          <w:rFonts w:hint="eastAsia"/>
        </w:rPr>
        <w:t>では、酵素設計</w:t>
      </w:r>
      <w:r>
        <w:rPr>
          <w:rFonts w:hint="eastAsia"/>
        </w:rPr>
        <w:t>には量子化学的反応を考慮する必要があるため</w:t>
      </w:r>
      <w:r w:rsidR="00F02B38" w:rsidRPr="00D73035">
        <w:rPr>
          <w:rFonts w:hint="eastAsia"/>
        </w:rPr>
        <w:t>R</w:t>
      </w:r>
      <w:r w:rsidR="00F02B38" w:rsidRPr="00D73035">
        <w:t>osetta</w:t>
      </w:r>
      <w:r w:rsidR="00F02B38" w:rsidRPr="00D73035">
        <w:rPr>
          <w:rFonts w:hint="eastAsia"/>
        </w:rPr>
        <w:t>の適用は難しいとしていたが、結合性タンパク質の設計問題においてはR</w:t>
      </w:r>
      <w:r w:rsidR="00F02B38" w:rsidRPr="00D73035">
        <w:t>osetta</w:t>
      </w:r>
      <w:r w:rsidR="00D90482">
        <w:rPr>
          <w:rFonts w:hint="eastAsia"/>
        </w:rPr>
        <w:t>が</w:t>
      </w:r>
      <w:r w:rsidR="00F02B38" w:rsidRPr="00D73035">
        <w:rPr>
          <w:rFonts w:hint="eastAsia"/>
        </w:rPr>
        <w:t>適用可能であると判断した。</w:t>
      </w:r>
      <w:r w:rsidR="00F16B98">
        <w:rPr>
          <w:rFonts w:hint="eastAsia"/>
        </w:rPr>
        <w:t>R</w:t>
      </w:r>
      <w:r w:rsidR="00F16B98">
        <w:t>osetta</w:t>
      </w:r>
      <w:r w:rsidR="00F16B98">
        <w:rPr>
          <w:rFonts w:hint="eastAsia"/>
        </w:rPr>
        <w:t>には指定部位の改変を行うプロトコルであるC</w:t>
      </w:r>
      <w:r w:rsidR="00F16B98">
        <w:t>artesian DDG</w:t>
      </w:r>
      <w:r w:rsidR="00F16B98">
        <w:rPr>
          <w:rFonts w:hint="eastAsia"/>
        </w:rPr>
        <w:t>や、R</w:t>
      </w:r>
      <w:r w:rsidR="00F16B98">
        <w:t>osetta</w:t>
      </w:r>
      <w:r w:rsidR="00F16B98">
        <w:rPr>
          <w:rFonts w:hint="eastAsia"/>
        </w:rPr>
        <w:t>ス</w:t>
      </w:r>
      <w:r w:rsidR="00F16B98">
        <w:rPr>
          <w:rFonts w:hint="eastAsia"/>
        </w:rPr>
        <w:lastRenderedPageBreak/>
        <w:t>コアが最適化されるように自動で配列探索を行うプロトコルであるF</w:t>
      </w:r>
      <w:r w:rsidR="00F16B98">
        <w:t>astDesign</w:t>
      </w:r>
      <w:r w:rsidR="00F16B98">
        <w:rPr>
          <w:rFonts w:hint="eastAsia"/>
        </w:rPr>
        <w:t>のほか、様々なプロトコルが実装されているが、本研究ではCartesian</w:t>
      </w:r>
      <w:r w:rsidR="00F16B98">
        <w:t xml:space="preserve"> </w:t>
      </w:r>
      <w:r w:rsidR="00F16B98">
        <w:rPr>
          <w:rFonts w:hint="eastAsia"/>
        </w:rPr>
        <w:t>DDGとF</w:t>
      </w:r>
      <w:r w:rsidR="00F16B98">
        <w:t>astDesign</w:t>
      </w:r>
      <w:r w:rsidR="00F16B98">
        <w:rPr>
          <w:rFonts w:hint="eastAsia"/>
        </w:rPr>
        <w:t>の2つを配列の改変・探索に使用した。</w:t>
      </w:r>
      <w:r w:rsidR="00A37809">
        <w:rPr>
          <w:rFonts w:hint="eastAsia"/>
        </w:rPr>
        <w:t>R</w:t>
      </w:r>
      <w:r w:rsidR="00A37809">
        <w:t>osetta</w:t>
      </w:r>
      <w:r w:rsidR="00A37809">
        <w:rPr>
          <w:rFonts w:hint="eastAsia"/>
        </w:rPr>
        <w:t>のプロトコルを用いた改変については3</w:t>
      </w:r>
      <w:r w:rsidR="00A37809">
        <w:t>.3.1</w:t>
      </w:r>
      <w:r w:rsidR="00A37809">
        <w:rPr>
          <w:rFonts w:hint="eastAsia"/>
        </w:rPr>
        <w:t>に、F</w:t>
      </w:r>
      <w:r w:rsidR="00A37809">
        <w:t>astDesign</w:t>
      </w:r>
      <w:r w:rsidR="00A37809">
        <w:rPr>
          <w:rFonts w:hint="eastAsia"/>
        </w:rPr>
        <w:t>を用いた配列探索については3</w:t>
      </w:r>
      <w:r w:rsidR="00A37809">
        <w:t>.3.2.1</w:t>
      </w:r>
      <w:r w:rsidR="00A37809">
        <w:rPr>
          <w:rFonts w:hint="eastAsia"/>
        </w:rPr>
        <w:t>に記述する。</w:t>
      </w:r>
    </w:p>
    <w:p w14:paraId="360B1B81" w14:textId="77777777" w:rsidR="00F02B38" w:rsidRPr="00F02B38" w:rsidRDefault="00F02B38" w:rsidP="00541634">
      <w:pPr>
        <w:pStyle w:val="Level0"/>
        <w:ind w:firstLine="211"/>
      </w:pPr>
    </w:p>
    <w:p w14:paraId="36C9919E" w14:textId="1B6B60F7" w:rsidR="00541634" w:rsidRDefault="002502EF" w:rsidP="00541634">
      <w:pPr>
        <w:pStyle w:val="Level0"/>
        <w:ind w:firstLine="211"/>
      </w:pPr>
      <w:r>
        <w:rPr>
          <w:rFonts w:hint="eastAsia"/>
        </w:rPr>
        <w:t>本研究では</w:t>
      </w:r>
      <w:r w:rsidR="00541634">
        <w:rPr>
          <w:rFonts w:hint="eastAsia"/>
        </w:rPr>
        <w:t>Rosetta</w:t>
      </w:r>
      <w:r>
        <w:rPr>
          <w:rFonts w:hint="eastAsia"/>
        </w:rPr>
        <w:t>を用いて、</w:t>
      </w:r>
      <w:r w:rsidRPr="00AE303E">
        <w:rPr>
          <w:rFonts w:hint="eastAsia"/>
        </w:rPr>
        <w:t>TrCBM1</w:t>
      </w:r>
      <w:r>
        <w:rPr>
          <w:rFonts w:hint="eastAsia"/>
        </w:rPr>
        <w:t>の</w:t>
      </w:r>
      <w:r w:rsidR="00541634">
        <w:rPr>
          <w:rFonts w:hint="eastAsia"/>
        </w:rPr>
        <w:t>結合部位変異体</w:t>
      </w:r>
      <w:r w:rsidR="00F16B98">
        <w:rPr>
          <w:rFonts w:hint="eastAsia"/>
        </w:rPr>
        <w:t>、</w:t>
      </w:r>
      <w:r w:rsidR="00541634">
        <w:rPr>
          <w:rFonts w:hint="eastAsia"/>
        </w:rPr>
        <w:t>1</w:t>
      </w:r>
      <w:r w:rsidR="00792640">
        <w:rPr>
          <w:rFonts w:hint="eastAsia"/>
        </w:rPr>
        <w:t>～5</w:t>
      </w:r>
      <w:r w:rsidR="00541634">
        <w:rPr>
          <w:rFonts w:hint="eastAsia"/>
        </w:rPr>
        <w:t>点変異体、FastDesign設計、FastDesignから野生型配列へと戻していった変異体（BackMutationと命名）を作成</w:t>
      </w:r>
      <w:r w:rsidR="00F16B98">
        <w:rPr>
          <w:rFonts w:hint="eastAsia"/>
        </w:rPr>
        <w:t>した</w:t>
      </w:r>
      <w:r w:rsidR="00541634">
        <w:rPr>
          <w:rFonts w:hint="eastAsia"/>
        </w:rPr>
        <w:t>。結合部位変異体については、先行研究の情報をもとに、</w:t>
      </w:r>
      <w:r w:rsidR="00F16B98">
        <w:t>TYR5, ASN29, TYR31, TYR32, GLN34</w:t>
      </w:r>
      <w:r w:rsidR="00F16B98">
        <w:rPr>
          <w:rFonts w:hint="eastAsia"/>
        </w:rPr>
        <w:t>を結合部位とし、</w:t>
      </w:r>
      <w:r w:rsidR="00541634">
        <w:rPr>
          <w:rFonts w:hint="eastAsia"/>
        </w:rPr>
        <w:t>基質結合性を失うと予想されるアラニンへの変異</w:t>
      </w:r>
      <w:r w:rsidR="0019185F">
        <w:rPr>
          <w:rFonts w:hint="eastAsia"/>
        </w:rPr>
        <w:t>体3</w:t>
      </w:r>
      <w:r w:rsidR="0019185F">
        <w:t>1</w:t>
      </w:r>
      <w:r w:rsidR="0019185F">
        <w:rPr>
          <w:rFonts w:hint="eastAsia"/>
        </w:rPr>
        <w:t>種</w:t>
      </w:r>
      <w:r w:rsidR="00541634">
        <w:rPr>
          <w:rFonts w:hint="eastAsia"/>
        </w:rPr>
        <w:t>と、維持あるいは強化されると予想される</w:t>
      </w:r>
      <w:r w:rsidR="00F16B98">
        <w:rPr>
          <w:rFonts w:hint="eastAsia"/>
        </w:rPr>
        <w:t>チロシンから</w:t>
      </w:r>
      <w:r w:rsidR="00541634">
        <w:rPr>
          <w:rFonts w:hint="eastAsia"/>
        </w:rPr>
        <w:t>芳香族</w:t>
      </w:r>
      <w:r w:rsidR="009578BD">
        <w:rPr>
          <w:rFonts w:hint="eastAsia"/>
        </w:rPr>
        <w:t>アミノ酸</w:t>
      </w:r>
      <w:r w:rsidR="0019185F">
        <w:rPr>
          <w:rFonts w:hint="eastAsia"/>
        </w:rPr>
        <w:t>（トリプトファン、フェニルアラニン、ヒスチジン）</w:t>
      </w:r>
      <w:r w:rsidR="00541634">
        <w:rPr>
          <w:rFonts w:hint="eastAsia"/>
        </w:rPr>
        <w:t>への変異</w:t>
      </w:r>
      <w:r w:rsidR="0019185F">
        <w:rPr>
          <w:rFonts w:hint="eastAsia"/>
        </w:rPr>
        <w:t>体6</w:t>
      </w:r>
      <w:r w:rsidR="0019185F">
        <w:t>3</w:t>
      </w:r>
      <w:r w:rsidR="0019185F">
        <w:rPr>
          <w:rFonts w:hint="eastAsia"/>
        </w:rPr>
        <w:t>種</w:t>
      </w:r>
      <w:r w:rsidR="00541634">
        <w:rPr>
          <w:rFonts w:hint="eastAsia"/>
        </w:rPr>
        <w:t>を網羅的に</w:t>
      </w:r>
      <w:r w:rsidR="00F16B98">
        <w:rPr>
          <w:rFonts w:hint="eastAsia"/>
        </w:rPr>
        <w:t>作成した</w:t>
      </w:r>
      <w:r w:rsidR="00541634">
        <w:rPr>
          <w:rFonts w:hint="eastAsia"/>
        </w:rPr>
        <w:t>。1点変異体は36×19=684種、2点変異体は</w:t>
      </w:r>
      <w:r w:rsidR="00267E5E">
        <w:rPr>
          <w:rFonts w:hint="eastAsia"/>
        </w:rPr>
        <w:t>3</w:t>
      </w:r>
      <w:r w:rsidR="00267E5E">
        <w:t>6</w:t>
      </w:r>
      <w:r w:rsidR="00267E5E">
        <w:rPr>
          <w:rFonts w:hint="eastAsia"/>
        </w:rPr>
        <w:t>×</w:t>
      </w:r>
      <w:r w:rsidR="00267E5E">
        <w:t>35</w:t>
      </w:r>
      <w:r w:rsidR="00267E5E">
        <w:rPr>
          <w:rFonts w:hint="eastAsia"/>
        </w:rPr>
        <w:t>÷</w:t>
      </w:r>
      <w:r w:rsidR="00267E5E">
        <w:t>2</w:t>
      </w:r>
      <w:r w:rsidR="00541634">
        <w:rPr>
          <w:rFonts w:hint="eastAsia"/>
        </w:rPr>
        <w:t>×19×19=227430種あり、これらを全てRosettaで作成し、スコアを評価した。</w:t>
      </w:r>
      <w:r w:rsidR="00792640">
        <w:rPr>
          <w:rFonts w:hint="eastAsia"/>
        </w:rPr>
        <w:t>3～5変異体については、Rosettaスコアをもとに、Rosetta外でのスコア最適化アルゴリズムによって配列探索を行った。3～5変異体についての詳細は</w:t>
      </w:r>
      <w:r w:rsidR="00792640">
        <w:t>3.3.2.2</w:t>
      </w:r>
      <w:r w:rsidR="00792640">
        <w:rPr>
          <w:rFonts w:hint="eastAsia"/>
        </w:rPr>
        <w:t>に記載する。</w:t>
      </w:r>
      <w:r w:rsidR="00541634">
        <w:rPr>
          <w:rFonts w:hint="eastAsia"/>
        </w:rPr>
        <w:t>FastDesignは</w:t>
      </w:r>
      <w:r w:rsidR="00F16B98">
        <w:t>4000</w:t>
      </w:r>
      <w:r w:rsidR="00541634">
        <w:rPr>
          <w:rFonts w:hint="eastAsia"/>
        </w:rPr>
        <w:t>種作成</w:t>
      </w:r>
      <w:r w:rsidR="0019185F">
        <w:rPr>
          <w:rFonts w:hint="eastAsia"/>
        </w:rPr>
        <w:t>し、</w:t>
      </w:r>
      <w:r w:rsidR="00541634">
        <w:rPr>
          <w:rFonts w:hint="eastAsia"/>
        </w:rPr>
        <w:t>BackMutationは</w:t>
      </w:r>
      <w:r w:rsidR="0019185F">
        <w:rPr>
          <w:rFonts w:hint="eastAsia"/>
        </w:rPr>
        <w:t>F</w:t>
      </w:r>
      <w:r w:rsidR="0019185F">
        <w:t>astDesign</w:t>
      </w:r>
      <w:r w:rsidR="0019185F">
        <w:rPr>
          <w:rFonts w:hint="eastAsia"/>
        </w:rPr>
        <w:t>のスコアの良いものを起点の配列として9</w:t>
      </w:r>
      <w:r w:rsidR="0019185F">
        <w:t>0</w:t>
      </w:r>
      <w:r w:rsidR="00541634">
        <w:rPr>
          <w:rFonts w:hint="eastAsia"/>
        </w:rPr>
        <w:t>種作成した。</w:t>
      </w:r>
    </w:p>
    <w:p w14:paraId="6DE4198F" w14:textId="73FC299D" w:rsidR="00541634" w:rsidRDefault="00541634" w:rsidP="00541634">
      <w:pPr>
        <w:pStyle w:val="Level0"/>
        <w:ind w:firstLine="211"/>
      </w:pPr>
    </w:p>
    <w:p w14:paraId="0A344417" w14:textId="137344C4" w:rsidR="00C27DA9" w:rsidRDefault="00541634" w:rsidP="00541634">
      <w:pPr>
        <w:pStyle w:val="Level0"/>
        <w:ind w:firstLine="211"/>
      </w:pPr>
      <w:r>
        <w:rPr>
          <w:rFonts w:hint="eastAsia"/>
        </w:rPr>
        <w:t>候補配列の評価</w:t>
      </w:r>
      <w:r w:rsidR="00C27DA9">
        <w:rPr>
          <w:rFonts w:hint="eastAsia"/>
        </w:rPr>
        <w:t>は</w:t>
      </w:r>
      <w:r>
        <w:rPr>
          <w:rFonts w:hint="eastAsia"/>
        </w:rPr>
        <w:t>、Rosettaスコアによるタンパク質安定性評価とAutoDock Vinaスコア（以下、Vinaスコアと呼ぶ）による基質結合性評価によって行った。</w:t>
      </w:r>
      <w:r w:rsidR="00C27DA9">
        <w:rPr>
          <w:rFonts w:hint="eastAsia"/>
        </w:rPr>
        <w:t>A</w:t>
      </w:r>
      <w:r w:rsidR="00C27DA9">
        <w:t>utoDock Vina</w:t>
      </w:r>
      <w:r w:rsidR="00C27DA9">
        <w:rPr>
          <w:rFonts w:hint="eastAsia"/>
        </w:rPr>
        <w:t>はタンパク質分子と基質分子の立体構造情報を入力として、複合体の結合の様式と結合親和性を予測するソフトウェアである。A</w:t>
      </w:r>
      <w:r w:rsidR="00C27DA9">
        <w:t>utoDock Vina</w:t>
      </w:r>
      <w:r w:rsidR="00C27DA9">
        <w:rPr>
          <w:rFonts w:hint="eastAsia"/>
        </w:rPr>
        <w:t>を用いた評価の詳細は3</w:t>
      </w:r>
      <w:r w:rsidR="00C27DA9">
        <w:t>.3.3.3</w:t>
      </w:r>
      <w:r w:rsidR="00C27DA9">
        <w:rPr>
          <w:rFonts w:hint="eastAsia"/>
        </w:rPr>
        <w:t>に記述する。</w:t>
      </w:r>
    </w:p>
    <w:p w14:paraId="63DF3844" w14:textId="77777777" w:rsidR="00C27DA9" w:rsidRDefault="00C27DA9" w:rsidP="00541634">
      <w:pPr>
        <w:pStyle w:val="Level0"/>
        <w:ind w:firstLine="211"/>
      </w:pPr>
    </w:p>
    <w:p w14:paraId="189F205A" w14:textId="76EFDAA4" w:rsidR="00541634" w:rsidRDefault="009541A5" w:rsidP="00DC16D8">
      <w:pPr>
        <w:pStyle w:val="Level0"/>
        <w:ind w:firstLine="211"/>
      </w:pPr>
      <w:r>
        <w:rPr>
          <w:rFonts w:hint="eastAsia"/>
        </w:rPr>
        <w:t>W</w:t>
      </w:r>
      <w:r>
        <w:t>et</w:t>
      </w:r>
      <w:r>
        <w:rPr>
          <w:rFonts w:hint="eastAsia"/>
        </w:rPr>
        <w:t>実験や計算時間のかかる机上評価に用いる</w:t>
      </w:r>
      <w:r w:rsidR="00541634">
        <w:rPr>
          <w:rFonts w:hint="eastAsia"/>
        </w:rPr>
        <w:t>配列</w:t>
      </w:r>
      <w:r>
        <w:rPr>
          <w:rFonts w:hint="eastAsia"/>
        </w:rPr>
        <w:t>は</w:t>
      </w:r>
      <w:r w:rsidR="00541634">
        <w:rPr>
          <w:rFonts w:hint="eastAsia"/>
        </w:rPr>
        <w:t>、</w:t>
      </w:r>
      <w:r w:rsidR="00A438A5">
        <w:rPr>
          <w:rFonts w:hint="eastAsia"/>
        </w:rPr>
        <w:t>T</w:t>
      </w:r>
      <w:r w:rsidR="00A438A5">
        <w:t>rCBM1</w:t>
      </w:r>
      <w:r w:rsidR="00A438A5">
        <w:rPr>
          <w:rFonts w:hint="eastAsia"/>
        </w:rPr>
        <w:t>の変異体</w:t>
      </w:r>
      <w:r>
        <w:rPr>
          <w:rFonts w:hint="eastAsia"/>
        </w:rPr>
        <w:t>の中から</w:t>
      </w:r>
      <w:r w:rsidR="00A438A5">
        <w:t>2</w:t>
      </w:r>
      <w:r>
        <w:t>88</w:t>
      </w:r>
      <w:r>
        <w:rPr>
          <w:rFonts w:hint="eastAsia"/>
        </w:rPr>
        <w:t>種を選定した。</w:t>
      </w:r>
      <w:r w:rsidR="00DC16D8">
        <w:rPr>
          <w:rFonts w:hint="eastAsia"/>
        </w:rPr>
        <w:t>スクリーニングは、机上評価によって適切なスコア付けを行うことができれば、スコアの良いものを残すことで実行可能だが、今回は机上評価の技術要素の検証を重視するため、</w:t>
      </w:r>
      <w:r w:rsidR="00541634">
        <w:rPr>
          <w:rFonts w:hint="eastAsia"/>
        </w:rPr>
        <w:t>結合部位変異体以外の変異体についてはRosettaスコアとVinaスコアが</w:t>
      </w:r>
      <w:r w:rsidR="00DC16D8">
        <w:rPr>
          <w:rFonts w:hint="eastAsia"/>
        </w:rPr>
        <w:t>悪いものも含めて</w:t>
      </w:r>
      <w:r w:rsidR="00541634">
        <w:rPr>
          <w:rFonts w:hint="eastAsia"/>
        </w:rPr>
        <w:t>広範囲に分布するように</w:t>
      </w:r>
      <w:r>
        <w:rPr>
          <w:rFonts w:hint="eastAsia"/>
        </w:rPr>
        <w:t>選択した。</w:t>
      </w:r>
      <w:r w:rsidR="00541634">
        <w:rPr>
          <w:rFonts w:hint="eastAsia"/>
        </w:rPr>
        <w:t>また、TrCBM1以外のCBDも</w:t>
      </w:r>
      <w:r w:rsidR="00FF4B0F">
        <w:rPr>
          <w:rFonts w:hint="eastAsia"/>
        </w:rPr>
        <w:t>1</w:t>
      </w:r>
      <w:r w:rsidR="00FF4B0F">
        <w:t>2</w:t>
      </w:r>
      <w:r w:rsidR="00FF4B0F">
        <w:rPr>
          <w:rFonts w:hint="eastAsia"/>
        </w:rPr>
        <w:t>種類</w:t>
      </w:r>
      <w:r w:rsidR="00541634">
        <w:rPr>
          <w:rFonts w:hint="eastAsia"/>
        </w:rPr>
        <w:t>評価対象に含</w:t>
      </w:r>
      <w:r w:rsidR="00A37809">
        <w:rPr>
          <w:rFonts w:hint="eastAsia"/>
        </w:rPr>
        <w:t>めて、計</w:t>
      </w:r>
      <w:r w:rsidR="00A438A5">
        <w:t>3</w:t>
      </w:r>
      <w:r w:rsidR="00A37809">
        <w:t>00</w:t>
      </w:r>
      <w:r w:rsidR="00A37809">
        <w:rPr>
          <w:rFonts w:hint="eastAsia"/>
        </w:rPr>
        <w:t>種を</w:t>
      </w:r>
      <w:r w:rsidR="00770409">
        <w:rPr>
          <w:rFonts w:hint="eastAsia"/>
        </w:rPr>
        <w:t>W</w:t>
      </w:r>
      <w:r w:rsidR="00770409">
        <w:t>et</w:t>
      </w:r>
      <w:r w:rsidR="00770409">
        <w:rPr>
          <w:rFonts w:hint="eastAsia"/>
        </w:rPr>
        <w:t>実験での評価対象とし</w:t>
      </w:r>
      <w:r w:rsidR="00A37809">
        <w:rPr>
          <w:rFonts w:hint="eastAsia"/>
        </w:rPr>
        <w:t>た。</w:t>
      </w:r>
      <w:r w:rsidR="00FF4B0F">
        <w:rPr>
          <w:rFonts w:hint="eastAsia"/>
        </w:rPr>
        <w:t>TrCBM1以外のCBDについては</w:t>
      </w:r>
      <w:r w:rsidR="00541634">
        <w:rPr>
          <w:rFonts w:hint="eastAsia"/>
        </w:rPr>
        <w:t>PDB</w:t>
      </w:r>
      <w:r w:rsidR="00D754BF">
        <w:rPr>
          <w:rFonts w:hint="eastAsia"/>
        </w:rPr>
        <w:t>（P</w:t>
      </w:r>
      <w:r w:rsidR="00D754BF">
        <w:t>rotein Data Bank</w:t>
      </w:r>
      <w:r w:rsidR="00D754BF">
        <w:rPr>
          <w:rFonts w:hint="eastAsia"/>
        </w:rPr>
        <w:t>）</w:t>
      </w:r>
      <w:r w:rsidR="00541634">
        <w:rPr>
          <w:rFonts w:hint="eastAsia"/>
        </w:rPr>
        <w:t>に登録されている配列から選択しており、机上評価は行っていない。</w:t>
      </w:r>
    </w:p>
    <w:p w14:paraId="415EE44E" w14:textId="77777777" w:rsidR="00DE2E84" w:rsidRDefault="00DE2E84" w:rsidP="00541634">
      <w:pPr>
        <w:pStyle w:val="Level0"/>
        <w:ind w:firstLine="211"/>
      </w:pPr>
    </w:p>
    <w:p w14:paraId="5C475699" w14:textId="7CD6A1B9" w:rsidR="00541634" w:rsidRDefault="00A37809" w:rsidP="00541634">
      <w:pPr>
        <w:pStyle w:val="Level0"/>
        <w:ind w:firstLine="211"/>
      </w:pPr>
      <w:r>
        <w:rPr>
          <w:rFonts w:hint="eastAsia"/>
        </w:rPr>
        <w:t>A</w:t>
      </w:r>
      <w:r>
        <w:t xml:space="preserve">utoDock </w:t>
      </w:r>
      <w:r w:rsidR="00541634">
        <w:rPr>
          <w:rFonts w:hint="eastAsia"/>
        </w:rPr>
        <w:t>Vina</w:t>
      </w:r>
      <w:r w:rsidR="00A95C14">
        <w:rPr>
          <w:rFonts w:hint="eastAsia"/>
        </w:rPr>
        <w:t>の実行</w:t>
      </w:r>
      <w:r w:rsidR="00541634">
        <w:rPr>
          <w:rFonts w:hint="eastAsia"/>
        </w:rPr>
        <w:t>には時間がかかるため、代替手段としてスコアを高速に予測できないかを検証するため、深層学習によるVinaスコアの学習・予測を試みた。この結果については</w:t>
      </w:r>
      <w:r>
        <w:rPr>
          <w:rFonts w:hint="eastAsia"/>
        </w:rPr>
        <w:t>3</w:t>
      </w:r>
      <w:r>
        <w:t>.3.3.4</w:t>
      </w:r>
      <w:r w:rsidR="00541634">
        <w:rPr>
          <w:rFonts w:hint="eastAsia"/>
        </w:rPr>
        <w:t>に記載する。また、RosettaやVinaによるスコアは物理化学的なエネルギーではない上、動的性質の評価はされていない。特にセルロース結晶との結合については、結晶表面での移動能力等の動的性質も重要であると想像されるため、本研究ではAmberを用いた分子動力学シミュレーションを実施し、物理化学的により正確な自由エネルギー計算手法で机上評価を行うことを試みた。この結果については</w:t>
      </w:r>
      <w:r>
        <w:rPr>
          <w:rFonts w:hint="eastAsia"/>
        </w:rPr>
        <w:t>3</w:t>
      </w:r>
      <w:r>
        <w:t>.3.3.5</w:t>
      </w:r>
      <w:r w:rsidR="00541634">
        <w:rPr>
          <w:rFonts w:hint="eastAsia"/>
        </w:rPr>
        <w:t>に記載する。また、近年登場したAlphaFold2では、配列からの構造予測の信頼度スコアを計算することができる。これを用いた評価については、</w:t>
      </w:r>
      <w:r>
        <w:t>3.3.3.2</w:t>
      </w:r>
      <w:r w:rsidR="00541634">
        <w:rPr>
          <w:rFonts w:hint="eastAsia"/>
        </w:rPr>
        <w:t>に記載する。</w:t>
      </w:r>
    </w:p>
    <w:p w14:paraId="37D20738" w14:textId="77777777" w:rsidR="00541634" w:rsidRPr="00A37809" w:rsidRDefault="00541634" w:rsidP="00541634">
      <w:pPr>
        <w:pStyle w:val="Level0"/>
        <w:ind w:firstLine="211"/>
      </w:pPr>
    </w:p>
    <w:p w14:paraId="0F6BCECE" w14:textId="5D011777" w:rsidR="00541634" w:rsidRDefault="00541634" w:rsidP="00541634">
      <w:pPr>
        <w:pStyle w:val="Level0"/>
        <w:ind w:firstLine="211"/>
      </w:pPr>
      <w:r>
        <w:rPr>
          <w:rFonts w:hint="eastAsia"/>
        </w:rPr>
        <w:t>以上は既存のソフトウェアを用いた机上評価手法であるが、本研究では外部データベースからの特徴抽出や、実際の実験データを利用した特徴抽出も行った。PDBのデータによる分類モデルの作成や特徴抽出と、簡易評価実験のデータからの特徴抽出によって候補スクリーニングが可能かを試した。これについては</w:t>
      </w:r>
      <w:r w:rsidR="00A37809">
        <w:t>3.3.4</w:t>
      </w:r>
      <w:r>
        <w:rPr>
          <w:rFonts w:hint="eastAsia"/>
        </w:rPr>
        <w:t>に記載する。</w:t>
      </w:r>
    </w:p>
    <w:p w14:paraId="35E9780C" w14:textId="77777777" w:rsidR="00541634" w:rsidRPr="009541A5" w:rsidRDefault="00541634" w:rsidP="00541634">
      <w:pPr>
        <w:pStyle w:val="Level0"/>
        <w:ind w:firstLine="211"/>
      </w:pPr>
    </w:p>
    <w:p w14:paraId="2BC48FBF" w14:textId="45AD4565" w:rsidR="00541634" w:rsidRDefault="00541634" w:rsidP="00541634">
      <w:pPr>
        <w:pStyle w:val="Level0"/>
        <w:ind w:firstLine="211"/>
      </w:pPr>
      <w:r>
        <w:rPr>
          <w:rFonts w:hint="eastAsia"/>
        </w:rPr>
        <w:t>Wet実験による評価に用いる発現系は、</w:t>
      </w:r>
      <w:r w:rsidR="000D3FC6">
        <w:rPr>
          <w:rFonts w:hint="eastAsia"/>
        </w:rPr>
        <w:t>コムギ胚芽無細胞合成系、大腸菌発現系、メタノール資化酵母発現系を検証</w:t>
      </w:r>
      <w:r>
        <w:rPr>
          <w:rFonts w:hint="eastAsia"/>
        </w:rPr>
        <w:t>し、最終的にはコムギ胚芽無細胞合成系による合成を採用した。</w:t>
      </w:r>
    </w:p>
    <w:p w14:paraId="2ECB5380" w14:textId="77777777" w:rsidR="00541634" w:rsidRDefault="00541634" w:rsidP="00541634">
      <w:pPr>
        <w:pStyle w:val="Level0"/>
        <w:ind w:firstLine="211"/>
      </w:pPr>
    </w:p>
    <w:p w14:paraId="494F296B" w14:textId="25DF1C7E" w:rsidR="00541634" w:rsidRDefault="00541634" w:rsidP="00541634">
      <w:pPr>
        <w:pStyle w:val="Level0"/>
        <w:ind w:firstLine="211"/>
      </w:pPr>
      <w:r>
        <w:rPr>
          <w:rFonts w:hint="eastAsia"/>
        </w:rPr>
        <w:t>結合性の評価手法は、TLCプレートを用いた簡易的な方法と、タンパク質量を定量評価する方法を確立した。これらの実験的評価は、</w:t>
      </w:r>
      <w:r w:rsidR="009821A7">
        <w:rPr>
          <w:rFonts w:hint="eastAsia"/>
        </w:rPr>
        <w:t>前述の</w:t>
      </w:r>
      <w:r>
        <w:rPr>
          <w:rFonts w:hint="eastAsia"/>
        </w:rPr>
        <w:t>300種の候補配列に対して行った。この結果については、</w:t>
      </w:r>
      <w:r w:rsidR="00773FB9">
        <w:t>3.3.6</w:t>
      </w:r>
      <w:r>
        <w:rPr>
          <w:rFonts w:hint="eastAsia"/>
        </w:rPr>
        <w:t>に記載する。</w:t>
      </w:r>
    </w:p>
    <w:p w14:paraId="168AD3B1" w14:textId="77777777" w:rsidR="00CE7FF7" w:rsidRDefault="00CE7FF7" w:rsidP="00C64001">
      <w:pPr>
        <w:pStyle w:val="Level0"/>
        <w:ind w:firstLine="211"/>
      </w:pPr>
      <w:r>
        <w:br w:type="page"/>
      </w:r>
    </w:p>
    <w:p w14:paraId="3183DE8B" w14:textId="3BAF63CC" w:rsidR="0081439B" w:rsidRPr="00EE040A" w:rsidRDefault="0081439B" w:rsidP="00123E83">
      <w:pPr>
        <w:pStyle w:val="Level2"/>
      </w:pPr>
      <w:r w:rsidRPr="00EE040A">
        <w:rPr>
          <w:rFonts w:hint="eastAsia"/>
        </w:rPr>
        <w:lastRenderedPageBreak/>
        <w:t>要素技術</w:t>
      </w:r>
      <w:r w:rsidR="00CE7FF7">
        <w:rPr>
          <w:rFonts w:hint="eastAsia"/>
        </w:rPr>
        <w:t>ごとの検証内容と成果</w:t>
      </w:r>
    </w:p>
    <w:p w14:paraId="68CC1CEC" w14:textId="098E9FC2" w:rsidR="000F7F1A" w:rsidRDefault="000F763E" w:rsidP="00C64001">
      <w:pPr>
        <w:pStyle w:val="Level0"/>
        <w:ind w:firstLine="211"/>
      </w:pPr>
      <w:r>
        <w:rPr>
          <w:rFonts w:hint="eastAsia"/>
        </w:rPr>
        <w:t>セルロース結合性タンパク質の人工設計のため、本研究において取り組んだ要素技術</w:t>
      </w:r>
      <w:r w:rsidR="005F59A1">
        <w:rPr>
          <w:rFonts w:hint="eastAsia"/>
        </w:rPr>
        <w:t>の一覧</w:t>
      </w:r>
      <w:r>
        <w:rPr>
          <w:rFonts w:hint="eastAsia"/>
        </w:rPr>
        <w:t>を以下に示す</w:t>
      </w:r>
      <w:r w:rsidR="00141577">
        <w:rPr>
          <w:rFonts w:hint="eastAsia"/>
        </w:rPr>
        <w:t>。</w:t>
      </w:r>
    </w:p>
    <w:p w14:paraId="0A691724" w14:textId="7CA98921" w:rsidR="005B0282" w:rsidRPr="000F763E" w:rsidRDefault="005B0282" w:rsidP="00C64001">
      <w:pPr>
        <w:pStyle w:val="Level0"/>
        <w:ind w:firstLine="211"/>
      </w:pPr>
    </w:p>
    <w:tbl>
      <w:tblPr>
        <w:tblStyle w:val="a8"/>
        <w:tblW w:w="0" w:type="auto"/>
        <w:jc w:val="center"/>
        <w:tblLook w:val="04A0" w:firstRow="1" w:lastRow="0" w:firstColumn="1" w:lastColumn="0" w:noHBand="0" w:noVBand="1"/>
      </w:tblPr>
      <w:tblGrid>
        <w:gridCol w:w="1696"/>
        <w:gridCol w:w="815"/>
        <w:gridCol w:w="3580"/>
        <w:gridCol w:w="3402"/>
      </w:tblGrid>
      <w:tr w:rsidR="00BF3751" w14:paraId="133F7604" w14:textId="77777777" w:rsidTr="00692D49">
        <w:trPr>
          <w:trHeight w:val="262"/>
          <w:jc w:val="center"/>
        </w:trPr>
        <w:tc>
          <w:tcPr>
            <w:tcW w:w="1696" w:type="dxa"/>
            <w:tcBorders>
              <w:bottom w:val="nil"/>
            </w:tcBorders>
            <w:shd w:val="clear" w:color="auto" w:fill="BFBFBF" w:themeFill="background1" w:themeFillShade="BF"/>
          </w:tcPr>
          <w:p w14:paraId="6AA39C35" w14:textId="702E4F07" w:rsidR="00BF3751" w:rsidRDefault="00BF3751" w:rsidP="00C64001">
            <w:pPr>
              <w:pStyle w:val="Base"/>
            </w:pPr>
            <w:r>
              <w:rPr>
                <w:rFonts w:hint="eastAsia"/>
              </w:rPr>
              <w:t>カテゴリ</w:t>
            </w:r>
          </w:p>
        </w:tc>
        <w:tc>
          <w:tcPr>
            <w:tcW w:w="815" w:type="dxa"/>
            <w:tcBorders>
              <w:bottom w:val="nil"/>
            </w:tcBorders>
            <w:shd w:val="clear" w:color="auto" w:fill="BFBFBF" w:themeFill="background1" w:themeFillShade="BF"/>
          </w:tcPr>
          <w:p w14:paraId="70955E1C" w14:textId="1C4E96A1" w:rsidR="00BF3751" w:rsidRDefault="000E69C7" w:rsidP="00C64001">
            <w:pPr>
              <w:pStyle w:val="Base"/>
            </w:pPr>
            <w:r>
              <w:rPr>
                <w:rFonts w:hint="eastAsia"/>
              </w:rPr>
              <w:t>項</w:t>
            </w:r>
          </w:p>
        </w:tc>
        <w:tc>
          <w:tcPr>
            <w:tcW w:w="3580" w:type="dxa"/>
            <w:tcBorders>
              <w:bottom w:val="nil"/>
            </w:tcBorders>
            <w:shd w:val="clear" w:color="auto" w:fill="BFBFBF" w:themeFill="background1" w:themeFillShade="BF"/>
          </w:tcPr>
          <w:p w14:paraId="2D484126" w14:textId="2001CCF1" w:rsidR="00BF3751" w:rsidRDefault="00BF3751" w:rsidP="00C64001">
            <w:pPr>
              <w:pStyle w:val="Base"/>
            </w:pPr>
            <w:r>
              <w:rPr>
                <w:rFonts w:hint="eastAsia"/>
              </w:rPr>
              <w:t>要素技術項目</w:t>
            </w:r>
          </w:p>
        </w:tc>
        <w:tc>
          <w:tcPr>
            <w:tcW w:w="3402" w:type="dxa"/>
            <w:tcBorders>
              <w:bottom w:val="nil"/>
            </w:tcBorders>
            <w:shd w:val="clear" w:color="auto" w:fill="BFBFBF" w:themeFill="background1" w:themeFillShade="BF"/>
          </w:tcPr>
          <w:p w14:paraId="47F814B6" w14:textId="74D367A1" w:rsidR="00BF3751" w:rsidRDefault="00BF3751" w:rsidP="00C64001">
            <w:pPr>
              <w:pStyle w:val="Base"/>
            </w:pPr>
            <w:r>
              <w:rPr>
                <w:rFonts w:hint="eastAsia"/>
              </w:rPr>
              <w:t>関連する</w:t>
            </w:r>
            <w:r w:rsidR="00A7288A">
              <w:rPr>
                <w:rFonts w:hint="eastAsia"/>
              </w:rPr>
              <w:t>要素</w:t>
            </w:r>
          </w:p>
        </w:tc>
      </w:tr>
      <w:tr w:rsidR="00BB7C86" w14:paraId="06D73CB9" w14:textId="77777777" w:rsidTr="00692D49">
        <w:trPr>
          <w:trHeight w:val="262"/>
          <w:jc w:val="center"/>
        </w:trPr>
        <w:tc>
          <w:tcPr>
            <w:tcW w:w="1696" w:type="dxa"/>
            <w:vMerge w:val="restart"/>
            <w:tcBorders>
              <w:top w:val="nil"/>
            </w:tcBorders>
          </w:tcPr>
          <w:p w14:paraId="715BBA23" w14:textId="1B05FAF4" w:rsidR="00BB7C86" w:rsidRDefault="00195243" w:rsidP="00C64001">
            <w:pPr>
              <w:pStyle w:val="Base"/>
            </w:pPr>
            <w:r>
              <w:rPr>
                <w:rFonts w:hint="eastAsia"/>
              </w:rPr>
              <w:t>配列</w:t>
            </w:r>
            <w:r w:rsidR="00F160D5">
              <w:rPr>
                <w:rFonts w:hint="eastAsia"/>
              </w:rPr>
              <w:t>候</w:t>
            </w:r>
            <w:r w:rsidR="00F160D5" w:rsidRPr="00C64001">
              <w:rPr>
                <w:rStyle w:val="Level00"/>
                <w:rFonts w:hint="eastAsia"/>
              </w:rPr>
              <w:t>補</w:t>
            </w:r>
            <w:r w:rsidR="00F160D5">
              <w:rPr>
                <w:rFonts w:hint="eastAsia"/>
              </w:rPr>
              <w:t>生成</w:t>
            </w:r>
          </w:p>
        </w:tc>
        <w:tc>
          <w:tcPr>
            <w:tcW w:w="815" w:type="dxa"/>
            <w:tcBorders>
              <w:top w:val="nil"/>
            </w:tcBorders>
          </w:tcPr>
          <w:p w14:paraId="049F4083" w14:textId="5FB56DB0" w:rsidR="00BB7C86" w:rsidRDefault="00BB7C86" w:rsidP="00C64001">
            <w:pPr>
              <w:pStyle w:val="Base"/>
            </w:pPr>
            <w:r>
              <w:rPr>
                <w:rFonts w:hint="eastAsia"/>
              </w:rPr>
              <w:t>3</w:t>
            </w:r>
            <w:r>
              <w:t>.3.1</w:t>
            </w:r>
          </w:p>
        </w:tc>
        <w:tc>
          <w:tcPr>
            <w:tcW w:w="3580" w:type="dxa"/>
            <w:tcBorders>
              <w:top w:val="nil"/>
            </w:tcBorders>
          </w:tcPr>
          <w:p w14:paraId="6C7A98E2" w14:textId="074413EC" w:rsidR="00BB7C86" w:rsidRDefault="00BB7C86" w:rsidP="00C64001">
            <w:pPr>
              <w:pStyle w:val="Base"/>
            </w:pPr>
            <w:r>
              <w:rPr>
                <w:rFonts w:hint="eastAsia"/>
              </w:rPr>
              <w:t>タンパク質改変技術</w:t>
            </w:r>
          </w:p>
        </w:tc>
        <w:tc>
          <w:tcPr>
            <w:tcW w:w="3402" w:type="dxa"/>
            <w:tcBorders>
              <w:top w:val="nil"/>
            </w:tcBorders>
          </w:tcPr>
          <w:p w14:paraId="36481841" w14:textId="191A2252" w:rsidR="00BB7C86" w:rsidRDefault="00BB7C86" w:rsidP="00C64001">
            <w:pPr>
              <w:pStyle w:val="Base"/>
            </w:pPr>
            <w:r>
              <w:rPr>
                <w:rFonts w:hint="eastAsia"/>
              </w:rPr>
              <w:t>R</w:t>
            </w:r>
            <w:r>
              <w:t>osetta</w:t>
            </w:r>
          </w:p>
        </w:tc>
      </w:tr>
      <w:tr w:rsidR="00BB7C86" w14:paraId="2B644E68" w14:textId="77777777" w:rsidTr="00692D49">
        <w:trPr>
          <w:trHeight w:val="262"/>
          <w:jc w:val="center"/>
        </w:trPr>
        <w:tc>
          <w:tcPr>
            <w:tcW w:w="1696" w:type="dxa"/>
            <w:vMerge/>
          </w:tcPr>
          <w:p w14:paraId="234D90B6" w14:textId="7E169720" w:rsidR="00BB7C86" w:rsidRDefault="00BB7C86" w:rsidP="00C64001">
            <w:pPr>
              <w:pStyle w:val="Base"/>
            </w:pPr>
          </w:p>
        </w:tc>
        <w:tc>
          <w:tcPr>
            <w:tcW w:w="815" w:type="dxa"/>
            <w:tcBorders>
              <w:top w:val="nil"/>
            </w:tcBorders>
          </w:tcPr>
          <w:p w14:paraId="7E993134" w14:textId="5EF7D7D8" w:rsidR="00BB7C86" w:rsidRDefault="00BB7C86" w:rsidP="00C64001">
            <w:pPr>
              <w:pStyle w:val="Base"/>
            </w:pPr>
            <w:r>
              <w:rPr>
                <w:rFonts w:hint="eastAsia"/>
              </w:rPr>
              <w:t>3</w:t>
            </w:r>
            <w:r>
              <w:t>.3.2</w:t>
            </w:r>
          </w:p>
        </w:tc>
        <w:tc>
          <w:tcPr>
            <w:tcW w:w="3580" w:type="dxa"/>
            <w:tcBorders>
              <w:top w:val="nil"/>
            </w:tcBorders>
          </w:tcPr>
          <w:p w14:paraId="56019E63" w14:textId="12C3D99D" w:rsidR="00BB7C86" w:rsidRDefault="00BB7C86" w:rsidP="00C64001">
            <w:pPr>
              <w:pStyle w:val="Base"/>
            </w:pPr>
            <w:r>
              <w:rPr>
                <w:rFonts w:hint="eastAsia"/>
              </w:rPr>
              <w:t>配列探索技術</w:t>
            </w:r>
          </w:p>
        </w:tc>
        <w:tc>
          <w:tcPr>
            <w:tcW w:w="3402" w:type="dxa"/>
            <w:tcBorders>
              <w:top w:val="nil"/>
            </w:tcBorders>
          </w:tcPr>
          <w:p w14:paraId="1726179B" w14:textId="13994AE6" w:rsidR="00BB7C86" w:rsidRPr="00200C5D" w:rsidRDefault="00BB7C86" w:rsidP="00C64001">
            <w:pPr>
              <w:pStyle w:val="Base"/>
            </w:pPr>
            <w:r>
              <w:rPr>
                <w:rFonts w:hint="eastAsia"/>
              </w:rPr>
              <w:t>R</w:t>
            </w:r>
            <w:r>
              <w:t xml:space="preserve">osetta, </w:t>
            </w:r>
            <w:r>
              <w:rPr>
                <w:rFonts w:hint="eastAsia"/>
              </w:rPr>
              <w:t>最適化</w:t>
            </w:r>
          </w:p>
        </w:tc>
      </w:tr>
      <w:tr w:rsidR="00BB7C86" w14:paraId="66818626" w14:textId="77777777" w:rsidTr="00692D49">
        <w:trPr>
          <w:trHeight w:val="273"/>
          <w:jc w:val="center"/>
        </w:trPr>
        <w:tc>
          <w:tcPr>
            <w:tcW w:w="1696" w:type="dxa"/>
            <w:vMerge w:val="restart"/>
          </w:tcPr>
          <w:p w14:paraId="568C9315" w14:textId="5992CCE7" w:rsidR="00BB7C86" w:rsidRDefault="00F160D5" w:rsidP="00C64001">
            <w:pPr>
              <w:pStyle w:val="Base"/>
            </w:pPr>
            <w:r>
              <w:rPr>
                <w:rFonts w:hint="eastAsia"/>
              </w:rPr>
              <w:t>机上評価</w:t>
            </w:r>
          </w:p>
        </w:tc>
        <w:tc>
          <w:tcPr>
            <w:tcW w:w="815" w:type="dxa"/>
          </w:tcPr>
          <w:p w14:paraId="0A414726" w14:textId="26F48F2C" w:rsidR="00BB7C86" w:rsidRDefault="00BB7C86" w:rsidP="00C64001">
            <w:pPr>
              <w:pStyle w:val="Base"/>
            </w:pPr>
            <w:r>
              <w:rPr>
                <w:rFonts w:hint="eastAsia"/>
              </w:rPr>
              <w:t>3</w:t>
            </w:r>
            <w:r>
              <w:t>.3.3</w:t>
            </w:r>
          </w:p>
        </w:tc>
        <w:tc>
          <w:tcPr>
            <w:tcW w:w="3580" w:type="dxa"/>
          </w:tcPr>
          <w:p w14:paraId="05532A4A" w14:textId="0EE9079B" w:rsidR="00BB7C86" w:rsidRDefault="003B1C07" w:rsidP="00C64001">
            <w:pPr>
              <w:pStyle w:val="Base"/>
            </w:pPr>
            <w:r>
              <w:rPr>
                <w:rFonts w:hint="eastAsia"/>
              </w:rPr>
              <w:t>安定性・基質結合性の机上評価技術</w:t>
            </w:r>
          </w:p>
        </w:tc>
        <w:tc>
          <w:tcPr>
            <w:tcW w:w="3402" w:type="dxa"/>
          </w:tcPr>
          <w:p w14:paraId="55F9B6F8" w14:textId="629C761E" w:rsidR="00841D39" w:rsidRDefault="00692D49" w:rsidP="00C64001">
            <w:pPr>
              <w:pStyle w:val="Base"/>
            </w:pPr>
            <w:r>
              <w:t xml:space="preserve">Rosetta, </w:t>
            </w:r>
            <w:r w:rsidR="00BB7C86">
              <w:rPr>
                <w:rFonts w:hint="eastAsia"/>
              </w:rPr>
              <w:t>A</w:t>
            </w:r>
            <w:r w:rsidR="00BB7C86">
              <w:t xml:space="preserve">utoDock Vina, Amber, </w:t>
            </w:r>
          </w:p>
          <w:p w14:paraId="628A162C" w14:textId="6416B3B9" w:rsidR="00BB7C86" w:rsidRDefault="00BB7C86" w:rsidP="00C64001">
            <w:pPr>
              <w:pStyle w:val="Base"/>
            </w:pPr>
            <w:r>
              <w:t xml:space="preserve">AlphaFold2, </w:t>
            </w:r>
            <w:r>
              <w:rPr>
                <w:rFonts w:hint="eastAsia"/>
              </w:rPr>
              <w:t>機械学習</w:t>
            </w:r>
          </w:p>
        </w:tc>
      </w:tr>
      <w:tr w:rsidR="00BB7C86" w14:paraId="471932EC" w14:textId="77777777" w:rsidTr="00692D49">
        <w:trPr>
          <w:trHeight w:val="262"/>
          <w:jc w:val="center"/>
        </w:trPr>
        <w:tc>
          <w:tcPr>
            <w:tcW w:w="1696" w:type="dxa"/>
            <w:vMerge/>
          </w:tcPr>
          <w:p w14:paraId="3C2CFE8E" w14:textId="75EA59AD" w:rsidR="00BB7C86" w:rsidRDefault="00BB7C86" w:rsidP="00C64001">
            <w:pPr>
              <w:pStyle w:val="Base"/>
            </w:pPr>
          </w:p>
        </w:tc>
        <w:tc>
          <w:tcPr>
            <w:tcW w:w="815" w:type="dxa"/>
          </w:tcPr>
          <w:p w14:paraId="12045CCA" w14:textId="243B96A2" w:rsidR="00BB7C86" w:rsidRDefault="00BB7C86" w:rsidP="00C64001">
            <w:pPr>
              <w:pStyle w:val="Base"/>
            </w:pPr>
            <w:r>
              <w:rPr>
                <w:rFonts w:hint="eastAsia"/>
              </w:rPr>
              <w:t>3</w:t>
            </w:r>
            <w:r>
              <w:t>.3.4</w:t>
            </w:r>
          </w:p>
        </w:tc>
        <w:tc>
          <w:tcPr>
            <w:tcW w:w="3580" w:type="dxa"/>
          </w:tcPr>
          <w:p w14:paraId="4C6863F5" w14:textId="2772CC5B" w:rsidR="00BB7C86" w:rsidRDefault="003B1C07" w:rsidP="00C64001">
            <w:pPr>
              <w:pStyle w:val="Base"/>
            </w:pPr>
            <w:r>
              <w:rPr>
                <w:rFonts w:hint="eastAsia"/>
              </w:rPr>
              <w:t>構造・配列</w:t>
            </w:r>
            <w:r w:rsidR="00BB7C86">
              <w:rPr>
                <w:rFonts w:hint="eastAsia"/>
              </w:rPr>
              <w:t>特徴抽出技術</w:t>
            </w:r>
          </w:p>
        </w:tc>
        <w:tc>
          <w:tcPr>
            <w:tcW w:w="3402" w:type="dxa"/>
          </w:tcPr>
          <w:p w14:paraId="5BCF9F25" w14:textId="4B7368CF" w:rsidR="00BB7C86" w:rsidRDefault="00BB7C86" w:rsidP="00C64001">
            <w:pPr>
              <w:pStyle w:val="Base"/>
            </w:pPr>
            <w:r>
              <w:rPr>
                <w:rFonts w:hint="eastAsia"/>
              </w:rPr>
              <w:t>P</w:t>
            </w:r>
            <w:r>
              <w:t xml:space="preserve">rotein Data Bank, </w:t>
            </w:r>
            <w:r>
              <w:rPr>
                <w:rFonts w:hint="eastAsia"/>
              </w:rPr>
              <w:t>機械学習</w:t>
            </w:r>
          </w:p>
        </w:tc>
      </w:tr>
      <w:tr w:rsidR="00BB7C86" w14:paraId="5CD1E053" w14:textId="77777777" w:rsidTr="00692D49">
        <w:trPr>
          <w:trHeight w:val="262"/>
          <w:jc w:val="center"/>
        </w:trPr>
        <w:tc>
          <w:tcPr>
            <w:tcW w:w="1696" w:type="dxa"/>
            <w:vMerge w:val="restart"/>
          </w:tcPr>
          <w:p w14:paraId="011188F6" w14:textId="6371D2F8" w:rsidR="00BB7C86" w:rsidRDefault="00F160D5" w:rsidP="00C64001">
            <w:pPr>
              <w:pStyle w:val="Base"/>
            </w:pPr>
            <w:r>
              <w:rPr>
                <w:rFonts w:hint="eastAsia"/>
              </w:rPr>
              <w:t>W</w:t>
            </w:r>
            <w:r>
              <w:t>et</w:t>
            </w:r>
            <w:r>
              <w:rPr>
                <w:rFonts w:hint="eastAsia"/>
              </w:rPr>
              <w:t>実験評価</w:t>
            </w:r>
          </w:p>
        </w:tc>
        <w:tc>
          <w:tcPr>
            <w:tcW w:w="815" w:type="dxa"/>
          </w:tcPr>
          <w:p w14:paraId="3D854E0F" w14:textId="53A02CD8" w:rsidR="00BB7C86" w:rsidRDefault="00BB7C86" w:rsidP="00C64001">
            <w:pPr>
              <w:pStyle w:val="Base"/>
            </w:pPr>
            <w:r>
              <w:rPr>
                <w:rFonts w:hint="eastAsia"/>
              </w:rPr>
              <w:t>3</w:t>
            </w:r>
            <w:r>
              <w:t>.3.5</w:t>
            </w:r>
          </w:p>
        </w:tc>
        <w:tc>
          <w:tcPr>
            <w:tcW w:w="3580" w:type="dxa"/>
          </w:tcPr>
          <w:p w14:paraId="3E105D3B" w14:textId="36B660DC" w:rsidR="00BB7C86" w:rsidRDefault="00BB7C86" w:rsidP="00C64001">
            <w:pPr>
              <w:pStyle w:val="Base"/>
            </w:pPr>
            <w:r>
              <w:rPr>
                <w:rFonts w:hint="eastAsia"/>
              </w:rPr>
              <w:t>タンパク質合成技術</w:t>
            </w:r>
          </w:p>
        </w:tc>
        <w:tc>
          <w:tcPr>
            <w:tcW w:w="3402" w:type="dxa"/>
          </w:tcPr>
          <w:p w14:paraId="2B407D61" w14:textId="77777777" w:rsidR="00841D39" w:rsidRDefault="00BB7C86" w:rsidP="00C64001">
            <w:pPr>
              <w:pStyle w:val="Base"/>
            </w:pPr>
            <w:r>
              <w:rPr>
                <w:rFonts w:hint="eastAsia"/>
              </w:rPr>
              <w:t>無細胞合成系,</w:t>
            </w:r>
            <w:r>
              <w:t xml:space="preserve"> </w:t>
            </w:r>
            <w:r>
              <w:rPr>
                <w:rFonts w:hint="eastAsia"/>
              </w:rPr>
              <w:t>大腸菌発現系,</w:t>
            </w:r>
            <w:r>
              <w:t xml:space="preserve"> </w:t>
            </w:r>
          </w:p>
          <w:p w14:paraId="14D57ABA" w14:textId="64805B6E" w:rsidR="00BB7C86" w:rsidRDefault="00BB7C86" w:rsidP="00C64001">
            <w:pPr>
              <w:pStyle w:val="Base"/>
            </w:pPr>
            <w:r>
              <w:rPr>
                <w:rFonts w:hint="eastAsia"/>
              </w:rPr>
              <w:t>メタノール資化酵母発現系</w:t>
            </w:r>
          </w:p>
        </w:tc>
      </w:tr>
      <w:tr w:rsidR="00BB7C86" w14:paraId="654A9FE0" w14:textId="77777777" w:rsidTr="00692D49">
        <w:trPr>
          <w:trHeight w:val="262"/>
          <w:jc w:val="center"/>
        </w:trPr>
        <w:tc>
          <w:tcPr>
            <w:tcW w:w="1696" w:type="dxa"/>
            <w:vMerge/>
          </w:tcPr>
          <w:p w14:paraId="192FF755" w14:textId="57C3B249" w:rsidR="00BB7C86" w:rsidRDefault="00BB7C86" w:rsidP="00C64001">
            <w:pPr>
              <w:pStyle w:val="Base"/>
            </w:pPr>
          </w:p>
        </w:tc>
        <w:tc>
          <w:tcPr>
            <w:tcW w:w="815" w:type="dxa"/>
          </w:tcPr>
          <w:p w14:paraId="2CC35177" w14:textId="700B95BD" w:rsidR="00BB7C86" w:rsidRDefault="00BB7C86" w:rsidP="00C64001">
            <w:pPr>
              <w:pStyle w:val="Base"/>
            </w:pPr>
            <w:r>
              <w:rPr>
                <w:rFonts w:hint="eastAsia"/>
              </w:rPr>
              <w:t>3</w:t>
            </w:r>
            <w:r>
              <w:t>.3.6</w:t>
            </w:r>
          </w:p>
        </w:tc>
        <w:tc>
          <w:tcPr>
            <w:tcW w:w="3580" w:type="dxa"/>
          </w:tcPr>
          <w:p w14:paraId="5C1911E1" w14:textId="11D50B71" w:rsidR="00BB7C86" w:rsidRDefault="00BB7C86" w:rsidP="00C64001">
            <w:pPr>
              <w:pStyle w:val="Base"/>
            </w:pPr>
            <w:r>
              <w:rPr>
                <w:rFonts w:hint="eastAsia"/>
              </w:rPr>
              <w:t>セルロース結合性評価技術</w:t>
            </w:r>
          </w:p>
        </w:tc>
        <w:tc>
          <w:tcPr>
            <w:tcW w:w="3402" w:type="dxa"/>
          </w:tcPr>
          <w:p w14:paraId="63B9A874" w14:textId="77777777" w:rsidR="00841D39" w:rsidRDefault="00BB7C86" w:rsidP="00C64001">
            <w:pPr>
              <w:pStyle w:val="Base"/>
            </w:pPr>
            <w:r>
              <w:rPr>
                <w:rFonts w:hint="eastAsia"/>
              </w:rPr>
              <w:t>セルロースT</w:t>
            </w:r>
            <w:r>
              <w:t>LC</w:t>
            </w:r>
            <w:r>
              <w:rPr>
                <w:rFonts w:hint="eastAsia"/>
              </w:rPr>
              <w:t>プレート,</w:t>
            </w:r>
            <w:r>
              <w:t xml:space="preserve"> </w:t>
            </w:r>
          </w:p>
          <w:p w14:paraId="48CFC1CD" w14:textId="31DF6F32" w:rsidR="00BB7C86" w:rsidRDefault="00BB7C86" w:rsidP="00C64001">
            <w:pPr>
              <w:pStyle w:val="Base"/>
            </w:pPr>
            <w:r>
              <w:rPr>
                <w:rFonts w:hint="eastAsia"/>
              </w:rPr>
              <w:t>定量評価系</w:t>
            </w:r>
          </w:p>
        </w:tc>
      </w:tr>
    </w:tbl>
    <w:p w14:paraId="44349C87" w14:textId="328E8DBF" w:rsidR="00FB4479" w:rsidRDefault="00BE0FB7" w:rsidP="00BE0FB7">
      <w:pPr>
        <w:pStyle w:val="af8"/>
      </w:pPr>
      <w:r>
        <w:t xml:space="preserve">表 </w:t>
      </w:r>
      <w:r w:rsidR="00634284">
        <w:fldChar w:fldCharType="begin"/>
      </w:r>
      <w:r w:rsidR="00634284">
        <w:instrText xml:space="preserve"> SEQ </w:instrText>
      </w:r>
      <w:r w:rsidR="00634284">
        <w:instrText>表</w:instrText>
      </w:r>
      <w:r w:rsidR="00634284">
        <w:instrText xml:space="preserve"> \* ARABIC </w:instrText>
      </w:r>
      <w:r w:rsidR="00634284">
        <w:fldChar w:fldCharType="separate"/>
      </w:r>
      <w:r w:rsidR="000343F7">
        <w:rPr>
          <w:noProof/>
        </w:rPr>
        <w:t>1</w:t>
      </w:r>
      <w:r w:rsidR="00634284">
        <w:rPr>
          <w:noProof/>
        </w:rPr>
        <w:fldChar w:fldCharType="end"/>
      </w:r>
      <w:r>
        <w:rPr>
          <w:rFonts w:hint="eastAsia"/>
        </w:rPr>
        <w:t xml:space="preserve">  要素技術</w:t>
      </w:r>
    </w:p>
    <w:p w14:paraId="010FF444" w14:textId="77777777" w:rsidR="00BE0FB7" w:rsidRDefault="00BE0FB7" w:rsidP="00C64001">
      <w:pPr>
        <w:pStyle w:val="Level0"/>
        <w:ind w:firstLine="211"/>
      </w:pPr>
    </w:p>
    <w:p w14:paraId="7CFDFB68" w14:textId="2BA0F3DE" w:rsidR="00B426F1" w:rsidRDefault="00EA43FC" w:rsidP="00C64001">
      <w:pPr>
        <w:pStyle w:val="Level0"/>
        <w:ind w:firstLine="211"/>
      </w:pPr>
      <w:r>
        <w:rPr>
          <w:rFonts w:hint="eastAsia"/>
        </w:rPr>
        <w:t>本節では、各要素技術について</w:t>
      </w:r>
      <w:r w:rsidR="008A55B0">
        <w:rPr>
          <w:rFonts w:hint="eastAsia"/>
        </w:rPr>
        <w:t>、</w:t>
      </w:r>
      <w:r>
        <w:rPr>
          <w:rFonts w:hint="eastAsia"/>
        </w:rPr>
        <w:t>実施した検証内容とその成果を示す。</w:t>
      </w:r>
    </w:p>
    <w:p w14:paraId="579C764A" w14:textId="3F939E02" w:rsidR="00EA43FC" w:rsidRDefault="00EA43FC" w:rsidP="00C64001">
      <w:pPr>
        <w:pStyle w:val="Level0"/>
        <w:ind w:firstLine="211"/>
      </w:pPr>
    </w:p>
    <w:p w14:paraId="46ED9158" w14:textId="2D37D48E" w:rsidR="00D73035" w:rsidRDefault="00D73035">
      <w:pPr>
        <w:widowControl/>
        <w:jc w:val="left"/>
        <w:rPr>
          <w:rFonts w:asciiTheme="minorEastAsia" w:hAnsiTheme="minorEastAsia" w:cs="ＭＳ Ｐゴシック"/>
          <w:sz w:val="21"/>
          <w:szCs w:val="21"/>
        </w:rPr>
      </w:pPr>
      <w:r>
        <w:br w:type="page"/>
      </w:r>
    </w:p>
    <w:p w14:paraId="33D81080" w14:textId="77777777" w:rsidR="00D73035" w:rsidRDefault="00D73035" w:rsidP="00D73035">
      <w:pPr>
        <w:pStyle w:val="Level3"/>
      </w:pPr>
      <w:r>
        <w:rPr>
          <w:rFonts w:hint="eastAsia"/>
        </w:rPr>
        <w:lastRenderedPageBreak/>
        <w:t>タンパク質改変技術</w:t>
      </w:r>
    </w:p>
    <w:p w14:paraId="5055D113" w14:textId="58258E7C" w:rsidR="00D73035" w:rsidRPr="00D73035" w:rsidRDefault="00D73035" w:rsidP="00D73035">
      <w:pPr>
        <w:pStyle w:val="Level4"/>
      </w:pPr>
      <w:bookmarkStart w:id="2" w:name="_Ref117866633"/>
      <w:r w:rsidRPr="00D73035">
        <w:rPr>
          <w:rFonts w:hint="eastAsia"/>
        </w:rPr>
        <w:t>Rosettaによる立体構造最適化と側鎖改変</w:t>
      </w:r>
      <w:bookmarkEnd w:id="2"/>
    </w:p>
    <w:p w14:paraId="6CB47F11" w14:textId="77777777" w:rsidR="00D73035" w:rsidRPr="00D73035" w:rsidRDefault="00D73035" w:rsidP="00D73035">
      <w:pPr>
        <w:pStyle w:val="Level0"/>
        <w:ind w:firstLine="211"/>
      </w:pPr>
      <w:r w:rsidRPr="00D73035">
        <w:rPr>
          <w:rFonts w:hint="eastAsia"/>
        </w:rPr>
        <w:t>R</w:t>
      </w:r>
      <w:r w:rsidRPr="00D73035">
        <w:t>osetta</w:t>
      </w:r>
      <w:r w:rsidRPr="00D73035">
        <w:rPr>
          <w:rFonts w:hint="eastAsia"/>
        </w:rPr>
        <w:t>によるタンパク質設計・変異体探索は、側鎖の置き換え、主鎖・側鎖におけるねじれ自由度の中での構造変更、R</w:t>
      </w:r>
      <w:r w:rsidRPr="00D73035">
        <w:t>osetta</w:t>
      </w:r>
      <w:r w:rsidRPr="00D73035">
        <w:rPr>
          <w:rFonts w:hint="eastAsia"/>
        </w:rPr>
        <w:t>独自のエネルギー関数を用いたエネルギー計算の3つの要素が主に組み合わって構成されている。</w:t>
      </w:r>
    </w:p>
    <w:p w14:paraId="637B8F28" w14:textId="77777777" w:rsidR="00D73035" w:rsidRPr="00D73035" w:rsidRDefault="00D73035" w:rsidP="00D20133">
      <w:pPr>
        <w:pStyle w:val="Level0"/>
        <w:ind w:firstLine="211"/>
        <w:jc w:val="center"/>
      </w:pPr>
      <w:r w:rsidRPr="00D73035">
        <w:rPr>
          <w:noProof/>
        </w:rPr>
        <w:drawing>
          <wp:inline distT="0" distB="0" distL="0" distR="0" wp14:anchorId="4104C508" wp14:editId="6F079786">
            <wp:extent cx="3578314" cy="2711669"/>
            <wp:effectExtent l="0" t="0" r="317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1939" cy="2729572"/>
                    </a:xfrm>
                    <a:prstGeom prst="rect">
                      <a:avLst/>
                    </a:prstGeom>
                    <a:noFill/>
                    <a:ln>
                      <a:noFill/>
                    </a:ln>
                  </pic:spPr>
                </pic:pic>
              </a:graphicData>
            </a:graphic>
          </wp:inline>
        </w:drawing>
      </w:r>
    </w:p>
    <w:p w14:paraId="162FE599" w14:textId="2E279243" w:rsidR="00D73035" w:rsidRDefault="00D20133" w:rsidP="00D20133">
      <w:pPr>
        <w:pStyle w:val="af8"/>
      </w:pPr>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2</w:t>
      </w:r>
      <w:r w:rsidR="00634284">
        <w:rPr>
          <w:noProof/>
        </w:rPr>
        <w:fldChar w:fldCharType="end"/>
      </w:r>
      <w:r w:rsidR="002A7869">
        <w:t xml:space="preserve">  Rosetta</w:t>
      </w:r>
      <w:r w:rsidR="002A7869">
        <w:rPr>
          <w:rFonts w:hint="eastAsia"/>
        </w:rPr>
        <w:t>の概念図</w:t>
      </w:r>
    </w:p>
    <w:p w14:paraId="126C6896" w14:textId="77777777" w:rsidR="00D20133" w:rsidRPr="00D73035" w:rsidRDefault="00D20133" w:rsidP="00D73035">
      <w:pPr>
        <w:pStyle w:val="Level0"/>
        <w:ind w:firstLine="211"/>
      </w:pPr>
    </w:p>
    <w:p w14:paraId="4687DFEB" w14:textId="77777777" w:rsidR="00D73035" w:rsidRPr="00D73035" w:rsidRDefault="00D73035" w:rsidP="00D73035">
      <w:pPr>
        <w:pStyle w:val="Level0"/>
        <w:ind w:firstLine="211"/>
      </w:pPr>
      <w:r w:rsidRPr="00D73035">
        <w:rPr>
          <w:rFonts w:hint="eastAsia"/>
        </w:rPr>
        <w:t>本共同研究においては、R</w:t>
      </w:r>
      <w:r w:rsidRPr="00D73035">
        <w:t>osetta</w:t>
      </w:r>
      <w:r w:rsidRPr="00D73035">
        <w:rPr>
          <w:rFonts w:hint="eastAsia"/>
        </w:rPr>
        <w:t>に含まれる以下のプロトコルを使用して、タンパク質変異体探索や設計タンパク質の机上評価を行った。</w:t>
      </w:r>
    </w:p>
    <w:p w14:paraId="65A62332" w14:textId="37A8B47D" w:rsidR="00D73035" w:rsidRPr="00D73035" w:rsidRDefault="00D73035" w:rsidP="00D73035">
      <w:pPr>
        <w:pStyle w:val="Level0"/>
        <w:ind w:firstLine="211"/>
      </w:pPr>
      <w:r w:rsidRPr="00D73035">
        <w:rPr>
          <w:rFonts w:hint="eastAsia"/>
        </w:rPr>
        <w:t>S</w:t>
      </w:r>
      <w:r w:rsidRPr="00D73035">
        <w:t>core</w:t>
      </w:r>
      <w:r w:rsidR="005676E6">
        <w:rPr>
          <w:rFonts w:hint="eastAsia"/>
        </w:rPr>
        <w:t>:</w:t>
      </w:r>
      <w:r w:rsidR="00CA4196">
        <w:tab/>
      </w:r>
      <w:r w:rsidR="00CA4196">
        <w:tab/>
        <w:t xml:space="preserve"> </w:t>
      </w:r>
      <w:r w:rsidRPr="00D73035">
        <w:rPr>
          <w:rFonts w:hint="eastAsia"/>
        </w:rPr>
        <w:t>R</w:t>
      </w:r>
      <w:r w:rsidRPr="00D73035">
        <w:t>osetta</w:t>
      </w:r>
      <w:r w:rsidR="005676E6">
        <w:rPr>
          <w:rFonts w:hint="eastAsia"/>
        </w:rPr>
        <w:t>の独自</w:t>
      </w:r>
      <w:r w:rsidRPr="00D73035">
        <w:rPr>
          <w:rFonts w:hint="eastAsia"/>
        </w:rPr>
        <w:t>スコアによる</w:t>
      </w:r>
      <w:r w:rsidR="005676E6" w:rsidRPr="00D73035">
        <w:rPr>
          <w:rFonts w:hint="eastAsia"/>
        </w:rPr>
        <w:t>構造安定性の</w:t>
      </w:r>
      <w:r w:rsidRPr="00D73035">
        <w:rPr>
          <w:rFonts w:hint="eastAsia"/>
        </w:rPr>
        <w:t>評価</w:t>
      </w:r>
    </w:p>
    <w:p w14:paraId="31A1136D" w14:textId="5A208130" w:rsidR="00D73035" w:rsidRPr="00D73035" w:rsidRDefault="00D73035" w:rsidP="00D73035">
      <w:pPr>
        <w:pStyle w:val="Level0"/>
        <w:ind w:firstLine="211"/>
      </w:pPr>
      <w:r w:rsidRPr="00D73035">
        <w:rPr>
          <w:rFonts w:hint="eastAsia"/>
        </w:rPr>
        <w:t>R</w:t>
      </w:r>
      <w:r w:rsidRPr="00D73035">
        <w:t>elax</w:t>
      </w:r>
      <w:r w:rsidR="005676E6">
        <w:rPr>
          <w:rFonts w:hint="eastAsia"/>
        </w:rPr>
        <w:t>:</w:t>
      </w:r>
      <w:r w:rsidR="00CA4196">
        <w:tab/>
      </w:r>
      <w:r w:rsidR="00CA4196">
        <w:tab/>
        <w:t xml:space="preserve"> </w:t>
      </w:r>
      <w:r w:rsidRPr="00D73035">
        <w:t>Rosetta</w:t>
      </w:r>
      <w:r w:rsidRPr="00D73035">
        <w:rPr>
          <w:rFonts w:hint="eastAsia"/>
        </w:rPr>
        <w:t>スコアを最適化するように立体構造を緩和</w:t>
      </w:r>
    </w:p>
    <w:p w14:paraId="64CD4841" w14:textId="23395454" w:rsidR="007A0BAB" w:rsidRPr="00D73035" w:rsidRDefault="007A0BAB" w:rsidP="007A0BAB">
      <w:pPr>
        <w:pStyle w:val="Level0"/>
        <w:ind w:firstLine="211"/>
      </w:pPr>
      <w:r w:rsidRPr="00D73035">
        <w:rPr>
          <w:rFonts w:hint="eastAsia"/>
        </w:rPr>
        <w:t>C</w:t>
      </w:r>
      <w:r w:rsidRPr="00D73035">
        <w:t>artesian</w:t>
      </w:r>
      <w:r w:rsidR="00A324C0">
        <w:t xml:space="preserve"> </w:t>
      </w:r>
      <w:r w:rsidRPr="00D73035">
        <w:t>DDG</w:t>
      </w:r>
      <w:r>
        <w:rPr>
          <w:rFonts w:hint="eastAsia"/>
        </w:rPr>
        <w:t>:</w:t>
      </w:r>
      <w:r>
        <w:tab/>
        <w:t xml:space="preserve"> </w:t>
      </w:r>
      <w:r>
        <w:rPr>
          <w:rFonts w:hint="eastAsia"/>
        </w:rPr>
        <w:t>残基</w:t>
      </w:r>
      <w:r w:rsidRPr="00D73035">
        <w:rPr>
          <w:rFonts w:hint="eastAsia"/>
        </w:rPr>
        <w:t>位置と</w:t>
      </w:r>
      <w:r>
        <w:rPr>
          <w:rFonts w:hint="eastAsia"/>
        </w:rPr>
        <w:t>変異先の</w:t>
      </w:r>
      <w:r w:rsidRPr="00D73035">
        <w:rPr>
          <w:rFonts w:hint="eastAsia"/>
        </w:rPr>
        <w:t>アミノ酸</w:t>
      </w:r>
      <w:r>
        <w:rPr>
          <w:rFonts w:hint="eastAsia"/>
        </w:rPr>
        <w:t>の種類</w:t>
      </w:r>
      <w:r w:rsidRPr="00D73035">
        <w:rPr>
          <w:rFonts w:hint="eastAsia"/>
        </w:rPr>
        <w:t>を指定して</w:t>
      </w:r>
      <w:r>
        <w:rPr>
          <w:rFonts w:hint="eastAsia"/>
        </w:rPr>
        <w:t>側鎖改変を</w:t>
      </w:r>
      <w:r w:rsidRPr="00D73035">
        <w:rPr>
          <w:rFonts w:hint="eastAsia"/>
        </w:rPr>
        <w:t>実行</w:t>
      </w:r>
    </w:p>
    <w:p w14:paraId="0B730369" w14:textId="0E89D799" w:rsidR="00D73035" w:rsidRPr="00D73035" w:rsidRDefault="00D73035" w:rsidP="00D73035">
      <w:pPr>
        <w:pStyle w:val="Level0"/>
        <w:ind w:firstLine="211"/>
      </w:pPr>
      <w:r w:rsidRPr="00D73035">
        <w:t>FastDesign</w:t>
      </w:r>
      <w:r w:rsidR="005676E6">
        <w:rPr>
          <w:rFonts w:hint="eastAsia"/>
        </w:rPr>
        <w:t>:</w:t>
      </w:r>
      <w:r w:rsidR="00CA4196">
        <w:tab/>
        <w:t xml:space="preserve"> </w:t>
      </w:r>
      <w:r w:rsidRPr="00D73035">
        <w:rPr>
          <w:rFonts w:hint="eastAsia"/>
        </w:rPr>
        <w:t>主鎖構造を固定してR</w:t>
      </w:r>
      <w:r w:rsidRPr="00D73035">
        <w:t>osetta</w:t>
      </w:r>
      <w:r w:rsidRPr="00D73035">
        <w:rPr>
          <w:rFonts w:hint="eastAsia"/>
        </w:rPr>
        <w:t>スコアを最適化するように側鎖改変の探索を実行</w:t>
      </w:r>
    </w:p>
    <w:p w14:paraId="4E74CA95" w14:textId="77777777" w:rsidR="00D73035" w:rsidRPr="009578BD" w:rsidRDefault="00D73035" w:rsidP="00D73035">
      <w:pPr>
        <w:pStyle w:val="Level0"/>
        <w:ind w:firstLine="211"/>
      </w:pPr>
    </w:p>
    <w:p w14:paraId="39BB0069" w14:textId="6964EE82" w:rsidR="00D73035" w:rsidRPr="00D73035" w:rsidRDefault="00D73035" w:rsidP="00D73035">
      <w:pPr>
        <w:pStyle w:val="Level0"/>
        <w:ind w:firstLine="211"/>
      </w:pPr>
      <w:r w:rsidRPr="00D73035">
        <w:rPr>
          <w:rFonts w:hint="eastAsia"/>
        </w:rPr>
        <w:t>R</w:t>
      </w:r>
      <w:r w:rsidRPr="00D73035">
        <w:t xml:space="preserve">osetta </w:t>
      </w:r>
      <w:r w:rsidRPr="00D73035">
        <w:rPr>
          <w:rFonts w:hint="eastAsia"/>
        </w:rPr>
        <w:t>S</w:t>
      </w:r>
      <w:r w:rsidRPr="00D73035">
        <w:t>core</w:t>
      </w:r>
      <w:r w:rsidRPr="00D73035">
        <w:rPr>
          <w:rFonts w:hint="eastAsia"/>
        </w:rPr>
        <w:t>は、入力したタンパク質立体構造を、R</w:t>
      </w:r>
      <w:r w:rsidRPr="00D73035">
        <w:t>osetta</w:t>
      </w:r>
      <w:r w:rsidRPr="00D73035">
        <w:rPr>
          <w:rFonts w:hint="eastAsia"/>
        </w:rPr>
        <w:t>独自のスコア関数に基づいてスコアリングするプロトコルである。本研究においては、これをP</w:t>
      </w:r>
      <w:r w:rsidRPr="00D73035">
        <w:t>DB</w:t>
      </w:r>
      <w:r w:rsidRPr="00D73035">
        <w:rPr>
          <w:rFonts w:hint="eastAsia"/>
        </w:rPr>
        <w:t>で立体構造が提供されている野生型等の評価に用いた。</w:t>
      </w:r>
      <w:r w:rsidRPr="00D73035">
        <w:t>Score</w:t>
      </w:r>
      <w:r w:rsidRPr="00D73035">
        <w:rPr>
          <w:rFonts w:hint="eastAsia"/>
        </w:rPr>
        <w:t>に用いられるスコア関数は物理的に正確なエネルギーというわけではなく、開発者によってデータにフィットするようパラメータが最適化された関数となっており、年々改善が続いているものである。物理的に正確なエネルギーを用いないのは、計算量的が大きすぎることと、物理的に正確なエネルギーを静的構造に適用しても、自由エネルギーやタンパク質構造としての妥当性の予測はむしろ悪くなることが理由である。</w:t>
      </w:r>
    </w:p>
    <w:p w14:paraId="560B9888" w14:textId="77777777" w:rsidR="00D73035" w:rsidRPr="00D73035" w:rsidRDefault="00D73035" w:rsidP="00D73035">
      <w:pPr>
        <w:pStyle w:val="Level0"/>
        <w:ind w:firstLine="211"/>
      </w:pPr>
    </w:p>
    <w:p w14:paraId="15E771D3" w14:textId="3C428BFD" w:rsidR="00D73035" w:rsidRPr="00D73035" w:rsidRDefault="00D73035" w:rsidP="00D73035">
      <w:pPr>
        <w:pStyle w:val="Level0"/>
        <w:ind w:firstLine="211"/>
      </w:pPr>
      <w:r w:rsidRPr="00D73035">
        <w:rPr>
          <w:rFonts w:hint="eastAsia"/>
        </w:rPr>
        <w:t>R</w:t>
      </w:r>
      <w:r w:rsidRPr="00D73035">
        <w:t xml:space="preserve">osetta </w:t>
      </w:r>
      <w:r w:rsidRPr="00D73035">
        <w:rPr>
          <w:rFonts w:hint="eastAsia"/>
        </w:rPr>
        <w:t>R</w:t>
      </w:r>
      <w:r w:rsidRPr="00D73035">
        <w:t>elax</w:t>
      </w:r>
      <w:r w:rsidRPr="00D73035">
        <w:rPr>
          <w:rFonts w:hint="eastAsia"/>
        </w:rPr>
        <w:t>は、入力した立体構造をR</w:t>
      </w:r>
      <w:r w:rsidRPr="00D73035">
        <w:t>osetta</w:t>
      </w:r>
      <w:r w:rsidRPr="00D73035">
        <w:rPr>
          <w:rFonts w:hint="eastAsia"/>
        </w:rPr>
        <w:t>スコア上での安定構造に緩和させるプロトコルである。変異体探索の元となる野生型のタンパク質の立体構造</w:t>
      </w:r>
      <w:r w:rsidR="00A324C0">
        <w:rPr>
          <w:rFonts w:hint="eastAsia"/>
        </w:rPr>
        <w:t>に</w:t>
      </w:r>
      <w:r w:rsidRPr="00D73035">
        <w:rPr>
          <w:rFonts w:hint="eastAsia"/>
        </w:rPr>
        <w:t>は、P</w:t>
      </w:r>
      <w:r w:rsidRPr="00D73035">
        <w:t>DB</w:t>
      </w:r>
      <w:r w:rsidRPr="00D73035">
        <w:rPr>
          <w:rFonts w:hint="eastAsia"/>
        </w:rPr>
        <w:t>から取得したものを用いたが、P</w:t>
      </w:r>
      <w:r w:rsidRPr="00D73035">
        <w:t>DB</w:t>
      </w:r>
      <w:r w:rsidRPr="00D73035">
        <w:rPr>
          <w:rFonts w:hint="eastAsia"/>
        </w:rPr>
        <w:t>に登録されている構造は結晶構造であったりN</w:t>
      </w:r>
      <w:r w:rsidRPr="00D73035">
        <w:t>MR</w:t>
      </w:r>
      <w:r w:rsidRPr="00D73035">
        <w:rPr>
          <w:rFonts w:hint="eastAsia"/>
        </w:rPr>
        <w:t>による構造の平均構造であったりするため、</w:t>
      </w:r>
      <w:r w:rsidR="00953F0D">
        <w:rPr>
          <w:rFonts w:hint="eastAsia"/>
        </w:rPr>
        <w:t>ほとんどの場合は</w:t>
      </w:r>
      <w:r w:rsidRPr="00D73035">
        <w:t>Rosetta</w:t>
      </w:r>
      <w:r w:rsidRPr="00D73035">
        <w:rPr>
          <w:rFonts w:hint="eastAsia"/>
        </w:rPr>
        <w:t>スコアとしての安定構造ではない。また、側鎖を改変した場合はその配列での安定構造を探さなければ評価ができない。</w:t>
      </w:r>
      <w:r w:rsidR="00514DFC">
        <w:rPr>
          <w:rFonts w:hint="eastAsia"/>
        </w:rPr>
        <w:t>そこで</w:t>
      </w:r>
      <w:r w:rsidRPr="00D73035">
        <w:rPr>
          <w:rFonts w:hint="eastAsia"/>
        </w:rPr>
        <w:t>本研究では、これらの外部データ由来の構造と設計によって得られる</w:t>
      </w:r>
      <w:r w:rsidR="009578BD">
        <w:rPr>
          <w:rFonts w:hint="eastAsia"/>
        </w:rPr>
        <w:t>変異体</w:t>
      </w:r>
      <w:r w:rsidRPr="00D73035">
        <w:rPr>
          <w:rFonts w:hint="eastAsia"/>
        </w:rPr>
        <w:t>をなるべく近い条件で比較するために、</w:t>
      </w:r>
      <w:r w:rsidRPr="00D73035">
        <w:t>Relax</w:t>
      </w:r>
      <w:r w:rsidRPr="00D73035">
        <w:rPr>
          <w:rFonts w:hint="eastAsia"/>
        </w:rPr>
        <w:t>を用いた。</w:t>
      </w:r>
      <w:r w:rsidR="00514DFC">
        <w:rPr>
          <w:rFonts w:hint="eastAsia"/>
        </w:rPr>
        <w:t>R</w:t>
      </w:r>
      <w:r w:rsidR="00514DFC">
        <w:t>elax</w:t>
      </w:r>
      <w:r w:rsidR="00514DFC">
        <w:rPr>
          <w:rFonts w:hint="eastAsia"/>
        </w:rPr>
        <w:t>は、後述のC</w:t>
      </w:r>
      <w:r w:rsidR="00514DFC">
        <w:t>artesian DDG</w:t>
      </w:r>
      <w:r w:rsidR="00514DFC">
        <w:rPr>
          <w:rFonts w:hint="eastAsia"/>
        </w:rPr>
        <w:t>やF</w:t>
      </w:r>
      <w:r w:rsidR="00514DFC">
        <w:t>astDesign</w:t>
      </w:r>
      <w:r w:rsidR="009D2879">
        <w:rPr>
          <w:rFonts w:hint="eastAsia"/>
        </w:rPr>
        <w:t>の</w:t>
      </w:r>
      <w:r w:rsidR="00514DFC">
        <w:rPr>
          <w:rFonts w:hint="eastAsia"/>
        </w:rPr>
        <w:t>内部で</w:t>
      </w:r>
      <w:r w:rsidR="009D2879">
        <w:rPr>
          <w:rFonts w:hint="eastAsia"/>
        </w:rPr>
        <w:t>も</w:t>
      </w:r>
      <w:r w:rsidR="00514DFC">
        <w:rPr>
          <w:rFonts w:hint="eastAsia"/>
        </w:rPr>
        <w:t>使用されている。</w:t>
      </w:r>
    </w:p>
    <w:p w14:paraId="6B066C03" w14:textId="77777777" w:rsidR="00D73035" w:rsidRPr="00D73035" w:rsidRDefault="00D73035" w:rsidP="00D73035">
      <w:pPr>
        <w:pStyle w:val="Level0"/>
        <w:ind w:firstLine="211"/>
      </w:pPr>
    </w:p>
    <w:p w14:paraId="706AB06A" w14:textId="77777777" w:rsidR="00D73035" w:rsidRPr="00D73035" w:rsidRDefault="00D73035" w:rsidP="00D73035">
      <w:pPr>
        <w:pStyle w:val="Level0"/>
        <w:ind w:firstLine="211"/>
      </w:pPr>
      <w:r w:rsidRPr="00D73035">
        <w:rPr>
          <w:noProof/>
        </w:rPr>
        <w:lastRenderedPageBreak/>
        <w:drawing>
          <wp:inline distT="0" distB="0" distL="0" distR="0" wp14:anchorId="114CE4CC" wp14:editId="4DF215FD">
            <wp:extent cx="6120130" cy="3358515"/>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58515"/>
                    </a:xfrm>
                    <a:prstGeom prst="rect">
                      <a:avLst/>
                    </a:prstGeom>
                  </pic:spPr>
                </pic:pic>
              </a:graphicData>
            </a:graphic>
          </wp:inline>
        </w:drawing>
      </w:r>
    </w:p>
    <w:p w14:paraId="47FEC021" w14:textId="6DC754E0" w:rsidR="00D73035" w:rsidRDefault="00D20133" w:rsidP="00D20133">
      <w:pPr>
        <w:pStyle w:val="af8"/>
      </w:pPr>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3</w:t>
      </w:r>
      <w:r w:rsidR="00634284">
        <w:rPr>
          <w:noProof/>
        </w:rPr>
        <w:fldChar w:fldCharType="end"/>
      </w:r>
      <w:r w:rsidR="006D0F70">
        <w:t xml:space="preserve">  Relax</w:t>
      </w:r>
      <w:r w:rsidR="003D7F58">
        <w:rPr>
          <w:rFonts w:hint="eastAsia"/>
        </w:rPr>
        <w:t>による</w:t>
      </w:r>
      <w:r w:rsidR="006D0F70">
        <w:rPr>
          <w:rFonts w:hint="eastAsia"/>
        </w:rPr>
        <w:t>R</w:t>
      </w:r>
      <w:r w:rsidR="006D0F70">
        <w:t>osetta</w:t>
      </w:r>
      <w:r w:rsidR="006D0F70">
        <w:rPr>
          <w:rFonts w:hint="eastAsia"/>
        </w:rPr>
        <w:t>スコアの内訳の変化</w:t>
      </w:r>
    </w:p>
    <w:p w14:paraId="0853EACC" w14:textId="77777777" w:rsidR="00D20133" w:rsidRPr="00D73035" w:rsidRDefault="00D20133" w:rsidP="00D73035">
      <w:pPr>
        <w:pStyle w:val="Level0"/>
        <w:ind w:firstLine="211"/>
      </w:pPr>
    </w:p>
    <w:p w14:paraId="2D0F2BD7" w14:textId="5D47D004" w:rsidR="00D73035" w:rsidRPr="00D73035" w:rsidRDefault="00D73035" w:rsidP="00D73035">
      <w:pPr>
        <w:pStyle w:val="Level0"/>
        <w:ind w:firstLine="211"/>
      </w:pPr>
      <w:r w:rsidRPr="00D73035">
        <w:rPr>
          <w:rFonts w:hint="eastAsia"/>
        </w:rPr>
        <w:t>R</w:t>
      </w:r>
      <w:r w:rsidRPr="00D73035">
        <w:t>osetta Cartesian DDG</w:t>
      </w:r>
      <w:r w:rsidRPr="00D73035">
        <w:rPr>
          <w:rFonts w:hint="eastAsia"/>
        </w:rPr>
        <w:t>は、入力とするタンパク質の配列のうち、指定の部位を指定のアミノ酸に置換した際の構造と自由エネルギーを予測するプロトコルである。本研究では主に、1,</w:t>
      </w:r>
      <w:r w:rsidRPr="00D73035">
        <w:t xml:space="preserve"> </w:t>
      </w:r>
      <w:r w:rsidRPr="00D73035">
        <w:rPr>
          <w:rFonts w:hint="eastAsia"/>
        </w:rPr>
        <w:t>2変異体の網羅的な生成や、3～5変異体探索の際の候補生成に用いた。</w:t>
      </w:r>
      <w:r w:rsidR="00553AF6">
        <w:fldChar w:fldCharType="begin"/>
      </w:r>
      <w:r w:rsidR="00553AF6">
        <w:instrText xml:space="preserve"> </w:instrText>
      </w:r>
      <w:r w:rsidR="00553AF6">
        <w:rPr>
          <w:rFonts w:hint="eastAsia"/>
        </w:rPr>
        <w:instrText>REF _Ref117864745 \h</w:instrText>
      </w:r>
      <w:r w:rsidR="00553AF6">
        <w:instrText xml:space="preserve"> </w:instrText>
      </w:r>
      <w:r w:rsidR="00553AF6">
        <w:fldChar w:fldCharType="separate"/>
      </w:r>
      <w:r w:rsidR="00553AF6">
        <w:t xml:space="preserve">図 </w:t>
      </w:r>
      <w:r w:rsidR="00553AF6">
        <w:rPr>
          <w:noProof/>
        </w:rPr>
        <w:t>4</w:t>
      </w:r>
      <w:r w:rsidR="00553AF6">
        <w:fldChar w:fldCharType="end"/>
      </w:r>
      <w:r w:rsidR="00553AF6">
        <w:rPr>
          <w:rFonts w:hint="eastAsia"/>
        </w:rPr>
        <w:t>と</w:t>
      </w:r>
      <w:r w:rsidR="00553AF6">
        <w:fldChar w:fldCharType="begin"/>
      </w:r>
      <w:r w:rsidR="00553AF6">
        <w:instrText xml:space="preserve"> </w:instrText>
      </w:r>
      <w:r w:rsidR="00553AF6">
        <w:rPr>
          <w:rFonts w:hint="eastAsia"/>
        </w:rPr>
        <w:instrText>REF _Ref117864779 \h</w:instrText>
      </w:r>
      <w:r w:rsidR="00553AF6">
        <w:instrText xml:space="preserve"> </w:instrText>
      </w:r>
      <w:r w:rsidR="00553AF6">
        <w:fldChar w:fldCharType="separate"/>
      </w:r>
      <w:r w:rsidR="00553AF6">
        <w:t xml:space="preserve">図 </w:t>
      </w:r>
      <w:r w:rsidR="00553AF6">
        <w:rPr>
          <w:noProof/>
        </w:rPr>
        <w:t>5</w:t>
      </w:r>
      <w:r w:rsidR="00553AF6">
        <w:fldChar w:fldCharType="end"/>
      </w:r>
      <w:r w:rsidRPr="00D73035">
        <w:rPr>
          <w:rFonts w:hint="eastAsia"/>
        </w:rPr>
        <w:t>に、1変異体684種、2変異体227430種を網羅的に生成した際の、改変による天然配列からの自由エネルギーΔGの変化量ΔΔGを計算したものを示す。</w:t>
      </w:r>
      <w:r w:rsidR="008821CD" w:rsidRPr="00D73035">
        <w:rPr>
          <w:rFonts w:hint="eastAsia"/>
        </w:rPr>
        <w:t>ΔΔ</w:t>
      </w:r>
      <w:r w:rsidR="008821CD" w:rsidRPr="00D73035">
        <w:t>G</w:t>
      </w:r>
      <w:r w:rsidR="008821CD" w:rsidRPr="00D73035">
        <w:rPr>
          <w:rFonts w:hint="eastAsia"/>
        </w:rPr>
        <w:t>の値は低いほどタンパク質として安定な構造であることを示す。</w:t>
      </w:r>
    </w:p>
    <w:p w14:paraId="24B91CCC" w14:textId="77777777" w:rsidR="00D73035" w:rsidRPr="00D73035" w:rsidRDefault="00D73035" w:rsidP="00D20133">
      <w:pPr>
        <w:pStyle w:val="Level0"/>
        <w:ind w:firstLine="211"/>
        <w:jc w:val="center"/>
      </w:pPr>
      <w:r w:rsidRPr="00D73035">
        <w:rPr>
          <w:noProof/>
        </w:rPr>
        <w:drawing>
          <wp:inline distT="0" distB="0" distL="0" distR="0" wp14:anchorId="0037E1CD" wp14:editId="7ADE2A72">
            <wp:extent cx="6120000" cy="3811823"/>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000" cy="3811823"/>
                    </a:xfrm>
                    <a:prstGeom prst="rect">
                      <a:avLst/>
                    </a:prstGeom>
                  </pic:spPr>
                </pic:pic>
              </a:graphicData>
            </a:graphic>
          </wp:inline>
        </w:drawing>
      </w:r>
    </w:p>
    <w:p w14:paraId="45E90F29" w14:textId="2813C144" w:rsidR="00D20133" w:rsidRPr="00D73035" w:rsidRDefault="00D20133" w:rsidP="00D20133">
      <w:pPr>
        <w:pStyle w:val="af8"/>
      </w:pPr>
      <w:bookmarkStart w:id="3" w:name="_Ref117864745"/>
      <w:bookmarkStart w:id="4" w:name="_Ref117864727"/>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4</w:t>
      </w:r>
      <w:r w:rsidR="00634284">
        <w:rPr>
          <w:noProof/>
        </w:rPr>
        <w:fldChar w:fldCharType="end"/>
      </w:r>
      <w:bookmarkEnd w:id="3"/>
      <w:r>
        <w:t xml:space="preserve">  </w:t>
      </w:r>
      <w:r w:rsidRPr="00D73035">
        <w:rPr>
          <w:rFonts w:hint="eastAsia"/>
        </w:rPr>
        <w:t>1変異体のΔΔ</w:t>
      </w:r>
      <w:r w:rsidRPr="00D73035">
        <w:t>G</w:t>
      </w:r>
      <w:bookmarkEnd w:id="4"/>
    </w:p>
    <w:p w14:paraId="4D7E8C5E" w14:textId="77777777" w:rsidR="00D73035" w:rsidRPr="00D73035" w:rsidRDefault="00D73035" w:rsidP="00D73035">
      <w:pPr>
        <w:pStyle w:val="Level0"/>
        <w:ind w:firstLine="211"/>
      </w:pPr>
      <w:r w:rsidRPr="00D73035">
        <w:rPr>
          <w:noProof/>
        </w:rPr>
        <w:lastRenderedPageBreak/>
        <w:drawing>
          <wp:inline distT="0" distB="0" distL="0" distR="0" wp14:anchorId="380F415D" wp14:editId="3C4B6EDE">
            <wp:extent cx="6120130" cy="3687445"/>
            <wp:effectExtent l="0" t="0" r="0" b="825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687445"/>
                    </a:xfrm>
                    <a:prstGeom prst="rect">
                      <a:avLst/>
                    </a:prstGeom>
                  </pic:spPr>
                </pic:pic>
              </a:graphicData>
            </a:graphic>
          </wp:inline>
        </w:drawing>
      </w:r>
    </w:p>
    <w:p w14:paraId="0ADBCB04" w14:textId="5306E220" w:rsidR="00D73035" w:rsidRDefault="00D20133" w:rsidP="00D20133">
      <w:pPr>
        <w:pStyle w:val="af8"/>
      </w:pPr>
      <w:bookmarkStart w:id="5" w:name="_Ref117864779"/>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5</w:t>
      </w:r>
      <w:r w:rsidR="00634284">
        <w:rPr>
          <w:noProof/>
        </w:rPr>
        <w:fldChar w:fldCharType="end"/>
      </w:r>
      <w:bookmarkEnd w:id="5"/>
      <w:r>
        <w:t xml:space="preserve">  </w:t>
      </w:r>
      <w:r w:rsidRPr="00D73035">
        <w:rPr>
          <w:rFonts w:hint="eastAsia"/>
        </w:rPr>
        <w:t>2変異体のΔΔ</w:t>
      </w:r>
      <w:r w:rsidRPr="00D73035">
        <w:t>G</w:t>
      </w:r>
    </w:p>
    <w:p w14:paraId="04D1B73B" w14:textId="77777777" w:rsidR="00D20133" w:rsidRPr="00D73035" w:rsidRDefault="00D20133" w:rsidP="00D73035">
      <w:pPr>
        <w:pStyle w:val="Level0"/>
        <w:ind w:firstLine="211"/>
      </w:pPr>
    </w:p>
    <w:p w14:paraId="2D081C44" w14:textId="19064D67" w:rsidR="00D73035" w:rsidRPr="00D73035" w:rsidRDefault="00D23F80" w:rsidP="00D73035">
      <w:pPr>
        <w:pStyle w:val="Level0"/>
        <w:ind w:firstLine="211"/>
      </w:pPr>
      <w:r>
        <w:fldChar w:fldCharType="begin"/>
      </w:r>
      <w:r>
        <w:instrText xml:space="preserve"> </w:instrText>
      </w:r>
      <w:r>
        <w:rPr>
          <w:rFonts w:hint="eastAsia"/>
        </w:rPr>
        <w:instrText>REF _Ref117864745 \h</w:instrText>
      </w:r>
      <w:r>
        <w:instrText xml:space="preserve"> </w:instrText>
      </w:r>
      <w:r>
        <w:fldChar w:fldCharType="separate"/>
      </w:r>
      <w:r>
        <w:t xml:space="preserve">図 </w:t>
      </w:r>
      <w:r>
        <w:rPr>
          <w:noProof/>
        </w:rPr>
        <w:t>4</w:t>
      </w:r>
      <w:r>
        <w:fldChar w:fldCharType="end"/>
      </w:r>
      <w:r>
        <w:fldChar w:fldCharType="begin"/>
      </w:r>
      <w:r>
        <w:instrText xml:space="preserve"> REF _Ref117864779 \h </w:instrText>
      </w:r>
      <w:r>
        <w:fldChar w:fldCharType="separate"/>
      </w:r>
      <w:r>
        <w:t xml:space="preserve">図 </w:t>
      </w:r>
      <w:r>
        <w:rPr>
          <w:noProof/>
        </w:rPr>
        <w:t>5</w:t>
      </w:r>
      <w:r>
        <w:fldChar w:fldCharType="end"/>
      </w:r>
      <w:r w:rsidR="00D73035" w:rsidRPr="00D73035">
        <w:rPr>
          <w:rFonts w:hint="eastAsia"/>
        </w:rPr>
        <w:t>から、次のことがわかる。</w:t>
      </w:r>
    </w:p>
    <w:p w14:paraId="2B311EF1" w14:textId="080F52E2" w:rsidR="00D73035" w:rsidRPr="00D73035" w:rsidRDefault="00D73035" w:rsidP="00D73035">
      <w:pPr>
        <w:pStyle w:val="Level0"/>
        <w:ind w:firstLine="211"/>
      </w:pPr>
      <w:r w:rsidRPr="00D73035">
        <w:t xml:space="preserve">- </w:t>
      </w:r>
      <w:r w:rsidRPr="00D73035">
        <w:rPr>
          <w:rFonts w:hint="eastAsia"/>
        </w:rPr>
        <w:t>野生型でグリシンとなっている</w:t>
      </w:r>
      <w:r w:rsidR="009578BD">
        <w:rPr>
          <w:rFonts w:hint="eastAsia"/>
        </w:rPr>
        <w:t>アミノ酸</w:t>
      </w:r>
      <w:r w:rsidRPr="00D73035">
        <w:rPr>
          <w:rFonts w:hint="eastAsia"/>
        </w:rPr>
        <w:t>を他の</w:t>
      </w:r>
      <w:r w:rsidR="009578BD">
        <w:rPr>
          <w:rFonts w:hint="eastAsia"/>
        </w:rPr>
        <w:t>アミノ酸</w:t>
      </w:r>
      <w:r w:rsidRPr="00D73035">
        <w:rPr>
          <w:rFonts w:hint="eastAsia"/>
        </w:rPr>
        <w:t>に置換すると不安定化する</w:t>
      </w:r>
    </w:p>
    <w:p w14:paraId="167CCCE9" w14:textId="3694CD69" w:rsidR="00D73035" w:rsidRPr="00D73035" w:rsidRDefault="00D73035" w:rsidP="00D73035">
      <w:pPr>
        <w:pStyle w:val="Level0"/>
        <w:ind w:firstLine="211"/>
      </w:pPr>
      <w:r w:rsidRPr="00D73035">
        <w:rPr>
          <w:rFonts w:hint="eastAsia"/>
        </w:rPr>
        <w:t>-</w:t>
      </w:r>
      <w:r w:rsidRPr="00D73035">
        <w:t xml:space="preserve"> </w:t>
      </w:r>
      <w:r w:rsidRPr="00D73035">
        <w:rPr>
          <w:rFonts w:hint="eastAsia"/>
        </w:rPr>
        <w:t>野生型でプロリンでない</w:t>
      </w:r>
      <w:r w:rsidR="009578BD">
        <w:rPr>
          <w:rFonts w:hint="eastAsia"/>
        </w:rPr>
        <w:t>アミノ酸</w:t>
      </w:r>
      <w:r w:rsidRPr="00D73035">
        <w:rPr>
          <w:rFonts w:hint="eastAsia"/>
        </w:rPr>
        <w:t>をプロリンに置換すると不安定化する</w:t>
      </w:r>
    </w:p>
    <w:p w14:paraId="4CCDB374" w14:textId="0777C582" w:rsidR="00D73035" w:rsidRPr="00D73035" w:rsidRDefault="00D73035" w:rsidP="00D73035">
      <w:pPr>
        <w:pStyle w:val="Level0"/>
        <w:ind w:firstLine="211"/>
      </w:pPr>
      <w:r w:rsidRPr="00D73035">
        <w:rPr>
          <w:rFonts w:hint="eastAsia"/>
        </w:rPr>
        <w:t>-</w:t>
      </w:r>
      <w:r w:rsidR="00D23F80">
        <w:t xml:space="preserve"> </w:t>
      </w:r>
      <w:r w:rsidRPr="00D73035">
        <w:rPr>
          <w:rFonts w:hint="eastAsia"/>
        </w:rPr>
        <w:t>野生型でβシート内の</w:t>
      </w:r>
      <w:r w:rsidR="009578BD">
        <w:rPr>
          <w:rFonts w:hint="eastAsia"/>
        </w:rPr>
        <w:t>アミノ酸</w:t>
      </w:r>
      <w:r w:rsidRPr="00D73035">
        <w:rPr>
          <w:rFonts w:hint="eastAsia"/>
        </w:rPr>
        <w:t>の置換は比較的安定化しやすい（特に疎水性</w:t>
      </w:r>
      <w:r w:rsidR="009578BD">
        <w:rPr>
          <w:rFonts w:hint="eastAsia"/>
        </w:rPr>
        <w:t>アミノ酸</w:t>
      </w:r>
      <w:r w:rsidRPr="00D73035">
        <w:rPr>
          <w:rFonts w:hint="eastAsia"/>
        </w:rPr>
        <w:t>に置換すると良い場合が多い）</w:t>
      </w:r>
    </w:p>
    <w:p w14:paraId="0A6A3472" w14:textId="77777777" w:rsidR="00D73035" w:rsidRPr="00D73035" w:rsidRDefault="00D73035" w:rsidP="00D73035">
      <w:pPr>
        <w:pStyle w:val="Level0"/>
        <w:ind w:firstLine="211"/>
      </w:pPr>
    </w:p>
    <w:p w14:paraId="276AC1F2" w14:textId="531EFE3E" w:rsidR="00D73035" w:rsidRPr="00D73035" w:rsidRDefault="00D73035" w:rsidP="00D73035">
      <w:pPr>
        <w:pStyle w:val="Level0"/>
        <w:ind w:firstLine="211"/>
      </w:pPr>
      <w:r w:rsidRPr="00D73035">
        <w:rPr>
          <w:rFonts w:hint="eastAsia"/>
        </w:rPr>
        <w:t>また、2変異体のΔΔ</w:t>
      </w:r>
      <w:r w:rsidRPr="00D73035">
        <w:t>G</w:t>
      </w:r>
      <w:r w:rsidRPr="00D73035">
        <w:rPr>
          <w:rFonts w:hint="eastAsia"/>
        </w:rPr>
        <w:t>から、各変異の1変異体のΔΔ</w:t>
      </w:r>
      <w:r w:rsidRPr="00D73035">
        <w:t>G</w:t>
      </w:r>
      <w:r w:rsidRPr="00D73035">
        <w:rPr>
          <w:rFonts w:hint="eastAsia"/>
        </w:rPr>
        <w:t>の和を引いたものを計算することで、2つの変異が共同的に作用して安定化する可能性があるかの検証を行った。</w:t>
      </w:r>
      <w:r w:rsidR="00D23F80">
        <w:fldChar w:fldCharType="begin"/>
      </w:r>
      <w:r w:rsidR="00D23F80">
        <w:instrText xml:space="preserve"> </w:instrText>
      </w:r>
      <w:r w:rsidR="00D23F80">
        <w:rPr>
          <w:rFonts w:hint="eastAsia"/>
        </w:rPr>
        <w:instrText>REF _Ref117864878 \h</w:instrText>
      </w:r>
      <w:r w:rsidR="00D23F80">
        <w:instrText xml:space="preserve"> </w:instrText>
      </w:r>
      <w:r w:rsidR="00D23F80">
        <w:fldChar w:fldCharType="separate"/>
      </w:r>
      <w:r w:rsidR="00D23F80">
        <w:t xml:space="preserve">図 </w:t>
      </w:r>
      <w:r w:rsidR="00D23F80">
        <w:rPr>
          <w:noProof/>
        </w:rPr>
        <w:t>6</w:t>
      </w:r>
      <w:r w:rsidR="00D23F80">
        <w:fldChar w:fldCharType="end"/>
      </w:r>
      <w:r w:rsidRPr="00D73035">
        <w:rPr>
          <w:rFonts w:hint="eastAsia"/>
        </w:rPr>
        <w:t>がその結果である。この図から、特に第1</w:t>
      </w:r>
      <w:r w:rsidRPr="00D73035">
        <w:t>0</w:t>
      </w:r>
      <w:r w:rsidRPr="00D73035">
        <w:rPr>
          <w:rFonts w:hint="eastAsia"/>
        </w:rPr>
        <w:t>残基と第3</w:t>
      </w:r>
      <w:r w:rsidRPr="00D73035">
        <w:t>3</w:t>
      </w:r>
      <w:r w:rsidRPr="00D73035">
        <w:rPr>
          <w:rFonts w:hint="eastAsia"/>
        </w:rPr>
        <w:t>残基について、変異の組み合わせによって構造安定性が極端に変化することがわかる。2つの側鎖は野生型において互いに向かい合っていることから、この結果は、空間的に近接する</w:t>
      </w:r>
      <w:r w:rsidR="009578BD">
        <w:rPr>
          <w:rFonts w:hint="eastAsia"/>
        </w:rPr>
        <w:t>側鎖</w:t>
      </w:r>
      <w:r w:rsidRPr="00D73035">
        <w:rPr>
          <w:rFonts w:hint="eastAsia"/>
        </w:rPr>
        <w:t>を同時に改変することで</w:t>
      </w:r>
      <w:r w:rsidR="009578BD">
        <w:rPr>
          <w:rFonts w:hint="eastAsia"/>
        </w:rPr>
        <w:t>側鎖</w:t>
      </w:r>
      <w:r w:rsidRPr="00D73035">
        <w:rPr>
          <w:rFonts w:hint="eastAsia"/>
        </w:rPr>
        <w:t>間の相互作用によって構造安定性を変化させられる可能性があることを示していると言える。</w:t>
      </w:r>
    </w:p>
    <w:p w14:paraId="459F3429" w14:textId="77777777" w:rsidR="00D73035" w:rsidRPr="00D73035" w:rsidRDefault="00D73035" w:rsidP="00D73035">
      <w:pPr>
        <w:pStyle w:val="Level0"/>
        <w:ind w:firstLine="211"/>
      </w:pPr>
      <w:r w:rsidRPr="00D73035">
        <w:rPr>
          <w:noProof/>
        </w:rPr>
        <w:lastRenderedPageBreak/>
        <w:drawing>
          <wp:inline distT="0" distB="0" distL="0" distR="0" wp14:anchorId="34E90B92" wp14:editId="6B6DC078">
            <wp:extent cx="6120130" cy="368554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685540"/>
                    </a:xfrm>
                    <a:prstGeom prst="rect">
                      <a:avLst/>
                    </a:prstGeom>
                  </pic:spPr>
                </pic:pic>
              </a:graphicData>
            </a:graphic>
          </wp:inline>
        </w:drawing>
      </w:r>
    </w:p>
    <w:p w14:paraId="07A0DB2B" w14:textId="1B84DBF4" w:rsidR="00D73035" w:rsidRDefault="000343F7" w:rsidP="000343F7">
      <w:pPr>
        <w:pStyle w:val="af8"/>
      </w:pPr>
      <w:bookmarkStart w:id="6" w:name="_Ref117864878"/>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6</w:t>
      </w:r>
      <w:r w:rsidR="00634284">
        <w:rPr>
          <w:noProof/>
        </w:rPr>
        <w:fldChar w:fldCharType="end"/>
      </w:r>
      <w:bookmarkEnd w:id="6"/>
      <w:r>
        <w:t xml:space="preserve">  </w:t>
      </w:r>
      <w:r w:rsidRPr="00D73035">
        <w:rPr>
          <w:rFonts w:hint="eastAsia"/>
        </w:rPr>
        <w:t>2変異体のΔΔ</w:t>
      </w:r>
      <w:r w:rsidRPr="00D73035">
        <w:t>G</w:t>
      </w:r>
      <w:r w:rsidRPr="00D73035">
        <w:rPr>
          <w:rFonts w:hint="eastAsia"/>
        </w:rPr>
        <w:t>から、各変異の1変異体のΔΔ</w:t>
      </w:r>
      <w:r w:rsidRPr="00D73035">
        <w:t>G</w:t>
      </w:r>
      <w:r w:rsidRPr="00D73035">
        <w:rPr>
          <w:rFonts w:hint="eastAsia"/>
        </w:rPr>
        <w:t>の和を引いた</w:t>
      </w:r>
      <w:r>
        <w:rPr>
          <w:rFonts w:hint="eastAsia"/>
        </w:rPr>
        <w:t>値</w:t>
      </w:r>
    </w:p>
    <w:p w14:paraId="75DC5DC4" w14:textId="670C66D7" w:rsidR="000343F7" w:rsidRDefault="000343F7" w:rsidP="00D73035">
      <w:pPr>
        <w:pStyle w:val="Level0"/>
        <w:ind w:firstLine="211"/>
      </w:pPr>
    </w:p>
    <w:p w14:paraId="57E26A3E" w14:textId="7B025593" w:rsidR="00D23F80" w:rsidRDefault="00D23F80" w:rsidP="00D73035">
      <w:pPr>
        <w:pStyle w:val="Level0"/>
        <w:ind w:firstLine="211"/>
      </w:pPr>
      <w:r>
        <w:rPr>
          <w:rFonts w:hint="eastAsia"/>
        </w:rPr>
        <w:t>以上、本研究で用いた、R</w:t>
      </w:r>
      <w:r>
        <w:t>osetta</w:t>
      </w:r>
      <w:r>
        <w:rPr>
          <w:rFonts w:hint="eastAsia"/>
        </w:rPr>
        <w:t>のS</w:t>
      </w:r>
      <w:r>
        <w:t>core</w:t>
      </w:r>
      <w:r>
        <w:rPr>
          <w:rFonts w:hint="eastAsia"/>
        </w:rPr>
        <w:t>によるスコア付け、R</w:t>
      </w:r>
      <w:r>
        <w:t>elax</w:t>
      </w:r>
      <w:r>
        <w:rPr>
          <w:rFonts w:hint="eastAsia"/>
        </w:rPr>
        <w:t>による構造</w:t>
      </w:r>
      <w:r w:rsidR="00634542">
        <w:rPr>
          <w:rFonts w:hint="eastAsia"/>
        </w:rPr>
        <w:t>緩和</w:t>
      </w:r>
      <w:r>
        <w:rPr>
          <w:rFonts w:hint="eastAsia"/>
        </w:rPr>
        <w:t>、C</w:t>
      </w:r>
      <w:r>
        <w:t>artesian DDG</w:t>
      </w:r>
      <w:r>
        <w:rPr>
          <w:rFonts w:hint="eastAsia"/>
        </w:rPr>
        <w:t>による配列改変のプロトコルを紹介した。</w:t>
      </w:r>
      <w:r w:rsidR="00634542">
        <w:rPr>
          <w:rFonts w:hint="eastAsia"/>
        </w:rPr>
        <w:t>これらは</w:t>
      </w:r>
      <w:r>
        <w:rPr>
          <w:rFonts w:hint="eastAsia"/>
        </w:rPr>
        <w:t>計算機上でのタンパク質改変</w:t>
      </w:r>
      <w:r w:rsidR="00634542">
        <w:rPr>
          <w:rFonts w:hint="eastAsia"/>
        </w:rPr>
        <w:t>を行う場面では</w:t>
      </w:r>
      <w:r>
        <w:rPr>
          <w:rFonts w:hint="eastAsia"/>
        </w:rPr>
        <w:t>よく用いられている</w:t>
      </w:r>
      <w:r w:rsidR="00634542">
        <w:rPr>
          <w:rFonts w:hint="eastAsia"/>
        </w:rPr>
        <w:t>手法であるが、検証の中で課題点も見つかった。主な</w:t>
      </w:r>
      <w:r>
        <w:rPr>
          <w:rFonts w:hint="eastAsia"/>
        </w:rPr>
        <w:t>課題点としては、R</w:t>
      </w:r>
      <w:r>
        <w:t>osetta</w:t>
      </w:r>
      <w:r>
        <w:rPr>
          <w:rFonts w:hint="eastAsia"/>
        </w:rPr>
        <w:t>スコアがタンパク質の安定性を予測する上で必ずしも精度の高いスコアとは限らない点、構造</w:t>
      </w:r>
      <w:r w:rsidR="00634542">
        <w:rPr>
          <w:rFonts w:hint="eastAsia"/>
        </w:rPr>
        <w:t>緩和の出力が入力構造に強く依存しており局所最適解に陥る可能性がある点、C</w:t>
      </w:r>
      <w:r w:rsidR="00634542">
        <w:t>artesian DDG</w:t>
      </w:r>
      <w:r w:rsidR="00634542">
        <w:rPr>
          <w:rFonts w:hint="eastAsia"/>
        </w:rPr>
        <w:t>による配列改変後はR</w:t>
      </w:r>
      <w:r w:rsidR="00634542">
        <w:t>elax</w:t>
      </w:r>
      <w:r w:rsidR="00634542">
        <w:rPr>
          <w:rFonts w:hint="eastAsia"/>
        </w:rPr>
        <w:t>によって最終的な構造が予測されるため、配列のフォールド可能性を十分に評価できない点が挙げられる。</w:t>
      </w:r>
    </w:p>
    <w:p w14:paraId="1A0A1815" w14:textId="77777777" w:rsidR="00D23F80" w:rsidRPr="00D23F80" w:rsidRDefault="00D23F80" w:rsidP="00D73035">
      <w:pPr>
        <w:pStyle w:val="Level0"/>
        <w:ind w:firstLine="211"/>
      </w:pPr>
    </w:p>
    <w:p w14:paraId="51E21E15" w14:textId="1E7ECE23" w:rsidR="00D73035" w:rsidRDefault="00D73035" w:rsidP="00570F64">
      <w:pPr>
        <w:pStyle w:val="Level0"/>
        <w:ind w:firstLine="211"/>
      </w:pPr>
      <w:r>
        <w:br w:type="page"/>
      </w:r>
    </w:p>
    <w:p w14:paraId="01B6C6D9" w14:textId="2963DAEA" w:rsidR="005F59A1" w:rsidRDefault="00D73035" w:rsidP="00D73035">
      <w:pPr>
        <w:pStyle w:val="Level3"/>
      </w:pPr>
      <w:r w:rsidRPr="00D73035">
        <w:rPr>
          <w:rFonts w:hint="eastAsia"/>
        </w:rPr>
        <w:lastRenderedPageBreak/>
        <w:t>配列探索技術</w:t>
      </w:r>
    </w:p>
    <w:p w14:paraId="7CF73611" w14:textId="174364CA" w:rsidR="00570F64" w:rsidRDefault="00570F64" w:rsidP="00570F64">
      <w:pPr>
        <w:pStyle w:val="Level4"/>
      </w:pPr>
      <w:r w:rsidRPr="00D73035">
        <w:rPr>
          <w:rFonts w:hint="eastAsia"/>
        </w:rPr>
        <w:t>R</w:t>
      </w:r>
      <w:r w:rsidRPr="00D73035">
        <w:t>osetta FastDesign</w:t>
      </w:r>
    </w:p>
    <w:p w14:paraId="7FC354B4" w14:textId="55215599" w:rsidR="00570F64" w:rsidRPr="00D73035" w:rsidRDefault="00570F64" w:rsidP="00570F64">
      <w:pPr>
        <w:pStyle w:val="Level0"/>
        <w:ind w:firstLine="211"/>
      </w:pPr>
      <w:r w:rsidRPr="00D73035">
        <w:rPr>
          <w:rFonts w:hint="eastAsia"/>
        </w:rPr>
        <w:t>R</w:t>
      </w:r>
      <w:r w:rsidRPr="00D73035">
        <w:t>osetta FastDesign</w:t>
      </w:r>
      <w:r w:rsidRPr="00D73035">
        <w:rPr>
          <w:rFonts w:hint="eastAsia"/>
        </w:rPr>
        <w:t>は、入力したタンパク質の主鎖構造を固定して、R</w:t>
      </w:r>
      <w:r w:rsidRPr="00D73035">
        <w:t>osetta</w:t>
      </w:r>
      <w:r w:rsidRPr="00D73035">
        <w:rPr>
          <w:rFonts w:hint="eastAsia"/>
        </w:rPr>
        <w:t>スコアを最適化するように側鎖改変の探索を実行するプロトコルである。出力される配列候補は、全体の構造を変えないまま、改変率が非常に高くなることが多く、本研究では、結合部位の</w:t>
      </w:r>
      <w:r w:rsidR="009578BD">
        <w:rPr>
          <w:rFonts w:hint="eastAsia"/>
        </w:rPr>
        <w:t>配列</w:t>
      </w:r>
      <w:r w:rsidRPr="00D73035">
        <w:rPr>
          <w:rFonts w:hint="eastAsia"/>
        </w:rPr>
        <w:t>を固定した探索を行うことで、改変率と結合性の高さを両立した配列候補が得られるかという検証のため利用した。下に、F</w:t>
      </w:r>
      <w:r w:rsidRPr="00D73035">
        <w:t>astDesign</w:t>
      </w:r>
      <w:r w:rsidRPr="00D73035">
        <w:rPr>
          <w:rFonts w:hint="eastAsia"/>
        </w:rPr>
        <w:t>により設計された変異体配列のシーケンスロゴを示す。</w:t>
      </w:r>
    </w:p>
    <w:p w14:paraId="03957821" w14:textId="77777777" w:rsidR="00570F64" w:rsidRPr="00D73035" w:rsidRDefault="00570F64" w:rsidP="00570F64">
      <w:pPr>
        <w:pStyle w:val="Level0"/>
        <w:ind w:firstLine="211"/>
      </w:pPr>
    </w:p>
    <w:p w14:paraId="182E2B7C" w14:textId="77777777" w:rsidR="00570F64" w:rsidRPr="00D73035" w:rsidRDefault="00570F64" w:rsidP="00A17F63">
      <w:pPr>
        <w:pStyle w:val="Level0"/>
        <w:ind w:firstLine="211"/>
        <w:jc w:val="center"/>
      </w:pPr>
      <w:r w:rsidRPr="00D73035">
        <w:rPr>
          <w:noProof/>
        </w:rPr>
        <w:drawing>
          <wp:inline distT="0" distB="0" distL="0" distR="0" wp14:anchorId="3E46EEF1" wp14:editId="4249648C">
            <wp:extent cx="4939862" cy="1445363"/>
            <wp:effectExtent l="0" t="0" r="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0366" cy="1460140"/>
                    </a:xfrm>
                    <a:prstGeom prst="rect">
                      <a:avLst/>
                    </a:prstGeom>
                  </pic:spPr>
                </pic:pic>
              </a:graphicData>
            </a:graphic>
          </wp:inline>
        </w:drawing>
      </w:r>
    </w:p>
    <w:p w14:paraId="7AED0350" w14:textId="46323C96" w:rsidR="00A17F63" w:rsidRPr="00A17F63" w:rsidRDefault="009D7FED" w:rsidP="00322CD3">
      <w:pPr>
        <w:pStyle w:val="af8"/>
      </w:pPr>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7</w:t>
      </w:r>
      <w:r w:rsidR="00634284">
        <w:rPr>
          <w:noProof/>
        </w:rPr>
        <w:fldChar w:fldCharType="end"/>
      </w:r>
      <w:r>
        <w:rPr>
          <w:rFonts w:hint="eastAsia"/>
        </w:rPr>
        <w:t xml:space="preserve">  </w:t>
      </w:r>
      <w:r w:rsidRPr="00D73035">
        <w:rPr>
          <w:rFonts w:hint="eastAsia"/>
        </w:rPr>
        <w:t>F</w:t>
      </w:r>
      <w:r w:rsidRPr="00D73035">
        <w:t>astDesign</w:t>
      </w:r>
      <w:r w:rsidRPr="00D73035">
        <w:rPr>
          <w:rFonts w:hint="eastAsia"/>
        </w:rPr>
        <w:t>により設計された変異体配列のシーケンスロゴ</w:t>
      </w:r>
      <w:r w:rsidR="00322CD3">
        <w:rPr>
          <w:rFonts w:hint="eastAsia"/>
        </w:rPr>
        <w:t>。</w:t>
      </w:r>
      <w:r w:rsidR="00A17F63">
        <w:rPr>
          <w:rFonts w:hint="eastAsia"/>
        </w:rPr>
        <w:t>元の配列</w:t>
      </w:r>
      <w:r w:rsidR="00322CD3">
        <w:rPr>
          <w:rFonts w:hint="eastAsia"/>
        </w:rPr>
        <w:t>において</w:t>
      </w:r>
      <w:r w:rsidR="00A17F63">
        <w:rPr>
          <w:rFonts w:hint="eastAsia"/>
        </w:rPr>
        <w:t>灰色で示しているアミノ酸は</w:t>
      </w:r>
      <w:r w:rsidR="00322CD3">
        <w:rPr>
          <w:rFonts w:hint="eastAsia"/>
        </w:rPr>
        <w:t>、</w:t>
      </w:r>
      <w:r w:rsidR="00A17F63">
        <w:rPr>
          <w:rFonts w:hint="eastAsia"/>
        </w:rPr>
        <w:t>重要な結合部位</w:t>
      </w:r>
      <w:r w:rsidR="00322CD3">
        <w:rPr>
          <w:rFonts w:hint="eastAsia"/>
        </w:rPr>
        <w:t>として機能する部位や全体の構造への寄与が大きいと考えられた部位であるため、変異を行わないように指定した。</w:t>
      </w:r>
    </w:p>
    <w:p w14:paraId="5B397D8C" w14:textId="486DC8CC" w:rsidR="009D7FED" w:rsidRPr="00322CD3" w:rsidRDefault="009D7FED" w:rsidP="00570F64">
      <w:pPr>
        <w:pStyle w:val="Level0"/>
        <w:ind w:firstLine="211"/>
      </w:pPr>
    </w:p>
    <w:p w14:paraId="7B83ECCA" w14:textId="7F101851" w:rsidR="00A17F63" w:rsidRDefault="00A17F63" w:rsidP="00570F64">
      <w:pPr>
        <w:pStyle w:val="Level0"/>
        <w:ind w:firstLine="211"/>
      </w:pPr>
      <w:r>
        <w:rPr>
          <w:rFonts w:hint="eastAsia"/>
        </w:rPr>
        <w:t>F</w:t>
      </w:r>
      <w:r>
        <w:t>astDesign</w:t>
      </w:r>
      <w:r>
        <w:rPr>
          <w:rFonts w:hint="eastAsia"/>
        </w:rPr>
        <w:t>で得られる配列は、入力した野生型の配列からの改変率は高くなったものの、多くの残基位置で出力配列間の類似性が非常に高い結果となった。</w:t>
      </w:r>
      <w:r w:rsidR="00CB775F">
        <w:rPr>
          <w:rFonts w:hint="eastAsia"/>
        </w:rPr>
        <w:t>本研究では基質結合性のスコアも考慮して多様な配列候補を探索したいと考え、F</w:t>
      </w:r>
      <w:r w:rsidR="00CB775F">
        <w:t>astDesign</w:t>
      </w:r>
      <w:r w:rsidR="00CB775F">
        <w:rPr>
          <w:rFonts w:hint="eastAsia"/>
        </w:rPr>
        <w:t>をセルロース結合性タンパク質の設計に直接使用することは難しいと判断した。</w:t>
      </w:r>
    </w:p>
    <w:p w14:paraId="4F28417C" w14:textId="77777777" w:rsidR="00A17F63" w:rsidRPr="00CB775F" w:rsidRDefault="00A17F63" w:rsidP="00570F64">
      <w:pPr>
        <w:pStyle w:val="Level0"/>
        <w:ind w:firstLine="211"/>
      </w:pPr>
    </w:p>
    <w:p w14:paraId="26F9DA29" w14:textId="737E619A" w:rsidR="00570F64" w:rsidRDefault="00DE5A51" w:rsidP="00DE5A51">
      <w:pPr>
        <w:pStyle w:val="Level4"/>
      </w:pPr>
      <w:r w:rsidRPr="00DE5A51">
        <w:rPr>
          <w:rFonts w:hint="eastAsia"/>
        </w:rPr>
        <w:t>Rosetta</w:t>
      </w:r>
      <w:r w:rsidR="00ED78CC">
        <w:rPr>
          <w:rFonts w:hint="eastAsia"/>
        </w:rPr>
        <w:t>を利用した変異体探索</w:t>
      </w:r>
    </w:p>
    <w:p w14:paraId="5ECCDEC0" w14:textId="083696BA" w:rsidR="00ED78CC" w:rsidRDefault="00ED78CC" w:rsidP="00ED78CC">
      <w:pPr>
        <w:snapToGrid w:val="0"/>
        <w:spacing w:line="240" w:lineRule="atLeast"/>
        <w:ind w:firstLineChars="100" w:firstLine="211"/>
        <w:rPr>
          <w:rFonts w:asciiTheme="minorEastAsia" w:hAnsiTheme="minorEastAsia" w:cs="ＭＳ Ｐゴシック"/>
          <w:sz w:val="21"/>
          <w:szCs w:val="21"/>
        </w:rPr>
      </w:pPr>
      <w:commentRangeStart w:id="7"/>
      <w:r>
        <w:rPr>
          <w:rFonts w:asciiTheme="minorEastAsia" w:hAnsiTheme="minorEastAsia" w:cs="ＭＳ Ｐゴシック" w:hint="eastAsia"/>
          <w:sz w:val="21"/>
          <w:szCs w:val="21"/>
        </w:rPr>
        <w:t>本</w:t>
      </w:r>
      <w:r w:rsidR="000A1E30">
        <w:rPr>
          <w:rFonts w:asciiTheme="minorEastAsia" w:hAnsiTheme="minorEastAsia" w:cs="ＭＳ Ｐゴシック" w:hint="eastAsia"/>
          <w:sz w:val="21"/>
          <w:szCs w:val="21"/>
        </w:rPr>
        <w:t>目</w:t>
      </w:r>
      <w:commentRangeEnd w:id="7"/>
      <w:r w:rsidR="000A1E30">
        <w:rPr>
          <w:rStyle w:val="af"/>
        </w:rPr>
        <w:commentReference w:id="7"/>
      </w:r>
      <w:r>
        <w:rPr>
          <w:rFonts w:asciiTheme="minorEastAsia" w:hAnsiTheme="minorEastAsia" w:cs="ＭＳ Ｐゴシック" w:hint="eastAsia"/>
          <w:sz w:val="21"/>
          <w:szCs w:val="21"/>
        </w:rPr>
        <w:t>では、変異数制約を満たすW</w:t>
      </w:r>
      <w:r>
        <w:rPr>
          <w:rFonts w:asciiTheme="minorEastAsia" w:hAnsiTheme="minorEastAsia" w:cs="ＭＳ Ｐゴシック"/>
          <w:sz w:val="21"/>
          <w:szCs w:val="21"/>
        </w:rPr>
        <w:t>ild-Type</w:t>
      </w:r>
      <w:r>
        <w:rPr>
          <w:rFonts w:asciiTheme="minorEastAsia" w:hAnsiTheme="minorEastAsia" w:cs="ＭＳ Ｐゴシック" w:hint="eastAsia"/>
          <w:sz w:val="21"/>
          <w:szCs w:val="21"/>
        </w:rPr>
        <w:t>の変異体候補を探索・生成する方法を確立した。具体的には、ソフトウェアR</w:t>
      </w:r>
      <w:r>
        <w:rPr>
          <w:rFonts w:asciiTheme="minorEastAsia" w:hAnsiTheme="minorEastAsia" w:cs="ＭＳ Ｐゴシック"/>
          <w:sz w:val="21"/>
          <w:szCs w:val="21"/>
        </w:rPr>
        <w:t>osetta</w:t>
      </w:r>
      <w:r>
        <w:rPr>
          <w:rFonts w:asciiTheme="minorEastAsia" w:hAnsiTheme="minorEastAsia" w:cs="ＭＳ Ｐゴシック" w:hint="eastAsia"/>
          <w:sz w:val="21"/>
          <w:szCs w:val="21"/>
        </w:rPr>
        <w:t>（酵素設計のためのR</w:t>
      </w:r>
      <w:r>
        <w:rPr>
          <w:rFonts w:asciiTheme="minorEastAsia" w:hAnsiTheme="minorEastAsia" w:cs="ＭＳ Ｐゴシック"/>
          <w:sz w:val="21"/>
          <w:szCs w:val="21"/>
        </w:rPr>
        <w:t>osetta Enzyme Design</w:t>
      </w:r>
      <w:r>
        <w:rPr>
          <w:rFonts w:asciiTheme="minorEastAsia" w:hAnsiTheme="minorEastAsia" w:cs="ＭＳ Ｐゴシック" w:hint="eastAsia"/>
          <w:sz w:val="21"/>
          <w:szCs w:val="21"/>
        </w:rPr>
        <w:t>プロトコル）の設計プロトコルに変異数制約を加えた上位最適化を組み込むことで、全探索やランダム探索よりも効率的に変異体を生成した。R</w:t>
      </w:r>
      <w:r>
        <w:rPr>
          <w:rFonts w:asciiTheme="minorEastAsia" w:hAnsiTheme="minorEastAsia" w:cs="ＭＳ Ｐゴシック"/>
          <w:sz w:val="21"/>
          <w:szCs w:val="21"/>
        </w:rPr>
        <w:t>osetta</w:t>
      </w:r>
      <w:r>
        <w:rPr>
          <w:rFonts w:asciiTheme="minorEastAsia" w:hAnsiTheme="minorEastAsia" w:cs="ＭＳ Ｐゴシック" w:hint="eastAsia"/>
          <w:sz w:val="21"/>
          <w:szCs w:val="21"/>
        </w:rPr>
        <w:t>の設計プロトコルは、C</w:t>
      </w:r>
      <w:r>
        <w:rPr>
          <w:rFonts w:asciiTheme="minorEastAsia" w:hAnsiTheme="minorEastAsia" w:cs="ＭＳ Ｐゴシック"/>
          <w:sz w:val="21"/>
          <w:szCs w:val="21"/>
        </w:rPr>
        <w:t>artesian DDG</w:t>
      </w:r>
      <w:r>
        <w:rPr>
          <w:rFonts w:asciiTheme="minorEastAsia" w:hAnsiTheme="minorEastAsia" w:cs="ＭＳ Ｐゴシック" w:hint="eastAsia"/>
          <w:sz w:val="21"/>
          <w:szCs w:val="21"/>
        </w:rPr>
        <w:t>を使用した。C</w:t>
      </w:r>
      <w:r>
        <w:rPr>
          <w:rFonts w:asciiTheme="minorEastAsia" w:hAnsiTheme="minorEastAsia" w:cs="ＭＳ Ｐゴシック"/>
          <w:sz w:val="21"/>
          <w:szCs w:val="21"/>
        </w:rPr>
        <w:t>artesian DDG</w:t>
      </w:r>
      <w:r>
        <w:rPr>
          <w:rFonts w:asciiTheme="minorEastAsia" w:hAnsiTheme="minorEastAsia" w:cs="ＭＳ Ｐゴシック" w:hint="eastAsia"/>
          <w:sz w:val="21"/>
          <w:szCs w:val="21"/>
        </w:rPr>
        <w:t>は、W</w:t>
      </w:r>
      <w:r>
        <w:rPr>
          <w:rFonts w:asciiTheme="minorEastAsia" w:hAnsiTheme="minorEastAsia" w:cs="ＭＳ Ｐゴシック"/>
          <w:sz w:val="21"/>
          <w:szCs w:val="21"/>
        </w:rPr>
        <w:t>ild-Type</w:t>
      </w:r>
      <w:r>
        <w:rPr>
          <w:rFonts w:asciiTheme="minorEastAsia" w:hAnsiTheme="minorEastAsia" w:cs="ＭＳ Ｐゴシック" w:hint="eastAsia"/>
          <w:sz w:val="21"/>
          <w:szCs w:val="21"/>
        </w:rPr>
        <w:t>のアミノ酸配列の変異位置・残基を入力すると、それに整合するように最小化されたエネルギースコア（R</w:t>
      </w:r>
      <w:r>
        <w:rPr>
          <w:rFonts w:asciiTheme="minorEastAsia" w:hAnsiTheme="minorEastAsia" w:cs="ＭＳ Ｐゴシック"/>
          <w:sz w:val="21"/>
          <w:szCs w:val="21"/>
        </w:rPr>
        <w:t>osetta</w:t>
      </w:r>
      <w:r>
        <w:rPr>
          <w:rFonts w:asciiTheme="minorEastAsia" w:hAnsiTheme="minorEastAsia" w:cs="ＭＳ Ｐゴシック" w:hint="eastAsia"/>
          <w:sz w:val="21"/>
          <w:szCs w:val="21"/>
        </w:rPr>
        <w:t>スコア）と構造データを出力する。しかしながら、指定した変異数内での候補配列を得るには、全探索やランダム探索によって与える方法は非効率である。よって、候補生成の効率を上げるために、C</w:t>
      </w:r>
      <w:r>
        <w:rPr>
          <w:rFonts w:asciiTheme="minorEastAsia" w:hAnsiTheme="minorEastAsia" w:cs="ＭＳ Ｐゴシック"/>
          <w:sz w:val="21"/>
          <w:szCs w:val="21"/>
        </w:rPr>
        <w:t>artesian DDG</w:t>
      </w:r>
      <w:r>
        <w:rPr>
          <w:rFonts w:asciiTheme="minorEastAsia" w:hAnsiTheme="minorEastAsia" w:cs="ＭＳ Ｐゴシック" w:hint="eastAsia"/>
          <w:sz w:val="21"/>
          <w:szCs w:val="21"/>
        </w:rPr>
        <w:t>に上位最適化を組み込んだ技術を検討した。</w:t>
      </w:r>
    </w:p>
    <w:p w14:paraId="748A595E" w14:textId="77777777" w:rsidR="00ED78CC" w:rsidRDefault="00ED78CC" w:rsidP="00ED78CC">
      <w:pPr>
        <w:snapToGrid w:val="0"/>
        <w:spacing w:line="240" w:lineRule="atLeast"/>
        <w:rPr>
          <w:rFonts w:asciiTheme="minorEastAsia" w:hAnsiTheme="minorEastAsia" w:cs="ＭＳ Ｐゴシック"/>
          <w:sz w:val="21"/>
          <w:szCs w:val="21"/>
        </w:rPr>
      </w:pPr>
    </w:p>
    <w:p w14:paraId="7A936162" w14:textId="4D7F04F3" w:rsidR="00ED78CC" w:rsidRDefault="00ED78CC" w:rsidP="00ED78CC">
      <w:pPr>
        <w:snapToGrid w:val="0"/>
        <w:spacing w:line="240" w:lineRule="atLeast"/>
        <w:ind w:firstLineChars="100" w:firstLine="211"/>
        <w:rPr>
          <w:rFonts w:asciiTheme="minorEastAsia" w:hAnsiTheme="minorEastAsia" w:cs="ＭＳ Ｐゴシック"/>
          <w:sz w:val="21"/>
          <w:szCs w:val="21"/>
        </w:rPr>
      </w:pPr>
      <w:commentRangeStart w:id="8"/>
      <w:r>
        <w:rPr>
          <w:rFonts w:asciiTheme="minorEastAsia" w:hAnsiTheme="minorEastAsia" w:cs="ＭＳ Ｐゴシック" w:hint="eastAsia"/>
          <w:sz w:val="21"/>
          <w:szCs w:val="21"/>
        </w:rPr>
        <w:t>図</w:t>
      </w:r>
      <w:r w:rsidR="000A1E30">
        <w:rPr>
          <w:rFonts w:asciiTheme="minorEastAsia" w:hAnsiTheme="minorEastAsia" w:cs="ＭＳ Ｐゴシック"/>
          <w:sz w:val="21"/>
          <w:szCs w:val="21"/>
        </w:rPr>
        <w:t>8</w:t>
      </w:r>
      <w:commentRangeEnd w:id="8"/>
      <w:r w:rsidR="000A1E30">
        <w:rPr>
          <w:rStyle w:val="af"/>
        </w:rPr>
        <w:commentReference w:id="8"/>
      </w:r>
      <w:r>
        <w:rPr>
          <w:rFonts w:asciiTheme="minorEastAsia" w:hAnsiTheme="minorEastAsia" w:cs="ＭＳ Ｐゴシック" w:hint="eastAsia"/>
          <w:sz w:val="21"/>
          <w:szCs w:val="21"/>
        </w:rPr>
        <w:t>に今回検討した技術の概要を示す。指定した変異数内の変異位置・残基の組を、上位最適化の最適化変数に設定し、目的関数値であるエネルギースコア（R</w:t>
      </w:r>
      <w:r>
        <w:rPr>
          <w:rFonts w:asciiTheme="minorEastAsia" w:hAnsiTheme="minorEastAsia" w:cs="ＭＳ Ｐゴシック"/>
          <w:sz w:val="21"/>
          <w:szCs w:val="21"/>
        </w:rPr>
        <w:t>osetta</w:t>
      </w:r>
      <w:r>
        <w:rPr>
          <w:rFonts w:asciiTheme="minorEastAsia" w:hAnsiTheme="minorEastAsia" w:cs="ＭＳ Ｐゴシック" w:hint="eastAsia"/>
          <w:sz w:val="21"/>
          <w:szCs w:val="21"/>
        </w:rPr>
        <w:t>スコア）を最小化するような、最適化問題を構築した。最適化アルゴリズムはL</w:t>
      </w:r>
      <w:r>
        <w:rPr>
          <w:rFonts w:asciiTheme="minorEastAsia" w:hAnsiTheme="minorEastAsia" w:cs="ＭＳ Ｐゴシック"/>
          <w:sz w:val="21"/>
          <w:szCs w:val="21"/>
        </w:rPr>
        <w:t>ocal Search</w:t>
      </w:r>
      <w:r>
        <w:rPr>
          <w:rFonts w:asciiTheme="minorEastAsia" w:hAnsiTheme="minorEastAsia" w:cs="ＭＳ Ｐゴシック" w:hint="eastAsia"/>
          <w:sz w:val="21"/>
          <w:szCs w:val="21"/>
        </w:rPr>
        <w:t>を使用したため、局所解のいずれかに収束する。</w:t>
      </w:r>
    </w:p>
    <w:p w14:paraId="030BDEB9" w14:textId="77777777" w:rsidR="00ED78CC" w:rsidRDefault="00ED78CC" w:rsidP="00ED78CC">
      <w:pPr>
        <w:snapToGrid w:val="0"/>
        <w:spacing w:line="240" w:lineRule="atLeast"/>
        <w:rPr>
          <w:rFonts w:asciiTheme="minorEastAsia" w:hAnsiTheme="minorEastAsia" w:cs="ＭＳ Ｐゴシック"/>
          <w:sz w:val="21"/>
          <w:szCs w:val="21"/>
        </w:rPr>
      </w:pPr>
    </w:p>
    <w:p w14:paraId="67E11911" w14:textId="2BF77407" w:rsidR="00CF73BE" w:rsidRDefault="00ED78CC" w:rsidP="00CF73BE">
      <w:pPr>
        <w:snapToGrid w:val="0"/>
        <w:spacing w:line="240" w:lineRule="atLeast"/>
        <w:ind w:firstLineChars="100" w:firstLine="211"/>
        <w:rPr>
          <w:rFonts w:asciiTheme="minorEastAsia" w:hAnsiTheme="minorEastAsia" w:cs="ＭＳ Ｐゴシック"/>
          <w:sz w:val="21"/>
          <w:szCs w:val="21"/>
        </w:rPr>
      </w:pPr>
      <w:commentRangeStart w:id="9"/>
      <w:r>
        <w:rPr>
          <w:rFonts w:asciiTheme="minorEastAsia" w:hAnsiTheme="minorEastAsia" w:cs="ＭＳ Ｐゴシック" w:hint="eastAsia"/>
          <w:sz w:val="21"/>
          <w:szCs w:val="21"/>
        </w:rPr>
        <w:t>図</w:t>
      </w:r>
      <w:r w:rsidR="000A1E30">
        <w:rPr>
          <w:rFonts w:asciiTheme="minorEastAsia" w:hAnsiTheme="minorEastAsia" w:cs="ＭＳ Ｐゴシック"/>
          <w:sz w:val="21"/>
          <w:szCs w:val="21"/>
        </w:rPr>
        <w:t>9</w:t>
      </w:r>
      <w:commentRangeEnd w:id="9"/>
      <w:r w:rsidR="000A1E30">
        <w:rPr>
          <w:rStyle w:val="af"/>
        </w:rPr>
        <w:commentReference w:id="9"/>
      </w:r>
      <w:r>
        <w:rPr>
          <w:rFonts w:asciiTheme="minorEastAsia" w:hAnsiTheme="minorEastAsia" w:cs="ＭＳ Ｐゴシック" w:hint="eastAsia"/>
          <w:sz w:val="21"/>
          <w:szCs w:val="21"/>
        </w:rPr>
        <w:t>に、</w:t>
      </w:r>
      <w:r>
        <w:rPr>
          <w:rFonts w:asciiTheme="minorEastAsia" w:hAnsiTheme="minorEastAsia" w:cs="ＭＳ Ｐゴシック"/>
          <w:sz w:val="21"/>
          <w:szCs w:val="21"/>
        </w:rPr>
        <w:t>1CBH</w:t>
      </w:r>
      <w:r>
        <w:rPr>
          <w:rFonts w:asciiTheme="minorEastAsia" w:hAnsiTheme="minorEastAsia" w:cs="ＭＳ Ｐゴシック" w:hint="eastAsia"/>
          <w:sz w:val="21"/>
          <w:szCs w:val="21"/>
        </w:rPr>
        <w:t>のW</w:t>
      </w:r>
      <w:r>
        <w:rPr>
          <w:rFonts w:asciiTheme="minorEastAsia" w:hAnsiTheme="minorEastAsia" w:cs="ＭＳ Ｐゴシック"/>
          <w:sz w:val="21"/>
          <w:szCs w:val="21"/>
        </w:rPr>
        <w:t>ild-Type</w:t>
      </w:r>
      <w:r>
        <w:rPr>
          <w:rFonts w:asciiTheme="minorEastAsia" w:hAnsiTheme="minorEastAsia" w:cs="ＭＳ Ｐゴシック" w:hint="eastAsia"/>
          <w:sz w:val="21"/>
          <w:szCs w:val="21"/>
        </w:rPr>
        <w:t>に三点変異を指定した場合の探索で得た、変異体の立体構造例を示す。三点変異体のアミノ酸残基に変異した部位を紫色で示している。W</w:t>
      </w:r>
      <w:r>
        <w:rPr>
          <w:rFonts w:asciiTheme="minorEastAsia" w:hAnsiTheme="minorEastAsia" w:cs="ＭＳ Ｐゴシック"/>
          <w:sz w:val="21"/>
          <w:szCs w:val="21"/>
        </w:rPr>
        <w:t>ild-Type</w:t>
      </w:r>
      <w:r>
        <w:rPr>
          <w:rFonts w:asciiTheme="minorEastAsia" w:hAnsiTheme="minorEastAsia" w:cs="ＭＳ Ｐゴシック" w:hint="eastAsia"/>
          <w:sz w:val="21"/>
          <w:szCs w:val="21"/>
        </w:rPr>
        <w:t>のR</w:t>
      </w:r>
      <w:r>
        <w:rPr>
          <w:rFonts w:asciiTheme="minorEastAsia" w:hAnsiTheme="minorEastAsia" w:cs="ＭＳ Ｐゴシック"/>
          <w:sz w:val="21"/>
          <w:szCs w:val="21"/>
        </w:rPr>
        <w:t>osetta</w:t>
      </w:r>
      <w:r>
        <w:rPr>
          <w:rFonts w:asciiTheme="minorEastAsia" w:hAnsiTheme="minorEastAsia" w:cs="ＭＳ Ｐゴシック" w:hint="eastAsia"/>
          <w:sz w:val="21"/>
          <w:szCs w:val="21"/>
        </w:rPr>
        <w:t>スコアは-</w:t>
      </w:r>
      <w:r>
        <w:rPr>
          <w:rFonts w:asciiTheme="minorEastAsia" w:hAnsiTheme="minorEastAsia" w:cs="ＭＳ Ｐゴシック"/>
          <w:sz w:val="21"/>
          <w:szCs w:val="21"/>
        </w:rPr>
        <w:t>127.9</w:t>
      </w:r>
      <w:r>
        <w:rPr>
          <w:rFonts w:asciiTheme="minorEastAsia" w:hAnsiTheme="minorEastAsia" w:cs="ＭＳ Ｐゴシック" w:hint="eastAsia"/>
          <w:sz w:val="21"/>
          <w:szCs w:val="21"/>
        </w:rPr>
        <w:t>だが、三点変異体のR</w:t>
      </w:r>
      <w:r>
        <w:rPr>
          <w:rFonts w:asciiTheme="minorEastAsia" w:hAnsiTheme="minorEastAsia" w:cs="ＭＳ Ｐゴシック"/>
          <w:sz w:val="21"/>
          <w:szCs w:val="21"/>
        </w:rPr>
        <w:t>osetta</w:t>
      </w:r>
      <w:r>
        <w:rPr>
          <w:rFonts w:asciiTheme="minorEastAsia" w:hAnsiTheme="minorEastAsia" w:cs="ＭＳ Ｐゴシック" w:hint="eastAsia"/>
          <w:sz w:val="21"/>
          <w:szCs w:val="21"/>
        </w:rPr>
        <w:t>スコアは-1</w:t>
      </w:r>
      <w:r>
        <w:rPr>
          <w:rFonts w:asciiTheme="minorEastAsia" w:hAnsiTheme="minorEastAsia" w:cs="ＭＳ Ｐゴシック"/>
          <w:sz w:val="21"/>
          <w:szCs w:val="21"/>
        </w:rPr>
        <w:t>57.8</w:t>
      </w:r>
      <w:r>
        <w:rPr>
          <w:rFonts w:asciiTheme="minorEastAsia" w:hAnsiTheme="minorEastAsia" w:cs="ＭＳ Ｐゴシック" w:hint="eastAsia"/>
          <w:sz w:val="21"/>
          <w:szCs w:val="21"/>
        </w:rPr>
        <w:t>であるため、大きく改善した変異体が得られていることが確認できる。</w:t>
      </w:r>
    </w:p>
    <w:p w14:paraId="4F2AF0C2" w14:textId="77777777" w:rsidR="00CF73BE" w:rsidRDefault="00CF73BE" w:rsidP="00CF73BE">
      <w:pPr>
        <w:snapToGrid w:val="0"/>
        <w:spacing w:line="240" w:lineRule="atLeast"/>
        <w:rPr>
          <w:rFonts w:asciiTheme="minorEastAsia" w:hAnsiTheme="minorEastAsia" w:cs="ＭＳ Ｐゴシック" w:hint="eastAsia"/>
          <w:sz w:val="21"/>
          <w:szCs w:val="21"/>
        </w:rPr>
      </w:pPr>
    </w:p>
    <w:p w14:paraId="067B7897" w14:textId="50FAD9A7" w:rsidR="00CF73BE" w:rsidRDefault="00CF73BE" w:rsidP="00ED78CC">
      <w:pPr>
        <w:snapToGrid w:val="0"/>
        <w:spacing w:line="240" w:lineRule="atLeast"/>
        <w:ind w:firstLineChars="100" w:firstLine="211"/>
        <w:rPr>
          <w:rFonts w:asciiTheme="minorEastAsia" w:hAnsiTheme="minorEastAsia" w:cs="ＭＳ Ｐゴシック" w:hint="eastAsia"/>
          <w:sz w:val="21"/>
          <w:szCs w:val="21"/>
        </w:rPr>
      </w:pPr>
      <w:commentRangeStart w:id="10"/>
      <w:r>
        <w:rPr>
          <w:rFonts w:asciiTheme="minorEastAsia" w:hAnsiTheme="minorEastAsia" w:cs="ＭＳ Ｐゴシック" w:hint="eastAsia"/>
          <w:sz w:val="21"/>
          <w:szCs w:val="21"/>
        </w:rPr>
        <w:t>今回の最適化問題は、変異数制約</w:t>
      </w:r>
      <w:r w:rsidR="007320A3">
        <w:rPr>
          <w:rFonts w:asciiTheme="minorEastAsia" w:hAnsiTheme="minorEastAsia" w:cs="ＭＳ Ｐゴシック" w:hint="eastAsia"/>
          <w:sz w:val="21"/>
          <w:szCs w:val="21"/>
        </w:rPr>
        <w:t>だけを</w:t>
      </w:r>
      <w:r>
        <w:rPr>
          <w:rFonts w:asciiTheme="minorEastAsia" w:hAnsiTheme="minorEastAsia" w:cs="ＭＳ Ｐゴシック" w:hint="eastAsia"/>
          <w:sz w:val="21"/>
          <w:szCs w:val="21"/>
        </w:rPr>
        <w:t>定式化したが、</w:t>
      </w:r>
      <w:r w:rsidR="007320A3">
        <w:rPr>
          <w:rFonts w:asciiTheme="minorEastAsia" w:hAnsiTheme="minorEastAsia" w:cs="ＭＳ Ｐゴシック" w:hint="eastAsia"/>
          <w:sz w:val="21"/>
          <w:szCs w:val="21"/>
        </w:rPr>
        <w:t>設計目標達成に有効な制約条件</w:t>
      </w:r>
      <w:r w:rsidR="00044E43">
        <w:rPr>
          <w:rFonts w:asciiTheme="minorEastAsia" w:hAnsiTheme="minorEastAsia" w:cs="ＭＳ Ｐゴシック" w:hint="eastAsia"/>
          <w:sz w:val="21"/>
          <w:szCs w:val="21"/>
        </w:rPr>
        <w:t>があれば、その制約を</w:t>
      </w:r>
      <w:r w:rsidR="00044E43">
        <w:rPr>
          <w:rFonts w:asciiTheme="minorEastAsia" w:hAnsiTheme="minorEastAsia" w:cs="ＭＳ Ｐゴシック" w:hint="eastAsia"/>
          <w:sz w:val="21"/>
          <w:szCs w:val="21"/>
        </w:rPr>
        <w:t>追加</w:t>
      </w:r>
      <w:r w:rsidR="00044E43">
        <w:rPr>
          <w:rFonts w:asciiTheme="minorEastAsia" w:hAnsiTheme="minorEastAsia" w:cs="ＭＳ Ｐゴシック" w:hint="eastAsia"/>
          <w:sz w:val="21"/>
          <w:szCs w:val="21"/>
        </w:rPr>
        <w:t>するだけで、この</w:t>
      </w:r>
      <w:r w:rsidR="00904507">
        <w:rPr>
          <w:rFonts w:asciiTheme="minorEastAsia" w:hAnsiTheme="minorEastAsia" w:cs="ＭＳ Ｐゴシック" w:hint="eastAsia"/>
          <w:sz w:val="21"/>
          <w:szCs w:val="21"/>
        </w:rPr>
        <w:t>枠組み</w:t>
      </w:r>
      <w:r w:rsidR="00044E43">
        <w:rPr>
          <w:rFonts w:asciiTheme="minorEastAsia" w:hAnsiTheme="minorEastAsia" w:cs="ＭＳ Ｐゴシック" w:hint="eastAsia"/>
          <w:sz w:val="21"/>
          <w:szCs w:val="21"/>
        </w:rPr>
        <w:t>は</w:t>
      </w:r>
      <w:r w:rsidR="007A1577">
        <w:rPr>
          <w:rFonts w:asciiTheme="minorEastAsia" w:hAnsiTheme="minorEastAsia" w:cs="ＭＳ Ｐゴシック" w:hint="eastAsia"/>
          <w:sz w:val="21"/>
          <w:szCs w:val="21"/>
        </w:rPr>
        <w:t>適用</w:t>
      </w:r>
      <w:r w:rsidR="007320A3">
        <w:rPr>
          <w:rFonts w:asciiTheme="minorEastAsia" w:hAnsiTheme="minorEastAsia" w:cs="ＭＳ Ｐゴシック" w:hint="eastAsia"/>
          <w:sz w:val="21"/>
          <w:szCs w:val="21"/>
        </w:rPr>
        <w:t>可能である。</w:t>
      </w:r>
      <w:r w:rsidR="006C4CD0">
        <w:rPr>
          <w:rFonts w:asciiTheme="minorEastAsia" w:hAnsiTheme="minorEastAsia" w:cs="ＭＳ Ｐゴシック" w:hint="eastAsia"/>
          <w:sz w:val="21"/>
          <w:szCs w:val="21"/>
        </w:rPr>
        <w:t>例えば、3</w:t>
      </w:r>
      <w:r w:rsidR="006C4CD0">
        <w:rPr>
          <w:rFonts w:asciiTheme="minorEastAsia" w:hAnsiTheme="minorEastAsia" w:cs="ＭＳ Ｐゴシック"/>
          <w:sz w:val="21"/>
          <w:szCs w:val="21"/>
        </w:rPr>
        <w:t>.3.4.2</w:t>
      </w:r>
      <w:r w:rsidR="006C4CD0">
        <w:rPr>
          <w:rFonts w:asciiTheme="minorEastAsia" w:hAnsiTheme="minorEastAsia" w:cs="ＭＳ Ｐゴシック" w:hint="eastAsia"/>
          <w:sz w:val="21"/>
          <w:szCs w:val="21"/>
        </w:rPr>
        <w:t>で得たようなW</w:t>
      </w:r>
      <w:r w:rsidR="006C4CD0">
        <w:rPr>
          <w:rFonts w:asciiTheme="minorEastAsia" w:hAnsiTheme="minorEastAsia" w:cs="ＭＳ Ｐゴシック"/>
          <w:sz w:val="21"/>
          <w:szCs w:val="21"/>
        </w:rPr>
        <w:t>et</w:t>
      </w:r>
      <w:r w:rsidR="006C4CD0">
        <w:rPr>
          <w:rFonts w:asciiTheme="minorEastAsia" w:hAnsiTheme="minorEastAsia" w:cs="ＭＳ Ｐゴシック" w:hint="eastAsia"/>
          <w:sz w:val="21"/>
          <w:szCs w:val="21"/>
        </w:rPr>
        <w:t>実験データから抽出した配列の特徴も反映することが可能である。具体的な制約の適用を今後の課題とする。</w:t>
      </w:r>
      <w:commentRangeEnd w:id="10"/>
      <w:r w:rsidR="006C4CD0">
        <w:rPr>
          <w:rStyle w:val="af"/>
        </w:rPr>
        <w:commentReference w:id="10"/>
      </w:r>
      <w:r w:rsidR="006C4CD0">
        <w:rPr>
          <w:rFonts w:asciiTheme="minorEastAsia" w:hAnsiTheme="minorEastAsia" w:cs="ＭＳ Ｐゴシック"/>
          <w:sz w:val="21"/>
          <w:szCs w:val="21"/>
        </w:rPr>
        <w:br/>
      </w:r>
    </w:p>
    <w:p w14:paraId="4004AD0B" w14:textId="3A8DEA3A" w:rsidR="00ED78CC" w:rsidRDefault="00BF3295" w:rsidP="00BF3295">
      <w:pPr>
        <w:snapToGrid w:val="0"/>
        <w:spacing w:line="240" w:lineRule="atLeast"/>
        <w:jc w:val="center"/>
        <w:rPr>
          <w:rFonts w:asciiTheme="minorEastAsia" w:hAnsiTheme="minorEastAsia" w:cs="ＭＳ Ｐゴシック"/>
          <w:sz w:val="21"/>
          <w:szCs w:val="21"/>
        </w:rPr>
      </w:pPr>
      <w:r>
        <w:rPr>
          <w:noProof/>
        </w:rPr>
        <w:lastRenderedPageBreak/>
        <w:drawing>
          <wp:inline distT="0" distB="0" distL="0" distR="0" wp14:anchorId="50EBE2B8" wp14:editId="0465924D">
            <wp:extent cx="2863850" cy="185420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3850" cy="1854200"/>
                    </a:xfrm>
                    <a:prstGeom prst="rect">
                      <a:avLst/>
                    </a:prstGeom>
                    <a:noFill/>
                    <a:ln>
                      <a:noFill/>
                    </a:ln>
                  </pic:spPr>
                </pic:pic>
              </a:graphicData>
            </a:graphic>
          </wp:inline>
        </w:drawing>
      </w:r>
    </w:p>
    <w:p w14:paraId="715F88B6" w14:textId="13ED1E68" w:rsidR="00BF3295" w:rsidRDefault="00BF3295" w:rsidP="00BF3295">
      <w:pPr>
        <w:pStyle w:val="af8"/>
      </w:pPr>
      <w:r>
        <w:rPr>
          <w:rFonts w:hint="eastAsia"/>
        </w:rPr>
        <w:t xml:space="preserve">図 </w:t>
      </w:r>
      <w:r>
        <w:fldChar w:fldCharType="begin"/>
      </w:r>
      <w:r>
        <w:instrText xml:space="preserve"> </w:instrText>
      </w:r>
      <w:r>
        <w:rPr>
          <w:rFonts w:hint="eastAsia"/>
        </w:rPr>
        <w:instrText>SEQ 図 \* ARABIC</w:instrText>
      </w:r>
      <w:r>
        <w:instrText xml:space="preserve"> </w:instrText>
      </w:r>
      <w:r>
        <w:fldChar w:fldCharType="separate"/>
      </w:r>
      <w:r w:rsidR="00E82CDC">
        <w:rPr>
          <w:noProof/>
        </w:rPr>
        <w:t>8</w:t>
      </w:r>
      <w:r>
        <w:fldChar w:fldCharType="end"/>
      </w:r>
      <w:r>
        <w:t xml:space="preserve">  </w:t>
      </w:r>
      <w:r w:rsidRPr="00806D4D">
        <w:rPr>
          <w:rFonts w:hint="eastAsia"/>
          <w:bCs w:val="0"/>
        </w:rPr>
        <w:t>変異体探索プロトコルの概要</w:t>
      </w:r>
    </w:p>
    <w:p w14:paraId="28E94FB6" w14:textId="638FD9AD" w:rsidR="00DE5A51" w:rsidRPr="00ED78CC" w:rsidRDefault="00DE5A51" w:rsidP="00ED78CC">
      <w:pPr>
        <w:snapToGrid w:val="0"/>
        <w:spacing w:line="240" w:lineRule="atLeast"/>
      </w:pPr>
    </w:p>
    <w:p w14:paraId="7D5EB39E" w14:textId="351DBC52" w:rsidR="00CB5768" w:rsidRDefault="00CB5768" w:rsidP="00CB5768">
      <w:pPr>
        <w:pStyle w:val="af8"/>
      </w:pPr>
      <w:r>
        <w:rPr>
          <w:noProof/>
        </w:rPr>
        <w:drawing>
          <wp:inline distT="0" distB="0" distL="0" distR="0" wp14:anchorId="50CE5C72" wp14:editId="17BD6645">
            <wp:extent cx="3683000" cy="1689100"/>
            <wp:effectExtent l="0" t="0" r="0"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3000" cy="1689100"/>
                    </a:xfrm>
                    <a:prstGeom prst="rect">
                      <a:avLst/>
                    </a:prstGeom>
                    <a:noFill/>
                    <a:ln>
                      <a:noFill/>
                    </a:ln>
                  </pic:spPr>
                </pic:pic>
              </a:graphicData>
            </a:graphic>
          </wp:inline>
        </w:drawing>
      </w:r>
    </w:p>
    <w:p w14:paraId="321F299A" w14:textId="022BD1D9" w:rsidR="00ED78CC" w:rsidRDefault="00333C9A" w:rsidP="00333C9A">
      <w:pPr>
        <w:pStyle w:val="af8"/>
      </w:pPr>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9</w:t>
      </w:r>
      <w:r w:rsidR="00634284">
        <w:rPr>
          <w:noProof/>
        </w:rPr>
        <w:fldChar w:fldCharType="end"/>
      </w:r>
      <w:r>
        <w:t xml:space="preserve">  </w:t>
      </w:r>
      <w:r w:rsidR="00CB5768" w:rsidRPr="00806D4D">
        <w:rPr>
          <w:rFonts w:hint="eastAsia"/>
          <w:bCs w:val="0"/>
        </w:rPr>
        <w:t>1</w:t>
      </w:r>
      <w:r w:rsidR="00CB5768" w:rsidRPr="00806D4D">
        <w:rPr>
          <w:bCs w:val="0"/>
        </w:rPr>
        <w:t>CBH</w:t>
      </w:r>
      <w:r w:rsidR="00CB5768" w:rsidRPr="00806D4D">
        <w:rPr>
          <w:rFonts w:hint="eastAsia"/>
          <w:bCs w:val="0"/>
        </w:rPr>
        <w:t>の三点変異体の主鎖構造（紫色は変異部分）</w:t>
      </w:r>
    </w:p>
    <w:p w14:paraId="3F1F5AD2" w14:textId="77777777" w:rsidR="00ED78CC" w:rsidRDefault="00ED78CC" w:rsidP="00570F64">
      <w:pPr>
        <w:pStyle w:val="Level0"/>
        <w:ind w:firstLine="211"/>
      </w:pPr>
    </w:p>
    <w:p w14:paraId="76D20923" w14:textId="708BD2B5" w:rsidR="00D73035" w:rsidRDefault="00D73035" w:rsidP="00570F64">
      <w:pPr>
        <w:pStyle w:val="Level0"/>
        <w:ind w:firstLine="211"/>
      </w:pPr>
      <w:r>
        <w:br w:type="page"/>
      </w:r>
    </w:p>
    <w:p w14:paraId="38A99F16" w14:textId="50D57B20" w:rsidR="00CE458E" w:rsidRDefault="00D73035" w:rsidP="00D73035">
      <w:pPr>
        <w:pStyle w:val="Level3"/>
      </w:pPr>
      <w:r w:rsidRPr="00D73035">
        <w:rPr>
          <w:rFonts w:hint="eastAsia"/>
        </w:rPr>
        <w:lastRenderedPageBreak/>
        <w:t>安定性・基質結合性の机上評価技術</w:t>
      </w:r>
    </w:p>
    <w:p w14:paraId="28E16C98" w14:textId="25360633" w:rsidR="00114C03" w:rsidRDefault="00114C03" w:rsidP="00114C03">
      <w:pPr>
        <w:pStyle w:val="Level4"/>
      </w:pPr>
      <w:r w:rsidRPr="00114C03">
        <w:t>Rosetta</w:t>
      </w:r>
    </w:p>
    <w:p w14:paraId="24989597" w14:textId="726521A4" w:rsidR="001C542E" w:rsidRDefault="00C073ED" w:rsidP="001C542E">
      <w:pPr>
        <w:pStyle w:val="Level0"/>
        <w:ind w:firstLine="211"/>
      </w:pPr>
      <w:r>
        <w:fldChar w:fldCharType="begin"/>
      </w:r>
      <w:r>
        <w:instrText xml:space="preserve"> REF _Ref117866633 \r \h </w:instrText>
      </w:r>
      <w:r>
        <w:fldChar w:fldCharType="separate"/>
      </w:r>
      <w:r>
        <w:t>3.3.1.1</w:t>
      </w:r>
      <w:r>
        <w:fldChar w:fldCharType="end"/>
      </w:r>
      <w:r>
        <w:rPr>
          <w:rFonts w:hint="eastAsia"/>
        </w:rPr>
        <w:t>で述べた通り、</w:t>
      </w:r>
      <w:r w:rsidR="00A8583F" w:rsidRPr="00D73035">
        <w:rPr>
          <w:rFonts w:hint="eastAsia"/>
        </w:rPr>
        <w:t>R</w:t>
      </w:r>
      <w:r w:rsidR="00A8583F" w:rsidRPr="00D73035">
        <w:t>osetta</w:t>
      </w:r>
      <w:r w:rsidR="00A8583F">
        <w:rPr>
          <w:rFonts w:hint="eastAsia"/>
        </w:rPr>
        <w:t>は独自のスコア関数に基づいてタンパク質の立体構造をスコア付けする。このスコアはP</w:t>
      </w:r>
      <w:r w:rsidR="00A8583F">
        <w:t>DB</w:t>
      </w:r>
      <w:r w:rsidR="00A8583F">
        <w:rPr>
          <w:rFonts w:hint="eastAsia"/>
        </w:rPr>
        <w:t>のデータに基づく統計的なスコアも含むため、物理化学的なエネルギーとしてそのまま解釈することは難しいものの、タンパク質の安定性の指標として利用することができると考えられる。</w:t>
      </w:r>
      <w:r w:rsidR="000C7AFB">
        <w:rPr>
          <w:rFonts w:hint="eastAsia"/>
        </w:rPr>
        <w:t>本研究ではR</w:t>
      </w:r>
      <w:r w:rsidR="000C7AFB">
        <w:t>osetta Cartesian DDG</w:t>
      </w:r>
      <w:r w:rsidR="000C7AFB">
        <w:rPr>
          <w:rFonts w:hint="eastAsia"/>
        </w:rPr>
        <w:t>で使用できる、b</w:t>
      </w:r>
      <w:r w:rsidR="000C7AFB">
        <w:t>eta_cart</w:t>
      </w:r>
      <w:r w:rsidR="000C7AFB">
        <w:rPr>
          <w:rFonts w:hint="eastAsia"/>
        </w:rPr>
        <w:t>というスコア関数による評価値をR</w:t>
      </w:r>
      <w:r w:rsidR="000C7AFB">
        <w:t>osetta</w:t>
      </w:r>
      <w:r w:rsidR="000C7AFB">
        <w:rPr>
          <w:rFonts w:hint="eastAsia"/>
        </w:rPr>
        <w:t>のスコアとして使用した。</w:t>
      </w:r>
    </w:p>
    <w:p w14:paraId="637FA33C" w14:textId="77777777" w:rsidR="00C073ED" w:rsidRDefault="00C073ED" w:rsidP="001C542E">
      <w:pPr>
        <w:pStyle w:val="Level0"/>
        <w:ind w:firstLine="211"/>
      </w:pPr>
    </w:p>
    <w:p w14:paraId="3A897E0D" w14:textId="1D195CF7" w:rsidR="001C542E" w:rsidRDefault="00B00000" w:rsidP="001C542E">
      <w:pPr>
        <w:pStyle w:val="Level4"/>
      </w:pPr>
      <w:r w:rsidRPr="00B00000">
        <w:t>AlphaFold2</w:t>
      </w:r>
      <w:r w:rsidRPr="00B00000">
        <w:rPr>
          <w:rFonts w:hint="eastAsia"/>
        </w:rPr>
        <w:t>の信頼度スコアによる変異体評価</w:t>
      </w:r>
    </w:p>
    <w:p w14:paraId="37A7F52C" w14:textId="3AD12C69" w:rsidR="00B00000" w:rsidRDefault="00B00000" w:rsidP="004F5ADC">
      <w:pPr>
        <w:pStyle w:val="Level0"/>
        <w:ind w:firstLine="211"/>
      </w:pPr>
      <w:r>
        <w:rPr>
          <w:rFonts w:hint="eastAsia"/>
        </w:rPr>
        <w:t>A</w:t>
      </w:r>
      <w:r>
        <w:t>utoDock Vina</w:t>
      </w:r>
      <w:r>
        <w:rPr>
          <w:rFonts w:hint="eastAsia"/>
        </w:rPr>
        <w:t>や分子動力学シミュレーションなどを用いて、C</w:t>
      </w:r>
      <w:r>
        <w:t>BD</w:t>
      </w:r>
      <w:r>
        <w:rPr>
          <w:rFonts w:hint="eastAsia"/>
        </w:rPr>
        <w:t>変異体を机上評価しているが、これらはセルロース結晶とのドッキングスコアやセルロース結晶表面上のダイナミクスを評価しており、立体構造へ折り畳む妥当性自体を評価しているものではない。一方、A</w:t>
      </w:r>
      <w:r>
        <w:t>lphaFold2</w:t>
      </w:r>
      <w:commentRangeStart w:id="11"/>
      <w:r>
        <w:t>[1]</w:t>
      </w:r>
      <w:commentRangeEnd w:id="11"/>
      <w:r w:rsidR="006C3F27">
        <w:rPr>
          <w:rStyle w:val="af"/>
          <w:rFonts w:ascii="Century" w:hAnsi="Century" w:cs="Times New Roman"/>
        </w:rPr>
        <w:commentReference w:id="11"/>
      </w:r>
      <w:r>
        <w:rPr>
          <w:rFonts w:hint="eastAsia"/>
        </w:rPr>
        <w:t>は、2</w:t>
      </w:r>
      <w:r>
        <w:t>021</w:t>
      </w:r>
      <w:r>
        <w:rPr>
          <w:rFonts w:hint="eastAsia"/>
        </w:rPr>
        <w:t>年に登場した、アミノ酸配列からその立体構造を高精度で予測する技術で、予測構造の信頼度スコア（p</w:t>
      </w:r>
      <w:r>
        <w:t>LDDT</w:t>
      </w:r>
      <w:r>
        <w:rPr>
          <w:rFonts w:hint="eastAsia"/>
        </w:rPr>
        <w:t>）を計算し、それを高めるように学習する。A</w:t>
      </w:r>
      <w:r>
        <w:t>lphaFold2</w:t>
      </w:r>
      <w:r>
        <w:rPr>
          <w:rFonts w:hint="eastAsia"/>
        </w:rPr>
        <w:t>の信頼度スコアは、熱力学的なスコアに基づくものではなく、学習データに基づいて統計的な観点で計算されるため、他のスコアとはある程度独立的な観点でアミノ酸配列を評価できる。しかしながら、</w:t>
      </w:r>
      <w:r>
        <w:t>AlphaFold2</w:t>
      </w:r>
      <w:r>
        <w:rPr>
          <w:rFonts w:hint="eastAsia"/>
        </w:rPr>
        <w:t>はP</w:t>
      </w:r>
      <w:r>
        <w:t>DB</w:t>
      </w:r>
      <w:r>
        <w:rPr>
          <w:rFonts w:hint="eastAsia"/>
        </w:rPr>
        <w:t>の天然タンパク質を中心に適用されており、設計した変異体への適用例は未だに少ない。ペプチド配列設計に関する研究成果において、アミノ酸の溶解度指標以外に、A</w:t>
      </w:r>
      <w:r>
        <w:t>lphaFold2</w:t>
      </w:r>
      <w:r>
        <w:rPr>
          <w:rFonts w:hint="eastAsia"/>
        </w:rPr>
        <w:t>の信頼度スコアも同時に最大化することで、標的タンパク質に対する結合親和性が高く、かつ脂溶性が高すぎない候補を効率良く生成できた事例</w:t>
      </w:r>
      <w:commentRangeStart w:id="12"/>
      <w:r>
        <w:rPr>
          <w:rFonts w:hint="eastAsia"/>
        </w:rPr>
        <w:t>[</w:t>
      </w:r>
      <w:r w:rsidR="006C3F27">
        <w:t>2</w:t>
      </w:r>
      <w:r>
        <w:t>]</w:t>
      </w:r>
      <w:commentRangeEnd w:id="12"/>
      <w:r w:rsidR="006C3F27">
        <w:rPr>
          <w:rStyle w:val="af"/>
          <w:rFonts w:ascii="Century" w:hAnsi="Century" w:cs="Times New Roman"/>
        </w:rPr>
        <w:commentReference w:id="12"/>
      </w:r>
      <w:r>
        <w:rPr>
          <w:rFonts w:hint="eastAsia"/>
        </w:rPr>
        <w:t>があり、候補設計における信頼度スコアの有用性が期待できるが、C</w:t>
      </w:r>
      <w:r>
        <w:t>BD</w:t>
      </w:r>
      <w:r>
        <w:rPr>
          <w:rFonts w:hint="eastAsia"/>
        </w:rPr>
        <w:t>変異体に対する事例は確認していない。このため、</w:t>
      </w:r>
      <w:commentRangeStart w:id="13"/>
      <w:r>
        <w:rPr>
          <w:rFonts w:hint="eastAsia"/>
        </w:rPr>
        <w:t>本</w:t>
      </w:r>
      <w:r w:rsidR="00D35C5B">
        <w:rPr>
          <w:rFonts w:hint="eastAsia"/>
        </w:rPr>
        <w:t>目</w:t>
      </w:r>
      <w:commentRangeEnd w:id="13"/>
      <w:r w:rsidR="00D35C5B">
        <w:rPr>
          <w:rStyle w:val="af"/>
          <w:rFonts w:ascii="Century" w:hAnsi="Century" w:cs="Times New Roman"/>
        </w:rPr>
        <w:commentReference w:id="13"/>
      </w:r>
      <w:r>
        <w:rPr>
          <w:rFonts w:hint="eastAsia"/>
        </w:rPr>
        <w:t>ではトライアルとして、本テーマで設計したC</w:t>
      </w:r>
      <w:r>
        <w:t>BD</w:t>
      </w:r>
      <w:r>
        <w:rPr>
          <w:rFonts w:hint="eastAsia"/>
        </w:rPr>
        <w:t>変異体の配列について、信頼度スコアを用いて評価することの可能性について簡易的に検証した。</w:t>
      </w:r>
    </w:p>
    <w:p w14:paraId="41756A22" w14:textId="77777777" w:rsidR="00B00000" w:rsidRDefault="00B00000" w:rsidP="006C3F27">
      <w:pPr>
        <w:pStyle w:val="Level0"/>
        <w:ind w:firstLineChars="0" w:firstLine="0"/>
        <w:rPr>
          <w:rFonts w:hint="eastAsia"/>
        </w:rPr>
      </w:pPr>
    </w:p>
    <w:p w14:paraId="50756953" w14:textId="4AD8BD07" w:rsidR="00B00000" w:rsidRDefault="002F2C82" w:rsidP="004F5ADC">
      <w:pPr>
        <w:pStyle w:val="Level0"/>
        <w:ind w:firstLine="211"/>
      </w:pPr>
      <w:commentRangeStart w:id="14"/>
      <w:r>
        <w:t>3.3.6.1</w:t>
      </w:r>
      <w:commentRangeEnd w:id="14"/>
      <w:r>
        <w:rPr>
          <w:rStyle w:val="af"/>
          <w:rFonts w:ascii="Century" w:hAnsi="Century" w:cs="Times New Roman"/>
        </w:rPr>
        <w:commentReference w:id="14"/>
      </w:r>
      <w:r w:rsidR="00B00000">
        <w:rPr>
          <w:rFonts w:hint="eastAsia"/>
        </w:rPr>
        <w:t>で検討した、結合能簡易評価系によって評価した変異体1</w:t>
      </w:r>
      <w:r w:rsidR="00B00000">
        <w:t>00</w:t>
      </w:r>
      <w:r w:rsidR="00B00000">
        <w:rPr>
          <w:rFonts w:hint="eastAsia"/>
        </w:rPr>
        <w:t>種類（3点変異、4点変異、5点変異）のアミノ酸配列について、A</w:t>
      </w:r>
      <w:r w:rsidR="00B00000">
        <w:t>lphaFold2</w:t>
      </w:r>
      <w:r w:rsidR="00B00000">
        <w:rPr>
          <w:rFonts w:hint="eastAsia"/>
        </w:rPr>
        <w:t>（A</w:t>
      </w:r>
      <w:r w:rsidR="00B00000">
        <w:t>F2</w:t>
      </w:r>
      <w:r w:rsidR="00B00000">
        <w:rPr>
          <w:rFonts w:hint="eastAsia"/>
        </w:rPr>
        <w:t>）を適用し、その予測構造と各原子位置のp</w:t>
      </w:r>
      <w:r w:rsidR="00B00000">
        <w:t>LDDT</w:t>
      </w:r>
      <w:r w:rsidR="00B00000">
        <w:rPr>
          <w:rFonts w:hint="eastAsia"/>
        </w:rPr>
        <w:t>を計算した。A</w:t>
      </w:r>
      <w:r w:rsidR="00B00000">
        <w:t>lphaFold2</w:t>
      </w:r>
      <w:r w:rsidR="00B00000">
        <w:rPr>
          <w:rFonts w:hint="eastAsia"/>
        </w:rPr>
        <w:t>は、W</w:t>
      </w:r>
      <w:r w:rsidR="00B00000">
        <w:t>eb</w:t>
      </w:r>
      <w:r w:rsidR="00B00000">
        <w:rPr>
          <w:rFonts w:hint="eastAsia"/>
        </w:rPr>
        <w:t>ブラウザの計算環境（G</w:t>
      </w:r>
      <w:r w:rsidR="00B00000">
        <w:t xml:space="preserve">oogle </w:t>
      </w:r>
      <w:proofErr w:type="spellStart"/>
      <w:r w:rsidR="00B00000">
        <w:t>Colaboratory</w:t>
      </w:r>
      <w:proofErr w:type="spellEnd"/>
      <w:r w:rsidR="00B00000">
        <w:rPr>
          <w:rFonts w:hint="eastAsia"/>
        </w:rPr>
        <w:t>）で実行可能な</w:t>
      </w:r>
      <w:proofErr w:type="spellStart"/>
      <w:r w:rsidR="00B00000">
        <w:rPr>
          <w:rFonts w:hint="eastAsia"/>
        </w:rPr>
        <w:t>C</w:t>
      </w:r>
      <w:r w:rsidR="00B00000">
        <w:t>olabFold</w:t>
      </w:r>
      <w:commentRangeStart w:id="15"/>
      <w:proofErr w:type="spellEnd"/>
      <w:r w:rsidR="00B00000">
        <w:t>[</w:t>
      </w:r>
      <w:r w:rsidR="006C3F27">
        <w:t>3</w:t>
      </w:r>
      <w:r w:rsidR="00B00000">
        <w:t>]</w:t>
      </w:r>
      <w:commentRangeEnd w:id="15"/>
      <w:r w:rsidR="006C3F27">
        <w:rPr>
          <w:rStyle w:val="af"/>
          <w:rFonts w:ascii="Century" w:hAnsi="Century" w:cs="Times New Roman"/>
        </w:rPr>
        <w:commentReference w:id="15"/>
      </w:r>
      <w:r w:rsidR="00B00000">
        <w:rPr>
          <w:rFonts w:hint="eastAsia"/>
        </w:rPr>
        <w:t>を使用した。</w:t>
      </w:r>
    </w:p>
    <w:p w14:paraId="4356803A" w14:textId="77777777" w:rsidR="00B00000" w:rsidRDefault="00B00000" w:rsidP="006C3F27">
      <w:pPr>
        <w:pStyle w:val="Level0"/>
        <w:ind w:firstLineChars="0" w:firstLine="0"/>
        <w:rPr>
          <w:rFonts w:hint="eastAsia"/>
        </w:rPr>
      </w:pPr>
    </w:p>
    <w:p w14:paraId="6881FA33" w14:textId="5F4A0AFF" w:rsidR="00B00000" w:rsidRDefault="00B00000" w:rsidP="004F5ADC">
      <w:pPr>
        <w:pStyle w:val="Level0"/>
        <w:ind w:firstLine="211"/>
      </w:pPr>
      <w:commentRangeStart w:id="16"/>
      <w:r>
        <w:rPr>
          <w:rFonts w:hint="eastAsia"/>
        </w:rPr>
        <w:t>図</w:t>
      </w:r>
      <w:r w:rsidR="006820FA">
        <w:t>10</w:t>
      </w:r>
      <w:commentRangeEnd w:id="16"/>
      <w:r w:rsidR="006820FA">
        <w:rPr>
          <w:rStyle w:val="af"/>
          <w:rFonts w:ascii="Century" w:hAnsi="Century" w:cs="Times New Roman"/>
        </w:rPr>
        <w:commentReference w:id="16"/>
      </w:r>
      <w:r>
        <w:rPr>
          <w:rFonts w:hint="eastAsia"/>
        </w:rPr>
        <w:t>に、4つの3点変異体の予測構造と</w:t>
      </w:r>
      <w:r>
        <w:t>pLDDT</w:t>
      </w:r>
      <w:r>
        <w:rPr>
          <w:rFonts w:hint="eastAsia"/>
        </w:rPr>
        <w:t>を示す。緑色の構造がR</w:t>
      </w:r>
      <w:r>
        <w:t>osetta</w:t>
      </w:r>
      <w:r>
        <w:rPr>
          <w:rFonts w:hint="eastAsia"/>
        </w:rPr>
        <w:t>で生成した構造、白色の構造がA</w:t>
      </w:r>
      <w:r>
        <w:t>F2</w:t>
      </w:r>
      <w:r>
        <w:rPr>
          <w:rFonts w:hint="eastAsia"/>
        </w:rPr>
        <w:t>で予測した構造、水色が結合部位、紫色がW</w:t>
      </w:r>
      <w:r>
        <w:t>ild-Type</w:t>
      </w:r>
      <w:r>
        <w:rPr>
          <w:rFonts w:hint="eastAsia"/>
        </w:rPr>
        <w:t>から変異した部分である。予測構造の下の図は、各原子位置のp</w:t>
      </w:r>
      <w:r>
        <w:t>LDDT</w:t>
      </w:r>
      <w:r>
        <w:rPr>
          <w:rFonts w:hint="eastAsia"/>
        </w:rPr>
        <w:t>を色付けしており、青色が濃いほど信頼度が高いことを表す。図3から下記のことが確認できる。</w:t>
      </w:r>
    </w:p>
    <w:p w14:paraId="5D685B28" w14:textId="77777777" w:rsidR="00B00000" w:rsidRDefault="00B00000" w:rsidP="00B00000">
      <w:pPr>
        <w:pStyle w:val="ae"/>
        <w:numPr>
          <w:ilvl w:val="0"/>
          <w:numId w:val="21"/>
        </w:numPr>
        <w:snapToGrid w:val="0"/>
        <w:spacing w:beforeLines="50" w:before="184" w:afterLines="50" w:after="184" w:line="240" w:lineRule="atLeast"/>
        <w:ind w:leftChars="0" w:left="630"/>
        <w:rPr>
          <w:rFonts w:asciiTheme="minorEastAsia" w:hAnsiTheme="minorEastAsia" w:cs="ＭＳ Ｐゴシック"/>
          <w:sz w:val="21"/>
          <w:szCs w:val="21"/>
        </w:rPr>
      </w:pPr>
      <w:r w:rsidRPr="00A8365C">
        <w:rPr>
          <w:rFonts w:asciiTheme="minorEastAsia" w:hAnsiTheme="minorEastAsia" w:cs="ＭＳ Ｐゴシック"/>
          <w:sz w:val="21"/>
          <w:szCs w:val="21"/>
        </w:rPr>
        <w:t>global pLDDT</w:t>
      </w:r>
      <w:r w:rsidRPr="00A8365C">
        <w:rPr>
          <w:rFonts w:asciiTheme="minorEastAsia" w:hAnsiTheme="minorEastAsia" w:cs="ＭＳ Ｐゴシック" w:hint="eastAsia"/>
          <w:sz w:val="21"/>
          <w:szCs w:val="21"/>
        </w:rPr>
        <w:t>（全原子のp</w:t>
      </w:r>
      <w:r w:rsidRPr="00A8365C">
        <w:rPr>
          <w:rFonts w:asciiTheme="minorEastAsia" w:hAnsiTheme="minorEastAsia" w:cs="ＭＳ Ｐゴシック"/>
          <w:sz w:val="21"/>
          <w:szCs w:val="21"/>
        </w:rPr>
        <w:t>LDDT</w:t>
      </w:r>
      <w:r w:rsidRPr="00A8365C">
        <w:rPr>
          <w:rFonts w:asciiTheme="minorEastAsia" w:hAnsiTheme="minorEastAsia" w:cs="ＭＳ Ｐゴシック" w:hint="eastAsia"/>
          <w:sz w:val="21"/>
          <w:szCs w:val="21"/>
        </w:rPr>
        <w:t>の平均値）は9</w:t>
      </w:r>
      <w:r w:rsidRPr="00A8365C">
        <w:rPr>
          <w:rFonts w:asciiTheme="minorEastAsia" w:hAnsiTheme="minorEastAsia" w:cs="ＭＳ Ｐゴシック"/>
          <w:sz w:val="21"/>
          <w:szCs w:val="21"/>
        </w:rPr>
        <w:t>0</w:t>
      </w:r>
      <w:r>
        <w:rPr>
          <w:rFonts w:asciiTheme="minorEastAsia" w:hAnsiTheme="minorEastAsia" w:cs="ＭＳ Ｐゴシック"/>
          <w:sz w:val="21"/>
          <w:szCs w:val="21"/>
        </w:rPr>
        <w:t>%</w:t>
      </w:r>
      <w:r w:rsidRPr="00A8365C">
        <w:rPr>
          <w:rFonts w:asciiTheme="minorEastAsia" w:hAnsiTheme="minorEastAsia" w:cs="ＭＳ Ｐゴシック" w:hint="eastAsia"/>
          <w:sz w:val="21"/>
          <w:szCs w:val="21"/>
        </w:rPr>
        <w:t>以上であるため、</w:t>
      </w:r>
      <w:r>
        <w:rPr>
          <w:rFonts w:asciiTheme="minorEastAsia" w:hAnsiTheme="minorEastAsia" w:cs="ＭＳ Ｐゴシック" w:hint="eastAsia"/>
          <w:sz w:val="21"/>
          <w:szCs w:val="21"/>
        </w:rPr>
        <w:t>C</w:t>
      </w:r>
      <w:r>
        <w:rPr>
          <w:rFonts w:asciiTheme="minorEastAsia" w:hAnsiTheme="minorEastAsia" w:cs="ＭＳ Ｐゴシック"/>
          <w:sz w:val="21"/>
          <w:szCs w:val="21"/>
        </w:rPr>
        <w:t>BD</w:t>
      </w:r>
      <w:r>
        <w:rPr>
          <w:rFonts w:asciiTheme="minorEastAsia" w:hAnsiTheme="minorEastAsia" w:cs="ＭＳ Ｐゴシック" w:hint="eastAsia"/>
          <w:sz w:val="21"/>
          <w:szCs w:val="21"/>
        </w:rPr>
        <w:t>変異体についても</w:t>
      </w:r>
      <w:r w:rsidRPr="00A8365C">
        <w:rPr>
          <w:rFonts w:asciiTheme="minorEastAsia" w:hAnsiTheme="minorEastAsia" w:cs="ＭＳ Ｐゴシック" w:hint="eastAsia"/>
          <w:sz w:val="21"/>
          <w:szCs w:val="21"/>
        </w:rPr>
        <w:t>A</w:t>
      </w:r>
      <w:r w:rsidRPr="00A8365C">
        <w:rPr>
          <w:rFonts w:asciiTheme="minorEastAsia" w:hAnsiTheme="minorEastAsia" w:cs="ＭＳ Ｐゴシック"/>
          <w:sz w:val="21"/>
          <w:szCs w:val="21"/>
        </w:rPr>
        <w:t>F2</w:t>
      </w:r>
      <w:r w:rsidRPr="00A8365C">
        <w:rPr>
          <w:rFonts w:asciiTheme="minorEastAsia" w:hAnsiTheme="minorEastAsia" w:cs="ＭＳ Ｐゴシック" w:hint="eastAsia"/>
          <w:sz w:val="21"/>
          <w:szCs w:val="21"/>
        </w:rPr>
        <w:t>の予測信頼度</w:t>
      </w:r>
      <w:r>
        <w:rPr>
          <w:rFonts w:asciiTheme="minorEastAsia" w:hAnsiTheme="minorEastAsia" w:cs="ＭＳ Ｐゴシック" w:hint="eastAsia"/>
          <w:sz w:val="21"/>
          <w:szCs w:val="21"/>
        </w:rPr>
        <w:t>は</w:t>
      </w:r>
      <w:r w:rsidRPr="00A8365C">
        <w:rPr>
          <w:rFonts w:asciiTheme="minorEastAsia" w:hAnsiTheme="minorEastAsia" w:cs="ＭＳ Ｐゴシック" w:hint="eastAsia"/>
          <w:sz w:val="21"/>
          <w:szCs w:val="21"/>
        </w:rPr>
        <w:t>極めて高い。</w:t>
      </w:r>
    </w:p>
    <w:p w14:paraId="077DE533" w14:textId="77777777" w:rsidR="00B00000" w:rsidRDefault="00B00000" w:rsidP="00B00000">
      <w:pPr>
        <w:pStyle w:val="ae"/>
        <w:numPr>
          <w:ilvl w:val="0"/>
          <w:numId w:val="21"/>
        </w:numPr>
        <w:snapToGrid w:val="0"/>
        <w:spacing w:beforeLines="50" w:before="184" w:afterLines="50" w:after="184" w:line="240" w:lineRule="atLeast"/>
        <w:ind w:leftChars="0" w:left="630"/>
        <w:rPr>
          <w:rFonts w:asciiTheme="minorEastAsia" w:hAnsiTheme="minorEastAsia" w:cs="ＭＳ Ｐゴシック"/>
          <w:sz w:val="21"/>
          <w:szCs w:val="21"/>
        </w:rPr>
      </w:pPr>
      <w:r w:rsidRPr="00A8365C">
        <w:rPr>
          <w:rFonts w:asciiTheme="minorEastAsia" w:hAnsiTheme="minorEastAsia" w:cs="ＭＳ Ｐゴシック" w:hint="eastAsia"/>
          <w:sz w:val="21"/>
          <w:szCs w:val="21"/>
        </w:rPr>
        <w:t>各変異体のC</w:t>
      </w:r>
      <w:r w:rsidRPr="00A8365C">
        <w:rPr>
          <w:rFonts w:asciiTheme="minorEastAsia" w:hAnsiTheme="minorEastAsia" w:cs="ＭＳ Ｐゴシック"/>
          <w:sz w:val="21"/>
          <w:szCs w:val="21"/>
        </w:rPr>
        <w:t>-</w:t>
      </w:r>
      <w:r w:rsidRPr="00A8365C">
        <w:rPr>
          <w:rFonts w:asciiTheme="minorEastAsia" w:hAnsiTheme="minorEastAsia" w:cs="ＭＳ Ｐゴシック" w:hint="eastAsia"/>
          <w:sz w:val="21"/>
          <w:szCs w:val="21"/>
        </w:rPr>
        <w:t>α原子のR</w:t>
      </w:r>
      <w:r w:rsidRPr="00A8365C">
        <w:rPr>
          <w:rFonts w:asciiTheme="minorEastAsia" w:hAnsiTheme="minorEastAsia" w:cs="ＭＳ Ｐゴシック"/>
          <w:sz w:val="21"/>
          <w:szCs w:val="21"/>
        </w:rPr>
        <w:t>MSD</w:t>
      </w:r>
      <w:r w:rsidRPr="00A8365C">
        <w:rPr>
          <w:rFonts w:asciiTheme="minorEastAsia" w:hAnsiTheme="minorEastAsia" w:cs="ＭＳ Ｐゴシック" w:hint="eastAsia"/>
          <w:sz w:val="21"/>
          <w:szCs w:val="21"/>
        </w:rPr>
        <w:t>は0</w:t>
      </w:r>
      <w:r w:rsidRPr="00A8365C">
        <w:rPr>
          <w:rFonts w:asciiTheme="minorEastAsia" w:hAnsiTheme="minorEastAsia" w:cs="ＭＳ Ｐゴシック"/>
          <w:sz w:val="21"/>
          <w:szCs w:val="21"/>
        </w:rPr>
        <w:t>.5</w:t>
      </w:r>
      <w:r w:rsidRPr="00A8365C">
        <w:rPr>
          <w:rFonts w:asciiTheme="minorEastAsia" w:hAnsiTheme="minorEastAsia" w:cs="ＭＳ Ｐゴシック" w:hint="eastAsia"/>
          <w:sz w:val="21"/>
          <w:szCs w:val="21"/>
        </w:rPr>
        <w:t>Åであるため、A</w:t>
      </w:r>
      <w:r w:rsidRPr="00A8365C">
        <w:rPr>
          <w:rFonts w:asciiTheme="minorEastAsia" w:hAnsiTheme="minorEastAsia" w:cs="ＭＳ Ｐゴシック"/>
          <w:sz w:val="21"/>
          <w:szCs w:val="21"/>
        </w:rPr>
        <w:t>F</w:t>
      </w:r>
      <w:r>
        <w:rPr>
          <w:rFonts w:asciiTheme="minorEastAsia" w:hAnsiTheme="minorEastAsia" w:cs="ＭＳ Ｐゴシック"/>
          <w:sz w:val="21"/>
          <w:szCs w:val="21"/>
        </w:rPr>
        <w:t>2</w:t>
      </w:r>
      <w:r w:rsidRPr="00A8365C">
        <w:rPr>
          <w:rFonts w:asciiTheme="minorEastAsia" w:hAnsiTheme="minorEastAsia" w:cs="ＭＳ Ｐゴシック" w:hint="eastAsia"/>
          <w:sz w:val="21"/>
          <w:szCs w:val="21"/>
        </w:rPr>
        <w:t>予測構造は</w:t>
      </w:r>
      <w:r>
        <w:rPr>
          <w:rFonts w:asciiTheme="minorEastAsia" w:hAnsiTheme="minorEastAsia" w:cs="ＭＳ Ｐゴシック" w:hint="eastAsia"/>
          <w:sz w:val="21"/>
          <w:szCs w:val="21"/>
        </w:rPr>
        <w:t>、W</w:t>
      </w:r>
      <w:r>
        <w:rPr>
          <w:rFonts w:asciiTheme="minorEastAsia" w:hAnsiTheme="minorEastAsia" w:cs="ＭＳ Ｐゴシック"/>
          <w:sz w:val="21"/>
          <w:szCs w:val="21"/>
        </w:rPr>
        <w:t>ild-Type</w:t>
      </w:r>
      <w:r>
        <w:rPr>
          <w:rFonts w:asciiTheme="minorEastAsia" w:hAnsiTheme="minorEastAsia" w:cs="ＭＳ Ｐゴシック" w:hint="eastAsia"/>
          <w:sz w:val="21"/>
          <w:szCs w:val="21"/>
        </w:rPr>
        <w:t>の構造やエネルギースコアを使用せずとも、</w:t>
      </w:r>
      <w:r w:rsidRPr="00A8365C">
        <w:rPr>
          <w:rFonts w:asciiTheme="minorEastAsia" w:hAnsiTheme="minorEastAsia" w:cs="ＭＳ Ｐゴシック" w:hint="eastAsia"/>
          <w:sz w:val="21"/>
          <w:szCs w:val="21"/>
        </w:rPr>
        <w:t>R</w:t>
      </w:r>
      <w:r w:rsidRPr="00A8365C">
        <w:rPr>
          <w:rFonts w:asciiTheme="minorEastAsia" w:hAnsiTheme="minorEastAsia" w:cs="ＭＳ Ｐゴシック"/>
          <w:sz w:val="21"/>
          <w:szCs w:val="21"/>
        </w:rPr>
        <w:t>osetta</w:t>
      </w:r>
      <w:r w:rsidRPr="00A8365C">
        <w:rPr>
          <w:rFonts w:asciiTheme="minorEastAsia" w:hAnsiTheme="minorEastAsia" w:cs="ＭＳ Ｐゴシック" w:hint="eastAsia"/>
          <w:sz w:val="21"/>
          <w:szCs w:val="21"/>
        </w:rPr>
        <w:t>構造と似</w:t>
      </w:r>
      <w:r>
        <w:rPr>
          <w:rFonts w:asciiTheme="minorEastAsia" w:hAnsiTheme="minorEastAsia" w:cs="ＭＳ Ｐゴシック" w:hint="eastAsia"/>
          <w:sz w:val="21"/>
          <w:szCs w:val="21"/>
        </w:rPr>
        <w:t>た結果を示している。</w:t>
      </w:r>
    </w:p>
    <w:p w14:paraId="03CE9CF0" w14:textId="77777777" w:rsidR="00B00000" w:rsidRPr="00A8365C" w:rsidRDefault="00B00000" w:rsidP="00B00000">
      <w:pPr>
        <w:pStyle w:val="ae"/>
        <w:numPr>
          <w:ilvl w:val="0"/>
          <w:numId w:val="21"/>
        </w:numPr>
        <w:snapToGrid w:val="0"/>
        <w:spacing w:beforeLines="50" w:before="184" w:afterLines="50" w:after="184" w:line="240" w:lineRule="atLeast"/>
        <w:ind w:leftChars="0" w:left="630"/>
        <w:rPr>
          <w:rFonts w:asciiTheme="minorEastAsia" w:hAnsiTheme="minorEastAsia" w:cs="ＭＳ Ｐゴシック"/>
          <w:sz w:val="21"/>
          <w:szCs w:val="21"/>
        </w:rPr>
      </w:pPr>
      <w:r>
        <w:rPr>
          <w:rFonts w:asciiTheme="minorEastAsia" w:hAnsiTheme="minorEastAsia" w:cs="ＭＳ Ｐゴシック" w:hint="eastAsia"/>
          <w:sz w:val="21"/>
          <w:szCs w:val="21"/>
        </w:rPr>
        <w:t>一方、変異体によっては、構造の一部のp</w:t>
      </w:r>
      <w:r>
        <w:rPr>
          <w:rFonts w:asciiTheme="minorEastAsia" w:hAnsiTheme="minorEastAsia" w:cs="ＭＳ Ｐゴシック"/>
          <w:sz w:val="21"/>
          <w:szCs w:val="21"/>
        </w:rPr>
        <w:t>LDDT</w:t>
      </w:r>
      <w:r>
        <w:rPr>
          <w:rFonts w:asciiTheme="minorEastAsia" w:hAnsiTheme="minorEastAsia" w:cs="ＭＳ Ｐゴシック" w:hint="eastAsia"/>
          <w:sz w:val="21"/>
          <w:szCs w:val="21"/>
        </w:rPr>
        <w:t>が薄い水色（8</w:t>
      </w:r>
      <w:r>
        <w:rPr>
          <w:rFonts w:asciiTheme="minorEastAsia" w:hAnsiTheme="minorEastAsia" w:cs="ＭＳ Ｐゴシック"/>
          <w:sz w:val="21"/>
          <w:szCs w:val="21"/>
        </w:rPr>
        <w:t>0%</w:t>
      </w:r>
      <w:r>
        <w:rPr>
          <w:rFonts w:asciiTheme="minorEastAsia" w:hAnsiTheme="minorEastAsia" w:cs="ＭＳ Ｐゴシック" w:hint="eastAsia"/>
          <w:sz w:val="21"/>
          <w:szCs w:val="21"/>
        </w:rPr>
        <w:t>代）であるため、予測信頼度が低下する部位もある。</w:t>
      </w:r>
    </w:p>
    <w:p w14:paraId="28675AA3" w14:textId="77777777" w:rsidR="00B00000" w:rsidRPr="00A8365C" w:rsidRDefault="00B00000" w:rsidP="006C3F27">
      <w:pPr>
        <w:pStyle w:val="Level0"/>
        <w:ind w:firstLineChars="0" w:firstLine="0"/>
        <w:rPr>
          <w:rFonts w:hint="eastAsia"/>
        </w:rPr>
      </w:pPr>
    </w:p>
    <w:p w14:paraId="200CE294" w14:textId="7A63F13E" w:rsidR="00B00000" w:rsidRDefault="00B00000" w:rsidP="004F5ADC">
      <w:pPr>
        <w:pStyle w:val="Level0"/>
        <w:ind w:firstLine="211"/>
      </w:pPr>
      <w:r>
        <w:rPr>
          <w:rFonts w:hint="eastAsia"/>
        </w:rPr>
        <w:t>さらに、</w:t>
      </w:r>
      <w:commentRangeStart w:id="17"/>
      <w:r>
        <w:rPr>
          <w:rFonts w:hint="eastAsia"/>
        </w:rPr>
        <w:t>図</w:t>
      </w:r>
      <w:r w:rsidR="006820FA">
        <w:t>11</w:t>
      </w:r>
      <w:commentRangeEnd w:id="17"/>
      <w:r w:rsidR="006820FA">
        <w:rPr>
          <w:rStyle w:val="af"/>
          <w:rFonts w:ascii="Century" w:hAnsi="Century" w:cs="Times New Roman"/>
        </w:rPr>
        <w:commentReference w:id="17"/>
      </w:r>
      <w:r>
        <w:rPr>
          <w:rFonts w:hint="eastAsia"/>
        </w:rPr>
        <w:t>に、1</w:t>
      </w:r>
      <w:r>
        <w:t>00</w:t>
      </w:r>
      <w:r>
        <w:rPr>
          <w:rFonts w:hint="eastAsia"/>
        </w:rPr>
        <w:t>個の変異体のスコアとg</w:t>
      </w:r>
      <w:r>
        <w:t>lobal pLDDT</w:t>
      </w:r>
      <w:r>
        <w:rPr>
          <w:rFonts w:hint="eastAsia"/>
        </w:rPr>
        <w:t>の散布図を示す。左図の横軸がR</w:t>
      </w:r>
      <w:r>
        <w:t>osetta</w:t>
      </w:r>
      <w:r>
        <w:rPr>
          <w:rFonts w:hint="eastAsia"/>
        </w:rPr>
        <w:t>のエネルギー変位スコア（ΔΔ</w:t>
      </w:r>
      <w:r>
        <w:t>G</w:t>
      </w:r>
      <w:r>
        <w:rPr>
          <w:rFonts w:hint="eastAsia"/>
        </w:rPr>
        <w:t>スコア）、右図の横軸がA</w:t>
      </w:r>
      <w:r>
        <w:t>utoDock Vina</w:t>
      </w:r>
      <w:r>
        <w:rPr>
          <w:rFonts w:hint="eastAsia"/>
        </w:rPr>
        <w:t>のA</w:t>
      </w:r>
      <w:r>
        <w:t>ffinity</w:t>
      </w:r>
      <w:r>
        <w:rPr>
          <w:rFonts w:hint="eastAsia"/>
        </w:rPr>
        <w:t>（結合親和性）である。各データの色は、</w:t>
      </w:r>
      <w:commentRangeStart w:id="18"/>
      <w:r w:rsidR="006C3F27">
        <w:rPr>
          <w:rFonts w:hint="eastAsia"/>
        </w:rPr>
        <w:t>3</w:t>
      </w:r>
      <w:r w:rsidR="006C3F27">
        <w:t>.3.6.1</w:t>
      </w:r>
      <w:commentRangeEnd w:id="18"/>
      <w:r w:rsidR="006A53AB">
        <w:rPr>
          <w:rStyle w:val="af"/>
          <w:rFonts w:ascii="Century" w:hAnsi="Century" w:cs="Times New Roman"/>
        </w:rPr>
        <w:t xml:space="preserve"> </w:t>
      </w:r>
      <w:r w:rsidR="006C3F27">
        <w:rPr>
          <w:rStyle w:val="af"/>
          <w:rFonts w:ascii="Century" w:hAnsi="Century" w:cs="Times New Roman"/>
        </w:rPr>
        <w:commentReference w:id="18"/>
      </w:r>
      <w:r>
        <w:rPr>
          <w:rFonts w:hint="eastAsia"/>
        </w:rPr>
        <w:t>で評価した、簡易評価によるセルロース結合能の強さで、赤色が強い、緑色が弱い、青色が無いことを示している。</w:t>
      </w:r>
      <w:commentRangeStart w:id="19"/>
      <w:r>
        <w:rPr>
          <w:rFonts w:hint="eastAsia"/>
        </w:rPr>
        <w:t>図</w:t>
      </w:r>
      <w:r w:rsidR="006820FA">
        <w:t>11</w:t>
      </w:r>
      <w:commentRangeEnd w:id="19"/>
      <w:r w:rsidR="006820FA">
        <w:rPr>
          <w:rStyle w:val="af"/>
          <w:rFonts w:ascii="Century" w:hAnsi="Century" w:cs="Times New Roman"/>
        </w:rPr>
        <w:commentReference w:id="19"/>
      </w:r>
      <w:r>
        <w:rPr>
          <w:rFonts w:hint="eastAsia"/>
        </w:rPr>
        <w:t>から下記のことが確認できる。</w:t>
      </w:r>
    </w:p>
    <w:p w14:paraId="295D068F" w14:textId="77777777" w:rsidR="00B00000" w:rsidRDefault="00B00000" w:rsidP="00B00000">
      <w:pPr>
        <w:pStyle w:val="ae"/>
        <w:numPr>
          <w:ilvl w:val="0"/>
          <w:numId w:val="21"/>
        </w:numPr>
        <w:snapToGrid w:val="0"/>
        <w:spacing w:beforeLines="50" w:before="184"/>
        <w:ind w:leftChars="0" w:left="630"/>
        <w:rPr>
          <w:rFonts w:asciiTheme="minorEastAsia" w:hAnsiTheme="minorEastAsia" w:cs="ＭＳ Ｐゴシック"/>
          <w:sz w:val="21"/>
          <w:szCs w:val="21"/>
        </w:rPr>
      </w:pPr>
      <w:r>
        <w:rPr>
          <w:rFonts w:asciiTheme="minorEastAsia" w:hAnsiTheme="minorEastAsia" w:cs="ＭＳ Ｐゴシック" w:hint="eastAsia"/>
          <w:sz w:val="21"/>
          <w:szCs w:val="21"/>
        </w:rPr>
        <w:t>左図から、ΔΔ</w:t>
      </w:r>
      <w:r>
        <w:rPr>
          <w:rFonts w:asciiTheme="minorEastAsia" w:hAnsiTheme="minorEastAsia" w:cs="ＭＳ Ｐゴシック"/>
          <w:sz w:val="21"/>
          <w:szCs w:val="21"/>
        </w:rPr>
        <w:t>G</w:t>
      </w:r>
      <w:r>
        <w:rPr>
          <w:rFonts w:asciiTheme="minorEastAsia" w:hAnsiTheme="minorEastAsia" w:cs="ＭＳ Ｐゴシック" w:hint="eastAsia"/>
          <w:sz w:val="21"/>
          <w:szCs w:val="21"/>
        </w:rPr>
        <w:t>と</w:t>
      </w:r>
      <w:r>
        <w:rPr>
          <w:rFonts w:asciiTheme="minorEastAsia" w:hAnsiTheme="minorEastAsia" w:cs="ＭＳ Ｐゴシック"/>
          <w:sz w:val="21"/>
          <w:szCs w:val="21"/>
        </w:rPr>
        <w:t>pLDDT</w:t>
      </w:r>
      <w:r>
        <w:rPr>
          <w:rFonts w:asciiTheme="minorEastAsia" w:hAnsiTheme="minorEastAsia" w:cs="ＭＳ Ｐゴシック" w:hint="eastAsia"/>
          <w:sz w:val="21"/>
          <w:szCs w:val="21"/>
        </w:rPr>
        <w:t>の間には関係性がみられない。</w:t>
      </w:r>
    </w:p>
    <w:p w14:paraId="70D157AA" w14:textId="77777777" w:rsidR="00B00000" w:rsidRDefault="00B00000" w:rsidP="00B00000">
      <w:pPr>
        <w:pStyle w:val="ae"/>
        <w:numPr>
          <w:ilvl w:val="0"/>
          <w:numId w:val="21"/>
        </w:numPr>
        <w:snapToGrid w:val="0"/>
        <w:spacing w:beforeLines="50" w:before="184" w:afterLines="50" w:after="184"/>
        <w:ind w:leftChars="0" w:left="630"/>
        <w:rPr>
          <w:rFonts w:asciiTheme="minorEastAsia" w:hAnsiTheme="minorEastAsia" w:cs="ＭＳ Ｐゴシック"/>
          <w:sz w:val="21"/>
          <w:szCs w:val="21"/>
        </w:rPr>
      </w:pPr>
      <w:r>
        <w:rPr>
          <w:rFonts w:asciiTheme="minorEastAsia" w:hAnsiTheme="minorEastAsia" w:cs="ＭＳ Ｐゴシック" w:hint="eastAsia"/>
          <w:sz w:val="21"/>
          <w:szCs w:val="21"/>
        </w:rPr>
        <w:t>一方、右図から、A</w:t>
      </w:r>
      <w:r>
        <w:rPr>
          <w:rFonts w:asciiTheme="minorEastAsia" w:hAnsiTheme="minorEastAsia" w:cs="ＭＳ Ｐゴシック"/>
          <w:sz w:val="21"/>
          <w:szCs w:val="21"/>
        </w:rPr>
        <w:t>ffinity</w:t>
      </w:r>
      <w:r>
        <w:rPr>
          <w:rFonts w:asciiTheme="minorEastAsia" w:hAnsiTheme="minorEastAsia" w:cs="ＭＳ Ｐゴシック" w:hint="eastAsia"/>
          <w:sz w:val="21"/>
          <w:szCs w:val="21"/>
        </w:rPr>
        <w:t>が低く、p</w:t>
      </w:r>
      <w:r>
        <w:rPr>
          <w:rFonts w:asciiTheme="minorEastAsia" w:hAnsiTheme="minorEastAsia" w:cs="ＭＳ Ｐゴシック"/>
          <w:sz w:val="21"/>
          <w:szCs w:val="21"/>
        </w:rPr>
        <w:t>LDDT</w:t>
      </w:r>
      <w:r>
        <w:rPr>
          <w:rFonts w:asciiTheme="minorEastAsia" w:hAnsiTheme="minorEastAsia" w:cs="ＭＳ Ｐゴシック" w:hint="eastAsia"/>
          <w:sz w:val="21"/>
          <w:szCs w:val="21"/>
        </w:rPr>
        <w:t>が高い領域に、結合能が強い</w:t>
      </w:r>
      <w:r w:rsidRPr="00A8365C">
        <w:rPr>
          <w:rFonts w:asciiTheme="minorEastAsia" w:hAnsiTheme="minorEastAsia" w:cs="ＭＳ Ｐゴシック" w:hint="eastAsia"/>
          <w:sz w:val="21"/>
          <w:szCs w:val="21"/>
        </w:rPr>
        <w:t>変異体</w:t>
      </w:r>
      <w:r>
        <w:rPr>
          <w:rFonts w:asciiTheme="minorEastAsia" w:hAnsiTheme="minorEastAsia" w:cs="ＭＳ Ｐゴシック" w:hint="eastAsia"/>
          <w:sz w:val="21"/>
          <w:szCs w:val="21"/>
        </w:rPr>
        <w:t>が多く位置する。</w:t>
      </w:r>
    </w:p>
    <w:p w14:paraId="2A1D0C0C" w14:textId="62F87E83" w:rsidR="00B00000" w:rsidRDefault="00B00000" w:rsidP="004F5ADC">
      <w:pPr>
        <w:pStyle w:val="Level0"/>
        <w:ind w:firstLine="211"/>
      </w:pPr>
      <w:r>
        <w:rPr>
          <w:rFonts w:hint="eastAsia"/>
        </w:rPr>
        <w:lastRenderedPageBreak/>
        <w:t>よって、W</w:t>
      </w:r>
      <w:r>
        <w:t>et</w:t>
      </w:r>
      <w:r>
        <w:rPr>
          <w:rFonts w:hint="eastAsia"/>
        </w:rPr>
        <w:t>実験に移行する前に、机上で</w:t>
      </w:r>
      <w:r>
        <w:t>Affinity</w:t>
      </w:r>
      <w:r>
        <w:rPr>
          <w:rFonts w:hint="eastAsia"/>
        </w:rPr>
        <w:t>以外にも</w:t>
      </w:r>
      <w:r>
        <w:t>pLDDT</w:t>
      </w:r>
      <w:r>
        <w:rPr>
          <w:rFonts w:hint="eastAsia"/>
        </w:rPr>
        <w:t>を使用することで、C</w:t>
      </w:r>
      <w:r>
        <w:t>BD</w:t>
      </w:r>
      <w:r>
        <w:rPr>
          <w:rFonts w:hint="eastAsia"/>
        </w:rPr>
        <w:t>変異体候補のスクリーニング効率が改善する可能性を示唆している。これは、文献</w:t>
      </w:r>
      <w:commentRangeStart w:id="20"/>
      <w:r>
        <w:rPr>
          <w:rFonts w:hint="eastAsia"/>
        </w:rPr>
        <w:t>[</w:t>
      </w:r>
      <w:r w:rsidR="00535114">
        <w:t>2</w:t>
      </w:r>
      <w:r>
        <w:t>]</w:t>
      </w:r>
      <w:commentRangeEnd w:id="20"/>
      <w:r w:rsidR="00535114">
        <w:rPr>
          <w:rStyle w:val="af"/>
          <w:rFonts w:ascii="Century" w:hAnsi="Century" w:cs="Times New Roman"/>
        </w:rPr>
        <w:commentReference w:id="20"/>
      </w:r>
      <w:r>
        <w:rPr>
          <w:rFonts w:hint="eastAsia"/>
        </w:rPr>
        <w:t>の事例と通じる結果である。一方、今回の変異体の中で、結合性が強かった変異体は全て三点変異であり、四点・五点変異体は全て結合性が弱い、つまり変異数の影響を受けて、結果が偏っている可能性がある。したがって、C</w:t>
      </w:r>
      <w:r>
        <w:t>BD</w:t>
      </w:r>
      <w:r>
        <w:rPr>
          <w:rFonts w:hint="eastAsia"/>
        </w:rPr>
        <w:t>候補設計における信頼度スコアの有用性を詳細に検証するためには、より多様なサンプルに対して評価する必要がある</w:t>
      </w:r>
      <w:r w:rsidR="00EB507B">
        <w:rPr>
          <w:rFonts w:hint="eastAsia"/>
        </w:rPr>
        <w:t>ことが</w:t>
      </w:r>
      <w:commentRangeStart w:id="21"/>
      <w:r w:rsidR="00EB507B">
        <w:rPr>
          <w:rFonts w:hint="eastAsia"/>
        </w:rPr>
        <w:t>今後の課題である</w:t>
      </w:r>
      <w:commentRangeEnd w:id="21"/>
      <w:r w:rsidR="00CF73BE">
        <w:rPr>
          <w:rStyle w:val="af"/>
          <w:rFonts w:ascii="Century" w:hAnsi="Century" w:cs="Times New Roman"/>
        </w:rPr>
        <w:commentReference w:id="21"/>
      </w:r>
      <w:r>
        <w:rPr>
          <w:rFonts w:hint="eastAsia"/>
        </w:rPr>
        <w:t>。</w:t>
      </w:r>
    </w:p>
    <w:p w14:paraId="2F1C646A" w14:textId="77777777" w:rsidR="00570B41" w:rsidRDefault="00570B41" w:rsidP="00570B41">
      <w:pPr>
        <w:pStyle w:val="Level0"/>
        <w:ind w:firstLineChars="47" w:firstLine="99"/>
        <w:rPr>
          <w:rFonts w:hint="eastAsia"/>
        </w:rPr>
      </w:pPr>
    </w:p>
    <w:p w14:paraId="65133191" w14:textId="2C61749F" w:rsidR="0041674B" w:rsidRDefault="0041674B" w:rsidP="0041674B">
      <w:pPr>
        <w:pStyle w:val="Level0"/>
        <w:ind w:firstLine="211"/>
        <w:jc w:val="center"/>
      </w:pPr>
      <w:r w:rsidRPr="00F23A41">
        <w:rPr>
          <w:noProof/>
        </w:rPr>
        <w:drawing>
          <wp:inline distT="0" distB="0" distL="0" distR="0" wp14:anchorId="31C3D5A6" wp14:editId="40E80BA2">
            <wp:extent cx="5863902" cy="2508250"/>
            <wp:effectExtent l="0" t="0" r="3810" b="635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6002" cy="2513426"/>
                    </a:xfrm>
                    <a:prstGeom prst="rect">
                      <a:avLst/>
                    </a:prstGeom>
                    <a:noFill/>
                    <a:ln>
                      <a:noFill/>
                    </a:ln>
                  </pic:spPr>
                </pic:pic>
              </a:graphicData>
            </a:graphic>
          </wp:inline>
        </w:drawing>
      </w:r>
    </w:p>
    <w:p w14:paraId="2F660F4C" w14:textId="588A6F79" w:rsidR="0041674B" w:rsidRDefault="0041674B" w:rsidP="0041674B">
      <w:pPr>
        <w:pStyle w:val="af8"/>
      </w:pPr>
      <w:r>
        <w:t xml:space="preserve">図 </w:t>
      </w:r>
      <w:r w:rsidR="00634284">
        <w:fldChar w:fldCharType="begin"/>
      </w:r>
      <w:r w:rsidR="00634284">
        <w:instrText xml:space="preserve"> SEQ </w:instrText>
      </w:r>
      <w:r w:rsidR="00634284">
        <w:instrText>図</w:instrText>
      </w:r>
      <w:r w:rsidR="00634284">
        <w:instrText xml:space="preserve"> \*</w:instrText>
      </w:r>
      <w:r w:rsidR="00634284">
        <w:instrText xml:space="preserve"> ARABIC </w:instrText>
      </w:r>
      <w:r w:rsidR="00634284">
        <w:fldChar w:fldCharType="separate"/>
      </w:r>
      <w:r w:rsidR="00E82CDC">
        <w:rPr>
          <w:noProof/>
        </w:rPr>
        <w:t>10</w:t>
      </w:r>
      <w:r w:rsidR="00634284">
        <w:rPr>
          <w:noProof/>
        </w:rPr>
        <w:fldChar w:fldCharType="end"/>
      </w:r>
      <w:r>
        <w:t xml:space="preserve">  </w:t>
      </w:r>
      <w:r w:rsidRPr="00806D4D">
        <w:rPr>
          <w:rFonts w:hint="eastAsia"/>
          <w:bCs w:val="0"/>
        </w:rPr>
        <w:t>変異体の予測構造と信頼度スコア（三点変異体の例）</w:t>
      </w:r>
    </w:p>
    <w:p w14:paraId="71421BF3" w14:textId="20E153AA" w:rsidR="0041674B" w:rsidRDefault="00570B41" w:rsidP="004F5ADC">
      <w:pPr>
        <w:pStyle w:val="Level0"/>
        <w:ind w:firstLine="211"/>
      </w:pPr>
      <w:r w:rsidRPr="00F23A41">
        <w:rPr>
          <w:noProof/>
        </w:rPr>
        <mc:AlternateContent>
          <mc:Choice Requires="wps">
            <w:drawing>
              <wp:anchor distT="0" distB="0" distL="114300" distR="114300" simplePos="0" relativeHeight="251663360" behindDoc="0" locked="0" layoutInCell="1" allowOverlap="1" wp14:anchorId="27678C47" wp14:editId="5788C3D5">
                <wp:simplePos x="0" y="0"/>
                <wp:positionH relativeFrom="margin">
                  <wp:posOffset>-29210</wp:posOffset>
                </wp:positionH>
                <wp:positionV relativeFrom="paragraph">
                  <wp:posOffset>177800</wp:posOffset>
                </wp:positionV>
                <wp:extent cx="6115050" cy="2470150"/>
                <wp:effectExtent l="0" t="0" r="0" b="6350"/>
                <wp:wrapTopAndBottom/>
                <wp:docPr id="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2470150"/>
                        </a:xfrm>
                        <a:prstGeom prst="rect">
                          <a:avLst/>
                        </a:prstGeom>
                        <a:solidFill>
                          <a:srgbClr val="FFFFFF"/>
                        </a:solidFill>
                        <a:ln w="9525">
                          <a:noFill/>
                          <a:miter lim="800000"/>
                          <a:headEnd/>
                          <a:tailEnd/>
                        </a:ln>
                      </wps:spPr>
                      <wps:txbx>
                        <w:txbxContent>
                          <w:p w14:paraId="682AB8ED" w14:textId="77777777" w:rsidR="00B00000" w:rsidRDefault="00B00000" w:rsidP="00B00000">
                            <w:pPr>
                              <w:jc w:val="center"/>
                            </w:pPr>
                            <w:r>
                              <w:rPr>
                                <w:noProof/>
                              </w:rPr>
                              <w:drawing>
                                <wp:inline distT="0" distB="0" distL="0" distR="0" wp14:anchorId="69AA9AE9" wp14:editId="5105D4AE">
                                  <wp:extent cx="2095500" cy="20955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r>
                              <w:rPr>
                                <w:noProof/>
                              </w:rPr>
                              <w:drawing>
                                <wp:inline distT="0" distB="0" distL="0" distR="0" wp14:anchorId="67BCF099" wp14:editId="5667122B">
                                  <wp:extent cx="2082800" cy="2089697"/>
                                  <wp:effectExtent l="0" t="0" r="0" b="635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0638" cy="2107594"/>
                                          </a:xfrm>
                                          <a:prstGeom prst="rect">
                                            <a:avLst/>
                                          </a:prstGeom>
                                          <a:noFill/>
                                          <a:ln>
                                            <a:noFill/>
                                          </a:ln>
                                        </pic:spPr>
                                      </pic:pic>
                                    </a:graphicData>
                                  </a:graphic>
                                </wp:inline>
                              </w:drawing>
                            </w:r>
                          </w:p>
                          <w:p w14:paraId="4A0545F9" w14:textId="116252C8" w:rsidR="00B00000" w:rsidRPr="008C5828" w:rsidRDefault="00B00000" w:rsidP="00B00000">
                            <w:pPr>
                              <w:pStyle w:val="af8"/>
                              <w:rPr>
                                <w:b/>
                                <w:bCs w:val="0"/>
                                <w:noProof/>
                              </w:rPr>
                            </w:pPr>
                            <w:r w:rsidRPr="002C25CF">
                              <w:rPr>
                                <w:rFonts w:hint="eastAsia"/>
                                <w:bCs w:val="0"/>
                              </w:rPr>
                              <w:t>図</w:t>
                            </w:r>
                            <w:r w:rsidR="006C39E4" w:rsidRPr="0041674B">
                              <w:fldChar w:fldCharType="begin"/>
                            </w:r>
                            <w:r w:rsidR="006C39E4" w:rsidRPr="0041674B">
                              <w:instrText xml:space="preserve"> </w:instrText>
                            </w:r>
                            <w:r w:rsidR="006C39E4" w:rsidRPr="0041674B">
                              <w:rPr>
                                <w:rFonts w:hint="eastAsia"/>
                              </w:rPr>
                              <w:instrText>SEQ 図 \* ARABIC</w:instrText>
                            </w:r>
                            <w:r w:rsidR="006C39E4" w:rsidRPr="0041674B">
                              <w:instrText xml:space="preserve"> </w:instrText>
                            </w:r>
                            <w:r w:rsidR="006C39E4" w:rsidRPr="0041674B">
                              <w:fldChar w:fldCharType="separate"/>
                            </w:r>
                            <w:r w:rsidR="00E82CDC">
                              <w:rPr>
                                <w:noProof/>
                              </w:rPr>
                              <w:t>11</w:t>
                            </w:r>
                            <w:r w:rsidR="006C39E4" w:rsidRPr="0041674B">
                              <w:fldChar w:fldCharType="end"/>
                            </w:r>
                            <w:r w:rsidR="0041674B">
                              <w:rPr>
                                <w:rFonts w:hint="eastAsia"/>
                                <w:bCs w:val="0"/>
                              </w:rPr>
                              <w:t xml:space="preserve"> </w:t>
                            </w:r>
                            <w:r w:rsidR="0041674B">
                              <w:rPr>
                                <w:bCs w:val="0"/>
                              </w:rPr>
                              <w:t xml:space="preserve"> </w:t>
                            </w:r>
                            <w:r w:rsidRPr="008C5828">
                              <w:rPr>
                                <w:rFonts w:hint="eastAsia"/>
                                <w:bCs w:val="0"/>
                              </w:rPr>
                              <w:t>各変異体のスコアと信頼度スコアの散布図（左図：ΔΔG</w:t>
                            </w:r>
                            <w:r>
                              <w:rPr>
                                <w:rFonts w:hint="eastAsia"/>
                                <w:bCs w:val="0"/>
                              </w:rPr>
                              <w:t>スコア</w:t>
                            </w:r>
                            <w:r w:rsidRPr="008C5828">
                              <w:rPr>
                                <w:rFonts w:hint="eastAsia"/>
                                <w:bCs w:val="0"/>
                              </w:rPr>
                              <w:t>、右図：結合親和性）</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7678C47" id="テキスト ボックス 2" o:spid="_x0000_s1033" type="#_x0000_t202" style="position:absolute;left:0;text-align:left;margin-left:-2.3pt;margin-top:14pt;width:481.5pt;height:19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" stroked="f">
                <v:textbox>
                  <w:txbxContent>
                    <w:p w14:paraId="682AB8ED" w14:textId="77777777" w:rsidR="00B00000" w:rsidRDefault="00B00000" w:rsidP="00B00000">
                      <w:pPr>
                        <w:jc w:val="center"/>
                      </w:pPr>
                      <w:r>
                        <w:rPr>
                          <w:noProof/>
                        </w:rPr>
                        <w:drawing>
                          <wp:inline distT="0" distB="0" distL="0" distR="0" wp14:anchorId="69AA9AE9" wp14:editId="5105D4AE">
                            <wp:extent cx="2095500" cy="20955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r>
                        <w:rPr>
                          <w:noProof/>
                        </w:rPr>
                        <w:drawing>
                          <wp:inline distT="0" distB="0" distL="0" distR="0" wp14:anchorId="67BCF099" wp14:editId="5667122B">
                            <wp:extent cx="2082800" cy="2089697"/>
                            <wp:effectExtent l="0" t="0" r="0" b="635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0638" cy="2107594"/>
                                    </a:xfrm>
                                    <a:prstGeom prst="rect">
                                      <a:avLst/>
                                    </a:prstGeom>
                                    <a:noFill/>
                                    <a:ln>
                                      <a:noFill/>
                                    </a:ln>
                                  </pic:spPr>
                                </pic:pic>
                              </a:graphicData>
                            </a:graphic>
                          </wp:inline>
                        </w:drawing>
                      </w:r>
                    </w:p>
                    <w:p w14:paraId="4A0545F9" w14:textId="116252C8" w:rsidR="00B00000" w:rsidRPr="008C5828" w:rsidRDefault="00B00000" w:rsidP="00B00000">
                      <w:pPr>
                        <w:pStyle w:val="af8"/>
                        <w:rPr>
                          <w:b/>
                          <w:bCs w:val="0"/>
                          <w:noProof/>
                        </w:rPr>
                      </w:pPr>
                      <w:r w:rsidRPr="002C25CF">
                        <w:rPr>
                          <w:rFonts w:hint="eastAsia"/>
                          <w:bCs w:val="0"/>
                        </w:rPr>
                        <w:t>図</w:t>
                      </w:r>
                      <w:r w:rsidR="006C39E4" w:rsidRPr="0041674B">
                        <w:fldChar w:fldCharType="begin"/>
                      </w:r>
                      <w:r w:rsidR="006C39E4" w:rsidRPr="0041674B">
                        <w:instrText xml:space="preserve"> </w:instrText>
                      </w:r>
                      <w:r w:rsidR="006C39E4" w:rsidRPr="0041674B">
                        <w:rPr>
                          <w:rFonts w:hint="eastAsia"/>
                        </w:rPr>
                        <w:instrText>SEQ 図 \* ARABIC</w:instrText>
                      </w:r>
                      <w:r w:rsidR="006C39E4" w:rsidRPr="0041674B">
                        <w:instrText xml:space="preserve"> </w:instrText>
                      </w:r>
                      <w:r w:rsidR="006C39E4" w:rsidRPr="0041674B">
                        <w:fldChar w:fldCharType="separate"/>
                      </w:r>
                      <w:r w:rsidR="00E82CDC">
                        <w:rPr>
                          <w:noProof/>
                        </w:rPr>
                        <w:t>11</w:t>
                      </w:r>
                      <w:r w:rsidR="006C39E4" w:rsidRPr="0041674B">
                        <w:fldChar w:fldCharType="end"/>
                      </w:r>
                      <w:r w:rsidR="0041674B">
                        <w:rPr>
                          <w:rFonts w:hint="eastAsia"/>
                          <w:bCs w:val="0"/>
                        </w:rPr>
                        <w:t xml:space="preserve"> </w:t>
                      </w:r>
                      <w:r w:rsidR="0041674B">
                        <w:rPr>
                          <w:bCs w:val="0"/>
                        </w:rPr>
                        <w:t xml:space="preserve"> </w:t>
                      </w:r>
                      <w:r w:rsidRPr="008C5828">
                        <w:rPr>
                          <w:rFonts w:hint="eastAsia"/>
                          <w:bCs w:val="0"/>
                        </w:rPr>
                        <w:t>各変異体のスコアと信頼度スコアの散布図（左図：ΔΔG</w:t>
                      </w:r>
                      <w:r>
                        <w:rPr>
                          <w:rFonts w:hint="eastAsia"/>
                          <w:bCs w:val="0"/>
                        </w:rPr>
                        <w:t>スコア</w:t>
                      </w:r>
                      <w:r w:rsidRPr="008C5828">
                        <w:rPr>
                          <w:rFonts w:hint="eastAsia"/>
                          <w:bCs w:val="0"/>
                        </w:rPr>
                        <w:t>、右図：結合親和性）</w:t>
                      </w:r>
                    </w:p>
                  </w:txbxContent>
                </v:textbox>
                <w10:wrap type="topAndBottom" anchorx="margin"/>
              </v:shape>
            </w:pict>
          </mc:Fallback>
        </mc:AlternateContent>
      </w:r>
    </w:p>
    <w:p w14:paraId="23DB9901" w14:textId="1F803ED2" w:rsidR="001C542E" w:rsidRDefault="001C542E" w:rsidP="00570B41">
      <w:pPr>
        <w:pStyle w:val="Level0"/>
        <w:ind w:firstLineChars="0" w:firstLine="0"/>
        <w:rPr>
          <w:rFonts w:hint="eastAsia"/>
        </w:rPr>
      </w:pPr>
    </w:p>
    <w:p w14:paraId="3405BCC6" w14:textId="57D6FAF0" w:rsidR="00CB7183" w:rsidRDefault="00CB7183">
      <w:pPr>
        <w:widowControl/>
        <w:jc w:val="left"/>
      </w:pPr>
    </w:p>
    <w:p w14:paraId="1431C18E" w14:textId="47E7C0EE" w:rsidR="00570B41" w:rsidRDefault="00570B41">
      <w:pPr>
        <w:widowControl/>
        <w:jc w:val="left"/>
        <w:rPr>
          <w:rFonts w:hint="eastAsia"/>
        </w:rPr>
      </w:pPr>
    </w:p>
    <w:p w14:paraId="170611B0" w14:textId="70690CE5" w:rsidR="00570B41" w:rsidRDefault="00570B41">
      <w:pPr>
        <w:widowControl/>
        <w:jc w:val="left"/>
      </w:pPr>
    </w:p>
    <w:p w14:paraId="015FE078" w14:textId="4B524BC7" w:rsidR="00570B41" w:rsidRDefault="00570B41">
      <w:pPr>
        <w:widowControl/>
        <w:jc w:val="left"/>
      </w:pPr>
    </w:p>
    <w:p w14:paraId="00F28A6A" w14:textId="132744FC" w:rsidR="00570B41" w:rsidRDefault="00570B41">
      <w:pPr>
        <w:widowControl/>
        <w:jc w:val="left"/>
      </w:pPr>
    </w:p>
    <w:p w14:paraId="7503673D" w14:textId="21AA18AD" w:rsidR="00570B41" w:rsidRDefault="00570B41">
      <w:pPr>
        <w:widowControl/>
        <w:jc w:val="left"/>
      </w:pPr>
    </w:p>
    <w:p w14:paraId="73D09B96" w14:textId="19956AA7" w:rsidR="00570B41" w:rsidRDefault="00570B41">
      <w:pPr>
        <w:widowControl/>
        <w:jc w:val="left"/>
      </w:pPr>
    </w:p>
    <w:p w14:paraId="4F237D12" w14:textId="1F820364" w:rsidR="00570B41" w:rsidRDefault="00570B41">
      <w:pPr>
        <w:widowControl/>
        <w:jc w:val="left"/>
      </w:pPr>
    </w:p>
    <w:p w14:paraId="59C8E3BA" w14:textId="77777777" w:rsidR="00570B41" w:rsidRDefault="00570B41">
      <w:pPr>
        <w:widowControl/>
        <w:jc w:val="left"/>
        <w:rPr>
          <w:rFonts w:asciiTheme="minorEastAsia" w:hAnsiTheme="minorEastAsia" w:cs="ＭＳ Ｐゴシック" w:hint="eastAsia"/>
          <w:sz w:val="21"/>
          <w:szCs w:val="21"/>
        </w:rPr>
      </w:pPr>
    </w:p>
    <w:p w14:paraId="1F8DDFF1" w14:textId="3B79E898" w:rsidR="00114C03" w:rsidRDefault="00114C03" w:rsidP="00114C03">
      <w:pPr>
        <w:pStyle w:val="Level4"/>
      </w:pPr>
      <w:proofErr w:type="spellStart"/>
      <w:r w:rsidRPr="00114C03">
        <w:lastRenderedPageBreak/>
        <w:t>AutoDock</w:t>
      </w:r>
      <w:proofErr w:type="spellEnd"/>
      <w:r w:rsidRPr="00114C03">
        <w:t xml:space="preserve"> Vina</w:t>
      </w:r>
      <w:r w:rsidR="00614251" w:rsidRPr="00614251">
        <w:rPr>
          <w:rFonts w:hint="eastAsia"/>
        </w:rPr>
        <w:t>による基質との結合様式・親和性の予測</w:t>
      </w:r>
    </w:p>
    <w:p w14:paraId="647490C5" w14:textId="25F4BD48" w:rsidR="00614251" w:rsidRDefault="00CB7183" w:rsidP="004F5ADC">
      <w:pPr>
        <w:pStyle w:val="Level0"/>
        <w:ind w:firstLine="211"/>
      </w:pPr>
      <w:r>
        <w:rPr>
          <w:rFonts w:hint="eastAsia"/>
        </w:rPr>
        <w:t>本項では、</w:t>
      </w:r>
      <w:r w:rsidR="00614251">
        <w:rPr>
          <w:rFonts w:hint="eastAsia"/>
        </w:rPr>
        <w:t>基質に対する</w:t>
      </w:r>
      <w:r w:rsidR="009578BD">
        <w:rPr>
          <w:rFonts w:hint="eastAsia"/>
        </w:rPr>
        <w:t>変異体</w:t>
      </w:r>
      <w:r w:rsidR="00614251">
        <w:rPr>
          <w:rFonts w:hint="eastAsia"/>
        </w:rPr>
        <w:t>の結合性を計算機上で高速に評価するため、オープンソースソフトウェア「A</w:t>
      </w:r>
      <w:r w:rsidR="00614251">
        <w:t>utoDock Vina</w:t>
      </w:r>
      <w:r w:rsidR="00614251">
        <w:rPr>
          <w:rFonts w:hint="eastAsia"/>
        </w:rPr>
        <w:t>」を用いたドッキング計算を行った</w:t>
      </w:r>
      <w:r w:rsidR="00DA4C26">
        <w:rPr>
          <w:rFonts w:hint="eastAsia"/>
        </w:rPr>
        <w:t>結果を示す</w:t>
      </w:r>
      <w:r w:rsidR="00614251">
        <w:rPr>
          <w:rFonts w:hint="eastAsia"/>
        </w:rPr>
        <w:t>。</w:t>
      </w:r>
      <w:r w:rsidR="00614251" w:rsidRPr="007C0C96">
        <w:rPr>
          <w:rFonts w:hint="eastAsia"/>
        </w:rPr>
        <w:t>基質は、セルロース</w:t>
      </w:r>
      <w:r w:rsidR="00614251">
        <w:rPr>
          <w:rFonts w:hint="eastAsia"/>
        </w:rPr>
        <w:t>Iβ</w:t>
      </w:r>
      <w:r w:rsidR="00614251" w:rsidRPr="007C0C96">
        <w:rPr>
          <w:rFonts w:hint="eastAsia"/>
        </w:rPr>
        <w:t>結晶を模擬した分子モデルを</w:t>
      </w:r>
      <w:r w:rsidR="00614251">
        <w:rPr>
          <w:rFonts w:hint="eastAsia"/>
        </w:rPr>
        <w:t>ソフトウェア「c</w:t>
      </w:r>
      <w:r w:rsidR="00614251">
        <w:t>ellulose builder</w:t>
      </w:r>
      <w:r w:rsidR="00614251">
        <w:rPr>
          <w:rFonts w:hint="eastAsia"/>
        </w:rPr>
        <w:t>」によって</w:t>
      </w:r>
      <w:r w:rsidR="00614251" w:rsidRPr="007C0C96">
        <w:rPr>
          <w:rFonts w:hint="eastAsia"/>
        </w:rPr>
        <w:t>準備</w:t>
      </w:r>
      <w:r w:rsidR="00614251">
        <w:rPr>
          <w:rFonts w:hint="eastAsia"/>
        </w:rPr>
        <w:t>した</w:t>
      </w:r>
      <w:r w:rsidR="00614251" w:rsidRPr="007C0C96">
        <w:rPr>
          <w:rFonts w:hint="eastAsia"/>
        </w:rPr>
        <w:t>。タンパク質はRosetta</w:t>
      </w:r>
      <w:r w:rsidR="00614251">
        <w:rPr>
          <w:rFonts w:hint="eastAsia"/>
        </w:rPr>
        <w:t xml:space="preserve"> R</w:t>
      </w:r>
      <w:r w:rsidR="00614251">
        <w:t>elax</w:t>
      </w:r>
      <w:r w:rsidR="00614251" w:rsidRPr="007C0C96">
        <w:rPr>
          <w:rFonts w:hint="eastAsia"/>
        </w:rPr>
        <w:t>により、</w:t>
      </w:r>
      <w:r w:rsidR="00614251">
        <w:rPr>
          <w:rFonts w:hint="eastAsia"/>
        </w:rPr>
        <w:t>T</w:t>
      </w:r>
      <w:r w:rsidR="00614251">
        <w:t>rCBM1</w:t>
      </w:r>
      <w:r w:rsidR="009578BD">
        <w:rPr>
          <w:rFonts w:hint="eastAsia"/>
        </w:rPr>
        <w:t>変異体</w:t>
      </w:r>
      <w:r w:rsidR="00614251">
        <w:rPr>
          <w:rFonts w:hint="eastAsia"/>
        </w:rPr>
        <w:t>の</w:t>
      </w:r>
      <w:r w:rsidR="00614251" w:rsidRPr="007C0C96">
        <w:rPr>
          <w:rFonts w:hint="eastAsia"/>
        </w:rPr>
        <w:t>立体構造</w:t>
      </w:r>
      <w:r w:rsidR="00614251">
        <w:rPr>
          <w:rFonts w:hint="eastAsia"/>
        </w:rPr>
        <w:t>を緩和</w:t>
      </w:r>
      <w:r w:rsidR="00614251" w:rsidRPr="007C0C96">
        <w:rPr>
          <w:rFonts w:hint="eastAsia"/>
        </w:rPr>
        <w:t>した</w:t>
      </w:r>
      <w:r w:rsidR="00614251">
        <w:rPr>
          <w:rFonts w:hint="eastAsia"/>
        </w:rPr>
        <w:t>ものを準備した。これらを入力として、A</w:t>
      </w:r>
      <w:r w:rsidR="00614251">
        <w:t>utoDock Vina</w:t>
      </w:r>
      <w:r w:rsidR="00614251">
        <w:rPr>
          <w:rFonts w:hint="eastAsia"/>
        </w:rPr>
        <w:t>で</w:t>
      </w:r>
      <w:r w:rsidR="00614251" w:rsidRPr="007C0C96">
        <w:rPr>
          <w:rFonts w:hint="eastAsia"/>
        </w:rPr>
        <w:t>結合様式</w:t>
      </w:r>
      <w:r w:rsidR="00614251">
        <w:rPr>
          <w:rFonts w:hint="eastAsia"/>
        </w:rPr>
        <w:t>および結合自由エネルギーの</w:t>
      </w:r>
      <w:r w:rsidR="00614251" w:rsidRPr="007C0C96">
        <w:rPr>
          <w:rFonts w:hint="eastAsia"/>
        </w:rPr>
        <w:t>予測を実施</w:t>
      </w:r>
      <w:r w:rsidR="00614251">
        <w:rPr>
          <w:rFonts w:hint="eastAsia"/>
        </w:rPr>
        <w:t>した</w:t>
      </w:r>
      <w:r w:rsidR="00614251" w:rsidRPr="007C0C96">
        <w:rPr>
          <w:rFonts w:hint="eastAsia"/>
        </w:rPr>
        <w:t>。</w:t>
      </w:r>
    </w:p>
    <w:p w14:paraId="66E2CF3F" w14:textId="77777777" w:rsidR="00614251" w:rsidRPr="005A7293" w:rsidRDefault="00614251" w:rsidP="004F5ADC">
      <w:pPr>
        <w:pStyle w:val="Level0"/>
        <w:ind w:firstLine="211"/>
      </w:pPr>
    </w:p>
    <w:p w14:paraId="2635A37E" w14:textId="222E92DD" w:rsidR="00614251" w:rsidRDefault="00614251" w:rsidP="004F5ADC">
      <w:pPr>
        <w:pStyle w:val="Level0"/>
        <w:ind w:firstLine="211"/>
      </w:pPr>
      <w:r>
        <w:rPr>
          <w:rFonts w:hint="eastAsia"/>
        </w:rPr>
        <w:t>T</w:t>
      </w:r>
      <w:r>
        <w:t>rCBM1</w:t>
      </w:r>
      <w:r>
        <w:rPr>
          <w:rFonts w:hint="eastAsia"/>
        </w:rPr>
        <w:t>野生型の、セルロースIβ結晶に対する結合の計算結果を下に示す。A</w:t>
      </w:r>
      <w:r>
        <w:t>utoDock Vina</w:t>
      </w:r>
      <w:r>
        <w:rPr>
          <w:rFonts w:hint="eastAsia"/>
        </w:rPr>
        <w:t>は結合自由エネルギー予測値の低い順、すなわち結合の強い順に、最大で2</w:t>
      </w:r>
      <w:r>
        <w:t>0</w:t>
      </w:r>
      <w:r>
        <w:rPr>
          <w:rFonts w:hint="eastAsia"/>
        </w:rPr>
        <w:t>個の結合パターンを出力する。この検証では2</w:t>
      </w:r>
      <w:r>
        <w:t>0</w:t>
      </w:r>
      <w:r>
        <w:rPr>
          <w:rFonts w:hint="eastAsia"/>
        </w:rPr>
        <w:t>個ともセルロース結晶の疎水面に結合する結果となったが、その配向の仕方は様々であった。</w:t>
      </w:r>
      <w:r w:rsidR="00642091">
        <w:fldChar w:fldCharType="begin"/>
      </w:r>
      <w:r w:rsidR="00642091">
        <w:instrText xml:space="preserve"> </w:instrText>
      </w:r>
      <w:r w:rsidR="00642091">
        <w:rPr>
          <w:rFonts w:hint="eastAsia"/>
        </w:rPr>
        <w:instrText>REF _Ref117867183 \h</w:instrText>
      </w:r>
      <w:r w:rsidR="00642091">
        <w:instrText xml:space="preserve"> </w:instrText>
      </w:r>
      <w:r w:rsidR="00642091">
        <w:fldChar w:fldCharType="separate"/>
      </w:r>
      <w:r w:rsidR="00642091">
        <w:t xml:space="preserve">図 </w:t>
      </w:r>
      <w:r w:rsidR="00642091">
        <w:rPr>
          <w:noProof/>
        </w:rPr>
        <w:t>12</w:t>
      </w:r>
      <w:r w:rsidR="00642091">
        <w:fldChar w:fldCharType="end"/>
      </w:r>
      <w:r>
        <w:rPr>
          <w:rFonts w:hint="eastAsia"/>
        </w:rPr>
        <w:t>はそのうち上位3個を示している。いずれもセルロースIβ結晶の疎水面に結合しているが、セルロース鎖の還元末端の向きに対する配向がそれぞれ異なることがわかる。この結果は、触媒ドメインによる反応が進むとともに、C</w:t>
      </w:r>
      <w:r>
        <w:t>BD Type A</w:t>
      </w:r>
      <w:r>
        <w:rPr>
          <w:rFonts w:hint="eastAsia"/>
        </w:rPr>
        <w:t>がセルロース結晶面上に結合しながら移動していくという性質を反映していると見ることができる。</w:t>
      </w:r>
    </w:p>
    <w:p w14:paraId="72CDD90F" w14:textId="77777777" w:rsidR="00614251" w:rsidRPr="00CE49D7" w:rsidRDefault="00614251" w:rsidP="004F5ADC">
      <w:pPr>
        <w:pStyle w:val="Level0"/>
        <w:ind w:firstLine="211"/>
      </w:pPr>
    </w:p>
    <w:p w14:paraId="5E0D0ECE" w14:textId="77777777" w:rsidR="00614251" w:rsidRDefault="00614251" w:rsidP="004F5ADC">
      <w:pPr>
        <w:pStyle w:val="Level0"/>
        <w:ind w:firstLine="211"/>
      </w:pPr>
      <w:r w:rsidRPr="00391DB7">
        <w:rPr>
          <w:noProof/>
        </w:rPr>
        <w:drawing>
          <wp:inline distT="0" distB="0" distL="0" distR="0" wp14:anchorId="34F28EB7" wp14:editId="5859D9B2">
            <wp:extent cx="6120000" cy="1878290"/>
            <wp:effectExtent l="0" t="0" r="0" b="825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000" cy="1878290"/>
                    </a:xfrm>
                    <a:prstGeom prst="rect">
                      <a:avLst/>
                    </a:prstGeom>
                  </pic:spPr>
                </pic:pic>
              </a:graphicData>
            </a:graphic>
          </wp:inline>
        </w:drawing>
      </w:r>
    </w:p>
    <w:p w14:paraId="35FDE681" w14:textId="43DC4BAF" w:rsidR="00614251" w:rsidRDefault="00A9331B" w:rsidP="00A9331B">
      <w:pPr>
        <w:pStyle w:val="af8"/>
      </w:pPr>
      <w:bookmarkStart w:id="22" w:name="_Ref117867183"/>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12</w:t>
      </w:r>
      <w:r w:rsidR="00634284">
        <w:rPr>
          <w:noProof/>
        </w:rPr>
        <w:fldChar w:fldCharType="end"/>
      </w:r>
      <w:bookmarkEnd w:id="22"/>
      <w:r>
        <w:t xml:space="preserve">  AutoDock Vina</w:t>
      </w:r>
      <w:r>
        <w:rPr>
          <w:rFonts w:hint="eastAsia"/>
        </w:rPr>
        <w:t>による、T</w:t>
      </w:r>
      <w:r>
        <w:t>rCBM1</w:t>
      </w:r>
      <w:r>
        <w:rPr>
          <w:rFonts w:hint="eastAsia"/>
        </w:rPr>
        <w:t>野生型とセルロースIβ結晶の結合様式の計算結果のうち、計算スコアが上位3つまでのもの</w:t>
      </w:r>
      <w:r w:rsidR="00642091">
        <w:rPr>
          <w:rFonts w:hint="eastAsia"/>
        </w:rPr>
        <w:t>。図ではタンパク質の向きを揃えて描画している。</w:t>
      </w:r>
    </w:p>
    <w:p w14:paraId="29F0E4C2" w14:textId="77777777" w:rsidR="00A9331B" w:rsidRDefault="00A9331B" w:rsidP="004F5ADC">
      <w:pPr>
        <w:pStyle w:val="Level0"/>
        <w:ind w:firstLine="211"/>
      </w:pPr>
    </w:p>
    <w:p w14:paraId="6880AB64" w14:textId="77777777" w:rsidR="00614251" w:rsidRDefault="00614251" w:rsidP="004F5ADC">
      <w:pPr>
        <w:pStyle w:val="Level0"/>
        <w:ind w:firstLine="211"/>
      </w:pPr>
      <w:r>
        <w:rPr>
          <w:rFonts w:hint="eastAsia"/>
        </w:rPr>
        <w:t>ここまでの計算は複数のセルロース結晶面の考慮のためセルロース鎖</w:t>
      </w:r>
      <w:r>
        <w:t>3</w:t>
      </w:r>
      <w:r>
        <w:rPr>
          <w:rFonts w:hint="eastAsia"/>
        </w:rPr>
        <w:t>本からなる面を2層配置したものを基質としたが、以降のドッキング計算は多数の配列の疎水面に対する結合性を計算するために鎖の本数を減らし、セロオリゴ糖8糖からなるセルロース鎖3本が1層のみのものを基質として計算した。</w:t>
      </w:r>
    </w:p>
    <w:p w14:paraId="2B3C14F0" w14:textId="77777777" w:rsidR="00614251" w:rsidRDefault="00614251" w:rsidP="004F5ADC">
      <w:pPr>
        <w:pStyle w:val="Level0"/>
        <w:ind w:firstLine="211"/>
      </w:pPr>
    </w:p>
    <w:p w14:paraId="3AFC0D76" w14:textId="150DBBAB" w:rsidR="00614251" w:rsidRDefault="00614251" w:rsidP="00651BAE">
      <w:pPr>
        <w:pStyle w:val="Level0"/>
        <w:ind w:firstLine="211"/>
        <w:jc w:val="center"/>
      </w:pPr>
      <w:r w:rsidRPr="00345164">
        <w:rPr>
          <w:noProof/>
        </w:rPr>
        <w:drawing>
          <wp:inline distT="0" distB="0" distL="0" distR="0" wp14:anchorId="0A016BFE" wp14:editId="73989915">
            <wp:extent cx="2923823" cy="2474386"/>
            <wp:effectExtent l="0" t="0" r="0" b="0"/>
            <wp:docPr id="63" name="図 7" descr="花火, 花 が含まれている画像&#10;&#10;自動的に生成された説明">
              <a:extLst xmlns:a="http://schemas.openxmlformats.org/drawingml/2006/main">
                <a:ext uri="{FF2B5EF4-FFF2-40B4-BE49-F238E27FC236}">
                  <a16:creationId xmlns:a16="http://schemas.microsoft.com/office/drawing/2014/main" id="{46829C0E-52E9-4F87-BBA9-EC107E2C4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花火, 花 が含まれている画像&#10;&#10;自動的に生成された説明">
                      <a:extLst>
                        <a:ext uri="{FF2B5EF4-FFF2-40B4-BE49-F238E27FC236}">
                          <a16:creationId xmlns:a16="http://schemas.microsoft.com/office/drawing/2014/main" id="{46829C0E-52E9-4F87-BBA9-EC107E2C4BA7}"/>
                        </a:ext>
                      </a:extLst>
                    </pic:cNvPr>
                    <pic:cNvPicPr>
                      <a:picLocks noChangeAspect="1"/>
                    </pic:cNvPicPr>
                  </pic:nvPicPr>
                  <pic:blipFill rotWithShape="1">
                    <a:blip r:embed="rId27">
                      <a:extLst>
                        <a:ext uri="{28A0092B-C50C-407E-A947-70E740481C1C}">
                          <a14:useLocalDpi xmlns:a14="http://schemas.microsoft.com/office/drawing/2010/main" val="0"/>
                        </a:ext>
                      </a:extLst>
                    </a:blip>
                    <a:srcRect l="15455" t="6367" r="14322" b="11838"/>
                    <a:stretch/>
                  </pic:blipFill>
                  <pic:spPr>
                    <a:xfrm>
                      <a:off x="0" y="0"/>
                      <a:ext cx="2923823" cy="2474386"/>
                    </a:xfrm>
                    <a:prstGeom prst="rect">
                      <a:avLst/>
                    </a:prstGeom>
                  </pic:spPr>
                </pic:pic>
              </a:graphicData>
            </a:graphic>
          </wp:inline>
        </w:drawing>
      </w:r>
    </w:p>
    <w:p w14:paraId="4AE54944" w14:textId="3604F687" w:rsidR="00651BAE" w:rsidRDefault="00651BAE" w:rsidP="00651BAE">
      <w:pPr>
        <w:pStyle w:val="af8"/>
      </w:pPr>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13</w:t>
      </w:r>
      <w:r w:rsidR="00634284">
        <w:rPr>
          <w:noProof/>
        </w:rPr>
        <w:fldChar w:fldCharType="end"/>
      </w:r>
      <w:r>
        <w:rPr>
          <w:rFonts w:hint="eastAsia"/>
        </w:rPr>
        <w:t xml:space="preserve">  タンパク質とセルロース鎖3本の結合の例</w:t>
      </w:r>
    </w:p>
    <w:p w14:paraId="729D2C46" w14:textId="77777777" w:rsidR="00614251" w:rsidRPr="00D2674E" w:rsidRDefault="00614251" w:rsidP="004F5ADC">
      <w:pPr>
        <w:pStyle w:val="Level0"/>
        <w:ind w:firstLine="211"/>
      </w:pPr>
    </w:p>
    <w:p w14:paraId="12B8736B" w14:textId="2FA3C9E6" w:rsidR="00614251" w:rsidRDefault="00614251" w:rsidP="004F5ADC">
      <w:pPr>
        <w:pStyle w:val="Level0"/>
        <w:ind w:firstLine="211"/>
      </w:pPr>
      <w:r>
        <w:rPr>
          <w:rFonts w:hint="eastAsia"/>
        </w:rPr>
        <w:lastRenderedPageBreak/>
        <w:t>R</w:t>
      </w:r>
      <w:r>
        <w:t>osetta Cartesian DDG</w:t>
      </w:r>
      <w:r>
        <w:rPr>
          <w:rFonts w:hint="eastAsia"/>
        </w:rPr>
        <w:t>と同様に、</w:t>
      </w:r>
      <w:proofErr w:type="spellStart"/>
      <w:r>
        <w:rPr>
          <w:rFonts w:hint="eastAsia"/>
        </w:rPr>
        <w:t>A</w:t>
      </w:r>
      <w:r>
        <w:t>utoDock</w:t>
      </w:r>
      <w:proofErr w:type="spellEnd"/>
      <w:r>
        <w:t xml:space="preserve"> Vina</w:t>
      </w:r>
      <w:r>
        <w:rPr>
          <w:rFonts w:hint="eastAsia"/>
        </w:rPr>
        <w:t>のスコアについても、1変異体</w:t>
      </w:r>
      <w:r w:rsidRPr="00623AC3">
        <w:rPr>
          <w:rFonts w:hint="eastAsia"/>
        </w:rPr>
        <w:t>684種</w:t>
      </w:r>
      <w:r>
        <w:rPr>
          <w:rFonts w:hint="eastAsia"/>
        </w:rPr>
        <w:t>について、網羅的な計算を行った。結果を</w:t>
      </w:r>
      <w:r w:rsidR="00A86C46">
        <w:fldChar w:fldCharType="begin"/>
      </w:r>
      <w:r w:rsidR="00A86C46">
        <w:instrText xml:space="preserve"> </w:instrText>
      </w:r>
      <w:r w:rsidR="00A86C46">
        <w:rPr>
          <w:rFonts w:hint="eastAsia"/>
        </w:rPr>
        <w:instrText>REF _Ref117867296 \h</w:instrText>
      </w:r>
      <w:r w:rsidR="00A86C46">
        <w:instrText xml:space="preserve"> </w:instrText>
      </w:r>
      <w:r w:rsidR="00A86C46">
        <w:fldChar w:fldCharType="separate"/>
      </w:r>
      <w:r w:rsidR="00A86C46">
        <w:t xml:space="preserve">図 </w:t>
      </w:r>
      <w:r w:rsidR="00A86C46">
        <w:rPr>
          <w:noProof/>
        </w:rPr>
        <w:t>14</w:t>
      </w:r>
      <w:r w:rsidR="00A86C46">
        <w:fldChar w:fldCharType="end"/>
      </w:r>
      <w:r>
        <w:rPr>
          <w:rFonts w:hint="eastAsia"/>
        </w:rPr>
        <w:t>に示す。改変する残基位置と改変先の残基の種類の組み合わせによって、結合性の変化の傾向があることがわかる。特に第2</w:t>
      </w:r>
      <w:r>
        <w:t>8</w:t>
      </w:r>
      <w:r>
        <w:rPr>
          <w:rFonts w:hint="eastAsia"/>
        </w:rPr>
        <w:t>残基から第3</w:t>
      </w:r>
      <w:r>
        <w:t>4</w:t>
      </w:r>
      <w:r>
        <w:rPr>
          <w:rFonts w:hint="eastAsia"/>
        </w:rPr>
        <w:t>残基付近はセルロース結晶と結合する残基が集中している領域であり、ここに芳香族残基を導入すると結合性が改善するという結果は、芳香族残基がセルロース結晶との結合に寄与するという知見と整合すると言える。</w:t>
      </w:r>
    </w:p>
    <w:p w14:paraId="49307842" w14:textId="77777777" w:rsidR="00614251" w:rsidRDefault="00614251" w:rsidP="004F5ADC">
      <w:pPr>
        <w:pStyle w:val="Level0"/>
        <w:ind w:firstLine="211"/>
      </w:pPr>
      <w:r w:rsidRPr="005A4733">
        <w:rPr>
          <w:noProof/>
        </w:rPr>
        <w:drawing>
          <wp:inline distT="0" distB="0" distL="0" distR="0" wp14:anchorId="4035A21B" wp14:editId="6498B9CD">
            <wp:extent cx="6120000" cy="3895642"/>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000" cy="3895642"/>
                    </a:xfrm>
                    <a:prstGeom prst="rect">
                      <a:avLst/>
                    </a:prstGeom>
                  </pic:spPr>
                </pic:pic>
              </a:graphicData>
            </a:graphic>
          </wp:inline>
        </w:drawing>
      </w:r>
    </w:p>
    <w:p w14:paraId="63825224" w14:textId="43134835" w:rsidR="00614251" w:rsidRDefault="007A3D51" w:rsidP="007A3D51">
      <w:pPr>
        <w:pStyle w:val="af8"/>
      </w:pPr>
      <w:bookmarkStart w:id="23" w:name="_Ref117867296"/>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14</w:t>
      </w:r>
      <w:r w:rsidR="00634284">
        <w:rPr>
          <w:noProof/>
        </w:rPr>
        <w:fldChar w:fldCharType="end"/>
      </w:r>
      <w:bookmarkEnd w:id="23"/>
      <w:r>
        <w:t xml:space="preserve">  TrCBM1</w:t>
      </w:r>
      <w:r>
        <w:rPr>
          <w:rFonts w:hint="eastAsia"/>
        </w:rPr>
        <w:t>の1変異体</w:t>
      </w:r>
      <w:r w:rsidRPr="00623AC3">
        <w:rPr>
          <w:rFonts w:hint="eastAsia"/>
        </w:rPr>
        <w:t>684種</w:t>
      </w:r>
      <w:r>
        <w:rPr>
          <w:rFonts w:hint="eastAsia"/>
        </w:rPr>
        <w:t>の</w:t>
      </w:r>
      <w:r w:rsidR="00BE55EA">
        <w:rPr>
          <w:rFonts w:hint="eastAsia"/>
        </w:rPr>
        <w:t>V</w:t>
      </w:r>
      <w:r w:rsidR="00BE55EA">
        <w:t>ina</w:t>
      </w:r>
      <w:r w:rsidR="00BE55EA">
        <w:rPr>
          <w:rFonts w:hint="eastAsia"/>
        </w:rPr>
        <w:t>スコア</w:t>
      </w:r>
      <w:r w:rsidR="005550B4">
        <w:rPr>
          <w:rFonts w:hint="eastAsia"/>
        </w:rPr>
        <w:t>の、野生型からの差分</w:t>
      </w:r>
    </w:p>
    <w:p w14:paraId="55C69779" w14:textId="77777777" w:rsidR="007A3D51" w:rsidRDefault="007A3D51" w:rsidP="004F5ADC">
      <w:pPr>
        <w:pStyle w:val="Level0"/>
        <w:ind w:firstLine="211"/>
      </w:pPr>
    </w:p>
    <w:p w14:paraId="19962AF0" w14:textId="1637312C" w:rsidR="00614251" w:rsidRDefault="00614251" w:rsidP="004F5ADC">
      <w:pPr>
        <w:pStyle w:val="Level0"/>
        <w:ind w:firstLine="211"/>
      </w:pPr>
      <w:r>
        <w:t>TrCBM1</w:t>
      </w:r>
      <w:r>
        <w:rPr>
          <w:rFonts w:hint="eastAsia"/>
        </w:rPr>
        <w:t>の野生型は</w:t>
      </w:r>
      <w:r w:rsidR="0080612A">
        <w:rPr>
          <w:rFonts w:hint="eastAsia"/>
        </w:rPr>
        <w:t>芳香族の</w:t>
      </w:r>
      <w:r>
        <w:rPr>
          <w:rFonts w:hint="eastAsia"/>
        </w:rPr>
        <w:t>結合部位である第</w:t>
      </w:r>
      <w:r>
        <w:t>5</w:t>
      </w:r>
      <w:r>
        <w:rPr>
          <w:rFonts w:hint="eastAsia"/>
        </w:rPr>
        <w:t>、第3</w:t>
      </w:r>
      <w:r>
        <w:t>1</w:t>
      </w:r>
      <w:r>
        <w:rPr>
          <w:rFonts w:hint="eastAsia"/>
        </w:rPr>
        <w:t>、第32残基が並ぶ面（以下、「結合面」と呼ぶ）でセルロース結晶と結合する</w:t>
      </w:r>
      <w:r w:rsidR="00A86C46">
        <w:rPr>
          <w:rFonts w:hint="eastAsia"/>
        </w:rPr>
        <w:t>。しかし、</w:t>
      </w:r>
      <w:r w:rsidR="009578BD">
        <w:rPr>
          <w:rFonts w:hint="eastAsia"/>
        </w:rPr>
        <w:t>変異体</w:t>
      </w:r>
      <w:r>
        <w:rPr>
          <w:rFonts w:hint="eastAsia"/>
        </w:rPr>
        <w:t>には結合能が失われているものもあり、ドッキング計算の結果、明らかに結合面以外で結合している結果が出ることがある。</w:t>
      </w:r>
      <w:r w:rsidR="00A86C46">
        <w:rPr>
          <w:rFonts w:hint="eastAsia"/>
        </w:rPr>
        <w:t>そこで、</w:t>
      </w:r>
      <w:r>
        <w:rPr>
          <w:rFonts w:hint="eastAsia"/>
        </w:rPr>
        <w:t>結合面で正しく結合しているかを自動的に判定するため、結合部位残基のC</w:t>
      </w:r>
      <w:r w:rsidRPr="003B3557">
        <w:rPr>
          <w:rFonts w:hint="eastAsia"/>
          <w:vertAlign w:val="subscript"/>
        </w:rPr>
        <w:t>β</w:t>
      </w:r>
      <w:r>
        <w:rPr>
          <w:rFonts w:hint="eastAsia"/>
        </w:rPr>
        <w:t>原子の</w:t>
      </w:r>
      <w:r w:rsidR="00A86C46">
        <w:rPr>
          <w:rFonts w:hint="eastAsia"/>
        </w:rPr>
        <w:t>セルロース面からの</w:t>
      </w:r>
      <w:r>
        <w:rPr>
          <w:rFonts w:hint="eastAsia"/>
        </w:rPr>
        <w:t>距離を計算した。</w:t>
      </w:r>
      <w:r w:rsidR="00DE2E84">
        <w:fldChar w:fldCharType="begin"/>
      </w:r>
      <w:r w:rsidR="00DE2E84">
        <w:instrText xml:space="preserve"> </w:instrText>
      </w:r>
      <w:r w:rsidR="00DE2E84">
        <w:rPr>
          <w:rFonts w:hint="eastAsia"/>
        </w:rPr>
        <w:instrText>REF _Ref117867395 \h</w:instrText>
      </w:r>
      <w:r w:rsidR="00DE2E84">
        <w:instrText xml:space="preserve"> </w:instrText>
      </w:r>
      <w:r w:rsidR="00DE2E84">
        <w:fldChar w:fldCharType="separate"/>
      </w:r>
      <w:r w:rsidR="00DE2E84">
        <w:t xml:space="preserve">図 </w:t>
      </w:r>
      <w:r w:rsidR="00DE2E84">
        <w:rPr>
          <w:noProof/>
        </w:rPr>
        <w:t>15</w:t>
      </w:r>
      <w:r w:rsidR="00DE2E84">
        <w:fldChar w:fldCharType="end"/>
      </w:r>
      <w:r>
        <w:rPr>
          <w:rFonts w:hint="eastAsia"/>
        </w:rPr>
        <w:t>は、実験による結合性簡易評価を行ったT</w:t>
      </w:r>
      <w:r>
        <w:t>rCBM1</w:t>
      </w:r>
      <w:r>
        <w:rPr>
          <w:rFonts w:hint="eastAsia"/>
        </w:rPr>
        <w:t>の2</w:t>
      </w:r>
      <w:r>
        <w:t>88</w:t>
      </w:r>
      <w:r>
        <w:rPr>
          <w:rFonts w:hint="eastAsia"/>
        </w:rPr>
        <w:t>種の</w:t>
      </w:r>
      <w:r w:rsidR="009578BD">
        <w:rPr>
          <w:rFonts w:hint="eastAsia"/>
        </w:rPr>
        <w:t>変異体</w:t>
      </w:r>
      <w:r>
        <w:rPr>
          <w:rFonts w:hint="eastAsia"/>
        </w:rPr>
        <w:t>について、</w:t>
      </w:r>
      <w:proofErr w:type="spellStart"/>
      <w:r>
        <w:rPr>
          <w:rFonts w:hint="eastAsia"/>
        </w:rPr>
        <w:t>A</w:t>
      </w:r>
      <w:r>
        <w:t>utoDock</w:t>
      </w:r>
      <w:proofErr w:type="spellEnd"/>
      <w:r>
        <w:t xml:space="preserve"> Vina</w:t>
      </w:r>
      <w:r>
        <w:rPr>
          <w:rFonts w:hint="eastAsia"/>
        </w:rPr>
        <w:t>スコアが最良となる結合パターンの解析結果である。多くの</w:t>
      </w:r>
      <w:r w:rsidR="009578BD">
        <w:rPr>
          <w:rFonts w:hint="eastAsia"/>
        </w:rPr>
        <w:t>変異体</w:t>
      </w:r>
      <w:r>
        <w:rPr>
          <w:rFonts w:hint="eastAsia"/>
        </w:rPr>
        <w:t>の結合部位はセルロース結晶面から距離3～5Å付近に留まっているが、一部は大きく離れてしまっていることがわかる。</w:t>
      </w:r>
    </w:p>
    <w:p w14:paraId="30F9F655" w14:textId="77777777" w:rsidR="00614251" w:rsidRPr="001C5547" w:rsidRDefault="00614251" w:rsidP="004F5ADC">
      <w:pPr>
        <w:pStyle w:val="Level0"/>
        <w:ind w:firstLine="211"/>
      </w:pPr>
    </w:p>
    <w:p w14:paraId="006BD6C0" w14:textId="77777777" w:rsidR="00614251" w:rsidRDefault="00614251" w:rsidP="004F5ADC">
      <w:pPr>
        <w:pStyle w:val="Level0"/>
        <w:ind w:firstLine="211"/>
      </w:pPr>
      <w:r w:rsidRPr="001405E1">
        <w:rPr>
          <w:noProof/>
        </w:rPr>
        <w:drawing>
          <wp:inline distT="0" distB="0" distL="0" distR="0" wp14:anchorId="521CDF10" wp14:editId="38A650BD">
            <wp:extent cx="5809593" cy="1815091"/>
            <wp:effectExtent l="0" t="0" r="1270" b="0"/>
            <wp:docPr id="3074" name="Picture 2">
              <a:extLst xmlns:a="http://schemas.openxmlformats.org/drawingml/2006/main">
                <a:ext uri="{FF2B5EF4-FFF2-40B4-BE49-F238E27FC236}">
                  <a16:creationId xmlns:a16="http://schemas.microsoft.com/office/drawing/2014/main" id="{0CC3DFB3-1D87-4A63-842A-90972096A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0CC3DFB3-1D87-4A63-842A-90972096A16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09593" cy="18150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41A3C3F" w14:textId="59B74DBE" w:rsidR="00614251" w:rsidRDefault="00A86C46" w:rsidP="00A86C46">
      <w:pPr>
        <w:pStyle w:val="af8"/>
      </w:pPr>
      <w:bookmarkStart w:id="24" w:name="_Ref117867395"/>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15</w:t>
      </w:r>
      <w:r w:rsidR="00634284">
        <w:rPr>
          <w:noProof/>
        </w:rPr>
        <w:fldChar w:fldCharType="end"/>
      </w:r>
      <w:bookmarkEnd w:id="24"/>
      <w:r>
        <w:t xml:space="preserve">  </w:t>
      </w:r>
      <w:r>
        <w:rPr>
          <w:rFonts w:hint="eastAsia"/>
        </w:rPr>
        <w:t>結合部位残基のC</w:t>
      </w:r>
      <w:r w:rsidRPr="003B3557">
        <w:rPr>
          <w:rFonts w:hint="eastAsia"/>
          <w:vertAlign w:val="subscript"/>
        </w:rPr>
        <w:t>β</w:t>
      </w:r>
      <w:r>
        <w:rPr>
          <w:rFonts w:hint="eastAsia"/>
        </w:rPr>
        <w:t>原子のセルロース面からの距離</w:t>
      </w:r>
    </w:p>
    <w:p w14:paraId="3D861514" w14:textId="77777777" w:rsidR="00614251" w:rsidRDefault="00614251" w:rsidP="004F5ADC">
      <w:pPr>
        <w:pStyle w:val="Level0"/>
        <w:ind w:firstLine="211"/>
      </w:pPr>
      <w:r>
        <w:rPr>
          <w:rFonts w:hint="eastAsia"/>
        </w:rPr>
        <w:lastRenderedPageBreak/>
        <w:t>A</w:t>
      </w:r>
      <w:r>
        <w:t>utoDock Vina</w:t>
      </w:r>
      <w:r>
        <w:rPr>
          <w:rFonts w:hint="eastAsia"/>
        </w:rPr>
        <w:t>のスコア関数の詳細については、原論文とソースコードをあたって調査をした。現実世界の分子の結合は自由エネルギーによって説明されるが、これを計算で求めようとすると、静的構造に対する</w:t>
      </w:r>
      <w:r w:rsidRPr="00CC1942">
        <w:rPr>
          <w:rFonts w:hint="eastAsia"/>
        </w:rPr>
        <w:t>物理学的なスコアリングではエネルギーと自由エネルギーの違いが考慮でき</w:t>
      </w:r>
      <w:r>
        <w:rPr>
          <w:rFonts w:hint="eastAsia"/>
        </w:rPr>
        <w:t>ず、実験値を再現できない。その</w:t>
      </w:r>
      <w:r w:rsidRPr="00CC1942">
        <w:rPr>
          <w:rFonts w:hint="eastAsia"/>
        </w:rPr>
        <w:t>ため、</w:t>
      </w:r>
      <w:r>
        <w:rPr>
          <w:rFonts w:hint="eastAsia"/>
        </w:rPr>
        <w:t>A</w:t>
      </w:r>
      <w:r>
        <w:t>utoDock Vina</w:t>
      </w:r>
      <w:r>
        <w:rPr>
          <w:rFonts w:hint="eastAsia"/>
        </w:rPr>
        <w:t>では単純な関数に</w:t>
      </w:r>
      <w:r w:rsidRPr="00CC1942">
        <w:rPr>
          <w:rFonts w:hint="eastAsia"/>
        </w:rPr>
        <w:t>経験的に大幅な重み付けをすることで</w:t>
      </w:r>
      <w:r>
        <w:rPr>
          <w:rFonts w:hint="eastAsia"/>
        </w:rPr>
        <w:t>、実験データによる結合自由エネルギーを再現するよう作られていることがわかった。</w:t>
      </w:r>
    </w:p>
    <w:p w14:paraId="5BE37D8D" w14:textId="77777777" w:rsidR="00614251" w:rsidRDefault="00614251" w:rsidP="004F5ADC">
      <w:pPr>
        <w:pStyle w:val="Level0"/>
        <w:ind w:firstLine="211"/>
      </w:pPr>
    </w:p>
    <w:p w14:paraId="41546988" w14:textId="77777777" w:rsidR="00614251" w:rsidRDefault="00614251" w:rsidP="004F5ADC">
      <w:pPr>
        <w:pStyle w:val="Level0"/>
        <w:ind w:firstLine="211"/>
      </w:pPr>
      <w:r w:rsidRPr="00CC1942">
        <w:rPr>
          <w:noProof/>
        </w:rPr>
        <w:drawing>
          <wp:inline distT="0" distB="0" distL="0" distR="0" wp14:anchorId="5F743A06" wp14:editId="08E2F071">
            <wp:extent cx="6118506" cy="1886914"/>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096"/>
                    <a:stretch/>
                  </pic:blipFill>
                  <pic:spPr bwMode="auto">
                    <a:xfrm>
                      <a:off x="0" y="0"/>
                      <a:ext cx="6120000" cy="1887375"/>
                    </a:xfrm>
                    <a:prstGeom prst="rect">
                      <a:avLst/>
                    </a:prstGeom>
                    <a:ln>
                      <a:noFill/>
                    </a:ln>
                    <a:extLst>
                      <a:ext uri="{53640926-AAD7-44D8-BBD7-CCE9431645EC}">
                        <a14:shadowObscured xmlns:a14="http://schemas.microsoft.com/office/drawing/2010/main"/>
                      </a:ext>
                    </a:extLst>
                  </pic:spPr>
                </pic:pic>
              </a:graphicData>
            </a:graphic>
          </wp:inline>
        </w:drawing>
      </w:r>
    </w:p>
    <w:p w14:paraId="5E61620B" w14:textId="00AA083B" w:rsidR="00614251" w:rsidRDefault="00DA4443" w:rsidP="00DA4443">
      <w:pPr>
        <w:pStyle w:val="af8"/>
      </w:pPr>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16</w:t>
      </w:r>
      <w:r w:rsidR="00634284">
        <w:rPr>
          <w:noProof/>
        </w:rPr>
        <w:fldChar w:fldCharType="end"/>
      </w:r>
      <w:r>
        <w:t xml:space="preserve">  AutoDock Vina</w:t>
      </w:r>
      <w:r>
        <w:rPr>
          <w:rFonts w:hint="eastAsia"/>
        </w:rPr>
        <w:t>のスコア関数の形状</w:t>
      </w:r>
    </w:p>
    <w:p w14:paraId="19DB09E5" w14:textId="77777777" w:rsidR="00DA4443" w:rsidRDefault="00DA4443" w:rsidP="004F5ADC">
      <w:pPr>
        <w:pStyle w:val="Level0"/>
        <w:ind w:firstLine="211"/>
      </w:pPr>
    </w:p>
    <w:p w14:paraId="58FB1F74" w14:textId="42C6169F" w:rsidR="00614251" w:rsidRDefault="00614251" w:rsidP="004F5ADC">
      <w:pPr>
        <w:pStyle w:val="Level0"/>
        <w:ind w:firstLine="211"/>
      </w:pPr>
      <w:r>
        <w:rPr>
          <w:rFonts w:hint="eastAsia"/>
        </w:rPr>
        <w:t>本研究では</w:t>
      </w:r>
      <w:r w:rsidRPr="007C0C96">
        <w:rPr>
          <w:rFonts w:hint="eastAsia"/>
        </w:rPr>
        <w:t>AutoDock Vina</w:t>
      </w:r>
      <w:r>
        <w:rPr>
          <w:rFonts w:hint="eastAsia"/>
        </w:rPr>
        <w:t>により提供されている</w:t>
      </w:r>
      <w:r w:rsidRPr="007C0C96">
        <w:rPr>
          <w:rFonts w:hint="eastAsia"/>
        </w:rPr>
        <w:t>探索アルゴリズムや評価関数</w:t>
      </w:r>
      <w:r>
        <w:rPr>
          <w:rFonts w:hint="eastAsia"/>
        </w:rPr>
        <w:t>によって評価を行ったが、ドッキング計算を行うことができるソフトウェアはこれに限らない</w:t>
      </w:r>
      <w:r w:rsidRPr="007C0C96">
        <w:rPr>
          <w:rFonts w:hint="eastAsia"/>
        </w:rPr>
        <w:t>ほか、結合に伴う構造変化の効果を取り込む工夫や</w:t>
      </w:r>
      <w:r>
        <w:rPr>
          <w:rFonts w:hint="eastAsia"/>
        </w:rPr>
        <w:t>、ドッキングスコアを用いた</w:t>
      </w:r>
      <w:r w:rsidR="009578BD">
        <w:rPr>
          <w:rFonts w:hint="eastAsia"/>
        </w:rPr>
        <w:t>変異体</w:t>
      </w:r>
      <w:r>
        <w:rPr>
          <w:rFonts w:hint="eastAsia"/>
        </w:rPr>
        <w:t>探索の</w:t>
      </w:r>
      <w:r w:rsidRPr="007C0C96">
        <w:rPr>
          <w:rFonts w:hint="eastAsia"/>
        </w:rPr>
        <w:t>探索空間の絞り込み方にも追加で検証する余地を残している。</w:t>
      </w:r>
    </w:p>
    <w:p w14:paraId="7BFD814D" w14:textId="3EDC8CEE" w:rsidR="001C542E" w:rsidRPr="00614251" w:rsidRDefault="001C542E" w:rsidP="004F5ADC">
      <w:pPr>
        <w:pStyle w:val="Level0"/>
        <w:ind w:firstLine="211"/>
      </w:pPr>
    </w:p>
    <w:p w14:paraId="324F7A2A" w14:textId="77777777" w:rsidR="00614251" w:rsidRDefault="00614251" w:rsidP="004F5ADC">
      <w:pPr>
        <w:pStyle w:val="Level0"/>
        <w:ind w:firstLine="211"/>
      </w:pPr>
    </w:p>
    <w:p w14:paraId="6AA78391" w14:textId="0199CDEB" w:rsidR="001C542E" w:rsidRDefault="00114C03" w:rsidP="001C542E">
      <w:pPr>
        <w:pStyle w:val="Level4"/>
      </w:pPr>
      <w:r w:rsidRPr="00114C03">
        <w:rPr>
          <w:rFonts w:hint="eastAsia"/>
        </w:rPr>
        <w:t>Vina</w:t>
      </w:r>
      <w:r>
        <w:rPr>
          <w:rFonts w:hint="eastAsia"/>
        </w:rPr>
        <w:t>スコア</w:t>
      </w:r>
      <w:r w:rsidRPr="00114C03">
        <w:rPr>
          <w:rFonts w:hint="eastAsia"/>
        </w:rPr>
        <w:t>予測</w:t>
      </w:r>
      <w:r w:rsidR="00614251">
        <w:rPr>
          <w:rFonts w:hint="eastAsia"/>
        </w:rPr>
        <w:t>:深層学習による結合親和性予測の代替モデル構築</w:t>
      </w:r>
    </w:p>
    <w:p w14:paraId="76E2E5BA" w14:textId="202DCEE4" w:rsidR="00AA6F78" w:rsidRDefault="00AA6F78" w:rsidP="004F5ADC">
      <w:pPr>
        <w:pStyle w:val="Level0"/>
        <w:ind w:firstLine="211"/>
      </w:pPr>
      <w:r>
        <w:rPr>
          <w:rFonts w:hint="eastAsia"/>
        </w:rPr>
        <w:t>A</w:t>
      </w:r>
      <w:r>
        <w:t>utoDock Vina</w:t>
      </w:r>
      <w:r>
        <w:rPr>
          <w:rFonts w:hint="eastAsia"/>
        </w:rPr>
        <w:t>を用いた結合親和性の計算は、シミュレーションによる計算の中では比較的高速なものであるが、タンパク質設計のために膨大な数の配列を探索するには十分な計算速度とは言えない。そこで、</w:t>
      </w:r>
      <w:r w:rsidRPr="007C0C96">
        <w:rPr>
          <w:rFonts w:hint="eastAsia"/>
        </w:rPr>
        <w:t>AutoDock Vinaによる結合親和性</w:t>
      </w:r>
      <w:r>
        <w:rPr>
          <w:rFonts w:hint="eastAsia"/>
        </w:rPr>
        <w:t>スコアの</w:t>
      </w:r>
      <w:r w:rsidRPr="007C0C96">
        <w:rPr>
          <w:rFonts w:hint="eastAsia"/>
        </w:rPr>
        <w:t>予測モデルを</w:t>
      </w:r>
      <w:r>
        <w:rPr>
          <w:rFonts w:hint="eastAsia"/>
        </w:rPr>
        <w:t>、</w:t>
      </w:r>
      <w:r w:rsidRPr="007C0C96">
        <w:rPr>
          <w:rFonts w:hint="eastAsia"/>
        </w:rPr>
        <w:t>深層学習技術を用いて構築し</w:t>
      </w:r>
      <w:r>
        <w:rPr>
          <w:rFonts w:hint="eastAsia"/>
        </w:rPr>
        <w:t>、結合親和性を高速に予測することが可能かの検証を実施した。</w:t>
      </w:r>
    </w:p>
    <w:p w14:paraId="799417AA" w14:textId="77777777" w:rsidR="00AA6F78" w:rsidRDefault="00AA6F78" w:rsidP="004F5ADC">
      <w:pPr>
        <w:pStyle w:val="Level0"/>
        <w:ind w:firstLine="211"/>
      </w:pPr>
    </w:p>
    <w:p w14:paraId="415CC1C7" w14:textId="2D58315D" w:rsidR="00AA6F78" w:rsidRPr="00D16EC7" w:rsidRDefault="00AA6F78" w:rsidP="004F5ADC">
      <w:pPr>
        <w:pStyle w:val="Level0"/>
        <w:ind w:firstLine="211"/>
      </w:pPr>
      <w:r>
        <w:rPr>
          <w:rFonts w:hint="eastAsia"/>
        </w:rPr>
        <w:t>学習と検証に用いたデータは、入力データがT</w:t>
      </w:r>
      <w:r>
        <w:t>rCBM1</w:t>
      </w:r>
      <w:r>
        <w:rPr>
          <w:rFonts w:hint="eastAsia"/>
        </w:rPr>
        <w:t>の</w:t>
      </w:r>
      <w:r w:rsidRPr="007E4AFA">
        <w:rPr>
          <w:rFonts w:hint="eastAsia"/>
        </w:rPr>
        <w:t>Rosettaによる1点</w:t>
      </w:r>
      <w:r w:rsidR="009578BD">
        <w:rPr>
          <w:rFonts w:hint="eastAsia"/>
        </w:rPr>
        <w:t>変異体</w:t>
      </w:r>
      <w:r>
        <w:rPr>
          <w:rFonts w:hint="eastAsia"/>
        </w:rPr>
        <w:t>、</w:t>
      </w:r>
      <w:r w:rsidRPr="007E4AFA">
        <w:rPr>
          <w:rFonts w:hint="eastAsia"/>
        </w:rPr>
        <w:t>2点</w:t>
      </w:r>
      <w:r w:rsidR="009578BD">
        <w:rPr>
          <w:rFonts w:hint="eastAsia"/>
        </w:rPr>
        <w:t>変異体</w:t>
      </w:r>
      <w:r>
        <w:rPr>
          <w:rFonts w:hint="eastAsia"/>
        </w:rPr>
        <w:t>、</w:t>
      </w:r>
      <w:r w:rsidRPr="007E4AFA">
        <w:rPr>
          <w:rFonts w:hint="eastAsia"/>
        </w:rPr>
        <w:t>結合部位</w:t>
      </w:r>
      <w:r w:rsidR="009578BD">
        <w:rPr>
          <w:rFonts w:hint="eastAsia"/>
        </w:rPr>
        <w:t>変異体</w:t>
      </w:r>
      <w:r>
        <w:rPr>
          <w:rFonts w:hint="eastAsia"/>
        </w:rPr>
        <w:t>、および</w:t>
      </w:r>
      <w:r w:rsidRPr="007E4AFA">
        <w:rPr>
          <w:rFonts w:hint="eastAsia"/>
        </w:rPr>
        <w:t>FastDesignによる</w:t>
      </w:r>
      <w:r w:rsidR="009578BD">
        <w:rPr>
          <w:rFonts w:hint="eastAsia"/>
        </w:rPr>
        <w:t>変異体</w:t>
      </w:r>
      <w:r>
        <w:rPr>
          <w:rFonts w:hint="eastAsia"/>
        </w:rPr>
        <w:t>の立体構造データ、教師データが各</w:t>
      </w:r>
      <w:r w:rsidR="009578BD">
        <w:rPr>
          <w:rFonts w:hint="eastAsia"/>
        </w:rPr>
        <w:t>変異体</w:t>
      </w:r>
      <w:r>
        <w:rPr>
          <w:rFonts w:hint="eastAsia"/>
        </w:rPr>
        <w:t>のA</w:t>
      </w:r>
      <w:r>
        <w:t>utoDock Vina</w:t>
      </w:r>
      <w:r>
        <w:rPr>
          <w:rFonts w:hint="eastAsia"/>
        </w:rPr>
        <w:t>による最良の結合親和性スコアである。データ数は学習データに3</w:t>
      </w:r>
      <w:r>
        <w:t>797</w:t>
      </w:r>
      <w:r>
        <w:rPr>
          <w:rFonts w:hint="eastAsia"/>
        </w:rPr>
        <w:t>個、検証データに1266個用いた。</w:t>
      </w:r>
    </w:p>
    <w:p w14:paraId="1E82D439" w14:textId="77777777" w:rsidR="00AA6F78" w:rsidRPr="004738C2" w:rsidRDefault="00AA6F78" w:rsidP="004F5ADC">
      <w:pPr>
        <w:pStyle w:val="Level0"/>
        <w:ind w:firstLine="211"/>
      </w:pPr>
    </w:p>
    <w:p w14:paraId="1C145BE3" w14:textId="77777777" w:rsidR="00AA6F78" w:rsidRDefault="00AA6F78" w:rsidP="004F5ADC">
      <w:pPr>
        <w:pStyle w:val="Level0"/>
        <w:ind w:firstLine="211"/>
      </w:pPr>
      <w:r>
        <w:rPr>
          <w:rFonts w:hint="eastAsia"/>
        </w:rPr>
        <w:t>入力データの特徴量としては大きく分けて下記の2種類のものを試した。</w:t>
      </w:r>
    </w:p>
    <w:p w14:paraId="5415CA63" w14:textId="77777777" w:rsidR="00AA6F78" w:rsidRDefault="00AA6F78" w:rsidP="004F5ADC">
      <w:pPr>
        <w:pStyle w:val="Level0"/>
        <w:ind w:firstLine="211"/>
      </w:pPr>
      <w:r>
        <w:t xml:space="preserve">A) </w:t>
      </w:r>
      <w:r>
        <w:rPr>
          <w:rFonts w:hint="eastAsia"/>
        </w:rPr>
        <w:t>アミノ酸配列情報と、主鎖炭素原子C</w:t>
      </w:r>
      <w:r w:rsidRPr="004738C2">
        <w:rPr>
          <w:rFonts w:hint="eastAsia"/>
          <w:vertAlign w:val="subscript"/>
        </w:rPr>
        <w:t>α</w:t>
      </w:r>
      <w:r w:rsidRPr="004738C2">
        <w:rPr>
          <w:rFonts w:hint="eastAsia"/>
        </w:rPr>
        <w:t>、</w:t>
      </w:r>
      <w:r>
        <w:t>C</w:t>
      </w:r>
      <w:r w:rsidRPr="004738C2">
        <w:rPr>
          <w:rFonts w:hint="eastAsia"/>
          <w:vertAlign w:val="subscript"/>
        </w:rPr>
        <w:t>β</w:t>
      </w:r>
      <w:r>
        <w:rPr>
          <w:rFonts w:hint="eastAsia"/>
        </w:rPr>
        <w:t>の3次元座標を入力とする</w:t>
      </w:r>
    </w:p>
    <w:p w14:paraId="63021746" w14:textId="77777777" w:rsidR="00AA6F78" w:rsidRDefault="00AA6F78" w:rsidP="004F5ADC">
      <w:pPr>
        <w:pStyle w:val="Level0"/>
        <w:ind w:firstLine="211"/>
      </w:pPr>
      <w:r>
        <w:t xml:space="preserve">B) </w:t>
      </w:r>
      <w:r>
        <w:rPr>
          <w:rFonts w:hint="eastAsia"/>
        </w:rPr>
        <w:t>タンパク質全体を覆う空間をメッシュ状に区切り、各小胞内の元素ごとの原子数を入力とする</w:t>
      </w:r>
    </w:p>
    <w:p w14:paraId="6243B411" w14:textId="77777777" w:rsidR="00AA6F78" w:rsidRPr="00295E7B" w:rsidRDefault="00AA6F78" w:rsidP="004F5ADC">
      <w:pPr>
        <w:pStyle w:val="Level0"/>
        <w:ind w:firstLine="211"/>
      </w:pPr>
    </w:p>
    <w:p w14:paraId="28AD636D" w14:textId="7E3F9D91" w:rsidR="00AA6F78" w:rsidRDefault="00AA6F78" w:rsidP="004F5ADC">
      <w:pPr>
        <w:pStyle w:val="Level0"/>
        <w:ind w:firstLine="211"/>
      </w:pPr>
      <w:r>
        <w:rPr>
          <w:rFonts w:hint="eastAsia"/>
        </w:rPr>
        <w:t>特徴量Aについて、まずは比較的単純なニューラルネットワークとしてマルチレイヤーパーセプトロン（MLP）を、そして少し発展させたものとして残差ネットワーク（</w:t>
      </w:r>
      <w:proofErr w:type="spellStart"/>
      <w:r>
        <w:rPr>
          <w:rFonts w:hint="eastAsia"/>
        </w:rPr>
        <w:t>ResNet</w:t>
      </w:r>
      <w:proofErr w:type="spellEnd"/>
      <w:r>
        <w:rPr>
          <w:rFonts w:hint="eastAsia"/>
        </w:rPr>
        <w:t>）を用いて学習を行った。ネットワークの構成図</w:t>
      </w:r>
      <w:r w:rsidR="00DA4443">
        <w:rPr>
          <w:rFonts w:hint="eastAsia"/>
        </w:rPr>
        <w:t>を</w:t>
      </w:r>
      <w:r w:rsidR="00E23242">
        <w:fldChar w:fldCharType="begin"/>
      </w:r>
      <w:r w:rsidR="00E23242">
        <w:instrText xml:space="preserve"> </w:instrText>
      </w:r>
      <w:r w:rsidR="00E23242">
        <w:rPr>
          <w:rFonts w:hint="eastAsia"/>
        </w:rPr>
        <w:instrText>REF _Ref117868102 \h</w:instrText>
      </w:r>
      <w:r w:rsidR="00E23242">
        <w:instrText xml:space="preserve"> </w:instrText>
      </w:r>
      <w:r w:rsidR="00E23242">
        <w:fldChar w:fldCharType="separate"/>
      </w:r>
      <w:r w:rsidR="00E23242">
        <w:t xml:space="preserve">図 </w:t>
      </w:r>
      <w:r w:rsidR="00E23242">
        <w:rPr>
          <w:noProof/>
        </w:rPr>
        <w:t>17</w:t>
      </w:r>
      <w:r w:rsidR="00E23242">
        <w:fldChar w:fldCharType="end"/>
      </w:r>
      <w:r w:rsidR="00DA4443">
        <w:rPr>
          <w:rFonts w:hint="eastAsia"/>
        </w:rPr>
        <w:t>に示す。</w:t>
      </w:r>
    </w:p>
    <w:p w14:paraId="1886CCE3" w14:textId="77777777" w:rsidR="00AA6F78" w:rsidRPr="00295E7B" w:rsidRDefault="00AA6F78" w:rsidP="00DA4443">
      <w:pPr>
        <w:pStyle w:val="Level0"/>
        <w:ind w:firstLine="211"/>
        <w:jc w:val="center"/>
      </w:pPr>
      <w:r w:rsidRPr="00745173">
        <w:rPr>
          <w:noProof/>
        </w:rPr>
        <w:lastRenderedPageBreak/>
        <w:drawing>
          <wp:inline distT="0" distB="0" distL="0" distR="0" wp14:anchorId="333697A5" wp14:editId="3FC68AE8">
            <wp:extent cx="3927519" cy="2520000"/>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7519" cy="2520000"/>
                    </a:xfrm>
                    <a:prstGeom prst="rect">
                      <a:avLst/>
                    </a:prstGeom>
                  </pic:spPr>
                </pic:pic>
              </a:graphicData>
            </a:graphic>
          </wp:inline>
        </w:drawing>
      </w:r>
    </w:p>
    <w:p w14:paraId="066EF0A4" w14:textId="57598B38" w:rsidR="00AA6F78" w:rsidRDefault="00DA4443" w:rsidP="00DA4443">
      <w:pPr>
        <w:pStyle w:val="af8"/>
      </w:pPr>
      <w:bookmarkStart w:id="25" w:name="_Ref117868102"/>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17</w:t>
      </w:r>
      <w:r w:rsidR="00634284">
        <w:rPr>
          <w:noProof/>
        </w:rPr>
        <w:fldChar w:fldCharType="end"/>
      </w:r>
      <w:bookmarkEnd w:id="25"/>
      <w:r>
        <w:rPr>
          <w:rFonts w:hint="eastAsia"/>
        </w:rPr>
        <w:t xml:space="preserve">  </w:t>
      </w:r>
      <w:r w:rsidR="00293E5E">
        <w:rPr>
          <w:rFonts w:hint="eastAsia"/>
        </w:rPr>
        <w:t>特徴量A</w:t>
      </w:r>
      <w:r w:rsidR="00E23242">
        <w:rPr>
          <w:rFonts w:hint="eastAsia"/>
        </w:rPr>
        <w:t>を入力としたV</w:t>
      </w:r>
      <w:r w:rsidR="00E23242">
        <w:t>ina</w:t>
      </w:r>
      <w:r w:rsidR="00E23242">
        <w:rPr>
          <w:rFonts w:hint="eastAsia"/>
        </w:rPr>
        <w:t>スコア予測ネットワークの構成</w:t>
      </w:r>
    </w:p>
    <w:p w14:paraId="6C07D3DD" w14:textId="77777777" w:rsidR="00DA4443" w:rsidRDefault="00DA4443" w:rsidP="004F5ADC">
      <w:pPr>
        <w:pStyle w:val="Level0"/>
        <w:ind w:firstLine="211"/>
      </w:pPr>
    </w:p>
    <w:p w14:paraId="691284B0" w14:textId="2019C127" w:rsidR="00AA6F78" w:rsidRDefault="00AA6F78" w:rsidP="004F5ADC">
      <w:pPr>
        <w:pStyle w:val="Level0"/>
        <w:ind w:firstLine="211"/>
      </w:pPr>
      <w:r>
        <w:rPr>
          <w:rFonts w:hint="eastAsia"/>
        </w:rPr>
        <w:t>学習したネットワークによる検証データの予測値と、実際の</w:t>
      </w:r>
      <w:proofErr w:type="spellStart"/>
      <w:r>
        <w:rPr>
          <w:rFonts w:hint="eastAsia"/>
        </w:rPr>
        <w:t>A</w:t>
      </w:r>
      <w:r>
        <w:t>utoDock</w:t>
      </w:r>
      <w:proofErr w:type="spellEnd"/>
      <w:r>
        <w:t xml:space="preserve"> Vina</w:t>
      </w:r>
      <w:r>
        <w:rPr>
          <w:rFonts w:hint="eastAsia"/>
        </w:rPr>
        <w:t>スコアの散布図は</w:t>
      </w:r>
      <w:r w:rsidR="00E23242">
        <w:fldChar w:fldCharType="begin"/>
      </w:r>
      <w:r w:rsidR="00E23242">
        <w:instrText xml:space="preserve"> </w:instrText>
      </w:r>
      <w:r w:rsidR="00E23242">
        <w:rPr>
          <w:rFonts w:hint="eastAsia"/>
        </w:rPr>
        <w:instrText>REF _Ref117868269 \h</w:instrText>
      </w:r>
      <w:r w:rsidR="00E23242">
        <w:instrText xml:space="preserve"> </w:instrText>
      </w:r>
      <w:r w:rsidR="00E23242">
        <w:fldChar w:fldCharType="separate"/>
      </w:r>
      <w:r w:rsidR="00E23242">
        <w:t xml:space="preserve">図 </w:t>
      </w:r>
      <w:r w:rsidR="00E23242">
        <w:rPr>
          <w:noProof/>
        </w:rPr>
        <w:t>18</w:t>
      </w:r>
      <w:r w:rsidR="00E23242">
        <w:fldChar w:fldCharType="end"/>
      </w:r>
      <w:r>
        <w:rPr>
          <w:rFonts w:hint="eastAsia"/>
        </w:rPr>
        <w:t>のようになった。このネットワークによる予測の誤差は、M</w:t>
      </w:r>
      <w:r>
        <w:t>LP</w:t>
      </w:r>
      <w:r>
        <w:rPr>
          <w:rFonts w:hint="eastAsia"/>
        </w:rPr>
        <w:t>で0</w:t>
      </w:r>
      <w:r>
        <w:t>.43</w:t>
      </w:r>
      <w:r>
        <w:rPr>
          <w:rFonts w:hint="eastAsia"/>
        </w:rPr>
        <w:t>k</w:t>
      </w:r>
      <w:r>
        <w:t>cal/mol</w:t>
      </w:r>
      <w:r>
        <w:rPr>
          <w:rFonts w:hint="eastAsia"/>
        </w:rPr>
        <w:t>、R</w:t>
      </w:r>
      <w:r>
        <w:t>esNet</w:t>
      </w:r>
      <w:r>
        <w:rPr>
          <w:rFonts w:hint="eastAsia"/>
        </w:rPr>
        <w:t>で0</w:t>
      </w:r>
      <w:r>
        <w:t>.47kcal/mol</w:t>
      </w:r>
      <w:r>
        <w:rPr>
          <w:rFonts w:hint="eastAsia"/>
        </w:rPr>
        <w:t>となった。ただし、どちらも系統誤差が見られており、予測が対称的でない。</w:t>
      </w:r>
    </w:p>
    <w:p w14:paraId="76BAA4F7" w14:textId="77777777" w:rsidR="00AA6F78" w:rsidRDefault="00AA6F78" w:rsidP="00692B2D">
      <w:pPr>
        <w:pStyle w:val="Level0"/>
        <w:ind w:firstLine="211"/>
        <w:jc w:val="center"/>
      </w:pPr>
      <w:r w:rsidRPr="000C461A">
        <w:rPr>
          <w:noProof/>
        </w:rPr>
        <w:drawing>
          <wp:inline distT="0" distB="0" distL="0" distR="0" wp14:anchorId="34E723C4" wp14:editId="2253D9DE">
            <wp:extent cx="2880000" cy="2880000"/>
            <wp:effectExtent l="0" t="0" r="0" b="0"/>
            <wp:docPr id="35" name="図 8">
              <a:extLst xmlns:a="http://schemas.openxmlformats.org/drawingml/2006/main">
                <a:ext uri="{FF2B5EF4-FFF2-40B4-BE49-F238E27FC236}">
                  <a16:creationId xmlns:a16="http://schemas.microsoft.com/office/drawing/2014/main" id="{9D1607F0-12CF-4F45-BC00-C9246FEB9C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9D1607F0-12CF-4F45-BC00-C9246FEB9C00}"/>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Pr="00D27DEF">
        <w:rPr>
          <w:noProof/>
        </w:rPr>
        <w:drawing>
          <wp:inline distT="0" distB="0" distL="0" distR="0" wp14:anchorId="05D9CDF4" wp14:editId="0FBEB4E1">
            <wp:extent cx="2880000" cy="2880000"/>
            <wp:effectExtent l="0" t="0" r="0" b="0"/>
            <wp:docPr id="70" name="図 70">
              <a:extLst xmlns:a="http://schemas.openxmlformats.org/drawingml/2006/main">
                <a:ext uri="{FF2B5EF4-FFF2-40B4-BE49-F238E27FC236}">
                  <a16:creationId xmlns:a16="http://schemas.microsoft.com/office/drawing/2014/main" id="{044F3B98-58E5-49B0-8FAC-ADDF5DC3AF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044F3B98-58E5-49B0-8FAC-ADDF5DC3AF2F}"/>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715783C6" w14:textId="20578F05" w:rsidR="00AA6F78" w:rsidRDefault="00E23242" w:rsidP="00E23242">
      <w:pPr>
        <w:pStyle w:val="af8"/>
      </w:pPr>
      <w:bookmarkStart w:id="26" w:name="_Ref117868269"/>
      <w:r>
        <w:t xml:space="preserve">図 </w:t>
      </w:r>
      <w:r w:rsidR="00634284">
        <w:fldChar w:fldCharType="begin"/>
      </w:r>
      <w:r w:rsidR="00634284">
        <w:instrText xml:space="preserve"> SEQ </w:instrText>
      </w:r>
      <w:r w:rsidR="00634284">
        <w:instrText>図</w:instrText>
      </w:r>
      <w:r w:rsidR="00634284">
        <w:instrText xml:space="preserve"> \*</w:instrText>
      </w:r>
      <w:r w:rsidR="00634284">
        <w:instrText xml:space="preserve"> ARABIC </w:instrText>
      </w:r>
      <w:r w:rsidR="00634284">
        <w:fldChar w:fldCharType="separate"/>
      </w:r>
      <w:r w:rsidR="00E82CDC">
        <w:rPr>
          <w:noProof/>
        </w:rPr>
        <w:t>18</w:t>
      </w:r>
      <w:r w:rsidR="00634284">
        <w:rPr>
          <w:noProof/>
        </w:rPr>
        <w:fldChar w:fldCharType="end"/>
      </w:r>
      <w:bookmarkEnd w:id="26"/>
      <w:r>
        <w:rPr>
          <w:rFonts w:hint="eastAsia"/>
        </w:rPr>
        <w:t xml:space="preserve">  学習したネットワークによる検証データの予測値と、実際のA</w:t>
      </w:r>
      <w:r>
        <w:t>utoDock Vina</w:t>
      </w:r>
      <w:r>
        <w:rPr>
          <w:rFonts w:hint="eastAsia"/>
        </w:rPr>
        <w:t>スコアの散布図</w:t>
      </w:r>
    </w:p>
    <w:p w14:paraId="0C555160" w14:textId="77777777" w:rsidR="00E23242" w:rsidRDefault="00E23242" w:rsidP="004F5ADC">
      <w:pPr>
        <w:pStyle w:val="Level0"/>
        <w:ind w:firstLine="211"/>
      </w:pPr>
    </w:p>
    <w:p w14:paraId="4567406F" w14:textId="6E7B16C7" w:rsidR="00AA6F78" w:rsidRPr="00F92A1F" w:rsidRDefault="00AA6F78" w:rsidP="004F5ADC">
      <w:pPr>
        <w:pStyle w:val="Level0"/>
        <w:ind w:firstLine="211"/>
      </w:pPr>
      <w:r>
        <w:rPr>
          <w:rFonts w:hint="eastAsia"/>
        </w:rPr>
        <w:t>上記のネットワークではアミノ酸</w:t>
      </w:r>
      <w:r w:rsidR="009578BD">
        <w:rPr>
          <w:rFonts w:hint="eastAsia"/>
        </w:rPr>
        <w:t>配列</w:t>
      </w:r>
      <w:r>
        <w:rPr>
          <w:rFonts w:hint="eastAsia"/>
        </w:rPr>
        <w:t>を単なる文字列として解釈しているが、アミノ酸はそれぞれに電荷や疎水性などの性質を有しており、</w:t>
      </w:r>
      <w:r w:rsidR="009578BD">
        <w:rPr>
          <w:rFonts w:hint="eastAsia"/>
        </w:rPr>
        <w:t>種類</w:t>
      </w:r>
      <w:r>
        <w:rPr>
          <w:rFonts w:hint="eastAsia"/>
        </w:rPr>
        <w:t>間の類似性が存在するはずである。その性質を考慮すると、アミノ酸配列情報を低い次元の連続空間に移すことで、より精度の高い学習が可能になるのではないかと考えた。これを踏まえて、アミノ酸配列からM次元の実数へのE</w:t>
      </w:r>
      <w:r>
        <w:t>mbedding</w:t>
      </w:r>
      <w:r>
        <w:rPr>
          <w:rFonts w:hint="eastAsia"/>
        </w:rPr>
        <w:t>層を追加して次のようなネットワークを構成した。</w:t>
      </w:r>
    </w:p>
    <w:p w14:paraId="251FC5C2" w14:textId="77777777" w:rsidR="00AA6F78" w:rsidRDefault="00AA6F78" w:rsidP="004F5ADC">
      <w:pPr>
        <w:pStyle w:val="Level0"/>
        <w:ind w:firstLine="211"/>
      </w:pPr>
    </w:p>
    <w:p w14:paraId="4EF25860" w14:textId="77777777" w:rsidR="00AA6F78" w:rsidRPr="000C19FA" w:rsidRDefault="00AA6F78" w:rsidP="00692B2D">
      <w:pPr>
        <w:pStyle w:val="Level0"/>
        <w:ind w:firstLine="211"/>
        <w:jc w:val="center"/>
      </w:pPr>
      <w:r w:rsidRPr="00745173">
        <w:rPr>
          <w:noProof/>
        </w:rPr>
        <w:lastRenderedPageBreak/>
        <w:drawing>
          <wp:inline distT="0" distB="0" distL="0" distR="0" wp14:anchorId="222DC7CC" wp14:editId="6C9B911C">
            <wp:extent cx="3954375" cy="2520000"/>
            <wp:effectExtent l="0" t="0" r="825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4375" cy="2520000"/>
                    </a:xfrm>
                    <a:prstGeom prst="rect">
                      <a:avLst/>
                    </a:prstGeom>
                  </pic:spPr>
                </pic:pic>
              </a:graphicData>
            </a:graphic>
          </wp:inline>
        </w:drawing>
      </w:r>
    </w:p>
    <w:p w14:paraId="42353DDB" w14:textId="432E2F7D" w:rsidR="00AA6F78" w:rsidRDefault="00692B2D" w:rsidP="00692B2D">
      <w:pPr>
        <w:pStyle w:val="af8"/>
      </w:pPr>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19</w:t>
      </w:r>
      <w:r w:rsidR="00634284">
        <w:rPr>
          <w:noProof/>
        </w:rPr>
        <w:fldChar w:fldCharType="end"/>
      </w:r>
      <w:r>
        <w:t xml:space="preserve">  </w:t>
      </w:r>
      <w:r>
        <w:fldChar w:fldCharType="begin"/>
      </w:r>
      <w:r>
        <w:instrText xml:space="preserve"> REF _Ref117868102 \h </w:instrText>
      </w:r>
      <w:r>
        <w:fldChar w:fldCharType="separate"/>
      </w:r>
      <w:r>
        <w:t xml:space="preserve">図 </w:t>
      </w:r>
      <w:r>
        <w:rPr>
          <w:noProof/>
        </w:rPr>
        <w:t>17</w:t>
      </w:r>
      <w:r>
        <w:fldChar w:fldCharType="end"/>
      </w:r>
      <w:r>
        <w:rPr>
          <w:rFonts w:hint="eastAsia"/>
        </w:rPr>
        <w:t>のネットワークにE</w:t>
      </w:r>
      <w:r>
        <w:t>mbedding</w:t>
      </w:r>
      <w:r>
        <w:rPr>
          <w:rFonts w:hint="eastAsia"/>
        </w:rPr>
        <w:t>層を追加したネットワーク</w:t>
      </w:r>
      <w:r w:rsidR="00BD55D0">
        <w:rPr>
          <w:rFonts w:hint="eastAsia"/>
        </w:rPr>
        <w:t>の構成</w:t>
      </w:r>
    </w:p>
    <w:p w14:paraId="0C251BA0" w14:textId="77777777" w:rsidR="00692B2D" w:rsidRDefault="00692B2D" w:rsidP="004F5ADC">
      <w:pPr>
        <w:pStyle w:val="Level0"/>
        <w:ind w:firstLine="211"/>
      </w:pPr>
    </w:p>
    <w:p w14:paraId="0F92D261" w14:textId="428A75CA" w:rsidR="00AA6F78" w:rsidRDefault="00AA6F78" w:rsidP="004F5ADC">
      <w:pPr>
        <w:pStyle w:val="Level0"/>
        <w:ind w:firstLine="211"/>
      </w:pPr>
      <w:r>
        <w:rPr>
          <w:rFonts w:hint="eastAsia"/>
        </w:rPr>
        <w:t>このネットワークによる予測の結果、最も精度が高かったのはM</w:t>
      </w:r>
      <w:r>
        <w:t>=20</w:t>
      </w:r>
      <w:r>
        <w:rPr>
          <w:rFonts w:hint="eastAsia"/>
        </w:rPr>
        <w:t>のときだったが、M</w:t>
      </w:r>
      <w:r>
        <w:t>LP</w:t>
      </w:r>
      <w:r>
        <w:rPr>
          <w:rFonts w:hint="eastAsia"/>
        </w:rPr>
        <w:t>の場合の予測誤差は0</w:t>
      </w:r>
      <w:r>
        <w:t>.43</w:t>
      </w:r>
      <w:r>
        <w:rPr>
          <w:rFonts w:hint="eastAsia"/>
        </w:rPr>
        <w:t>k</w:t>
      </w:r>
      <w:r>
        <w:t>cal/mol</w:t>
      </w:r>
      <w:r>
        <w:rPr>
          <w:rFonts w:hint="eastAsia"/>
        </w:rPr>
        <w:t>と、E</w:t>
      </w:r>
      <w:r>
        <w:t>mbedding</w:t>
      </w:r>
      <w:r>
        <w:rPr>
          <w:rFonts w:hint="eastAsia"/>
        </w:rPr>
        <w:t>層無しの場合と変わらなかった。散布図</w:t>
      </w:r>
      <w:r w:rsidR="00FF4BD8">
        <w:rPr>
          <w:rFonts w:hint="eastAsia"/>
        </w:rPr>
        <w:t>を</w:t>
      </w:r>
      <w:r w:rsidR="00FF4BD8">
        <w:fldChar w:fldCharType="begin"/>
      </w:r>
      <w:r w:rsidR="00FF4BD8">
        <w:instrText xml:space="preserve"> </w:instrText>
      </w:r>
      <w:r w:rsidR="00FF4BD8">
        <w:rPr>
          <w:rFonts w:hint="eastAsia"/>
        </w:rPr>
        <w:instrText>REF _Ref117868413 \h</w:instrText>
      </w:r>
      <w:r w:rsidR="00FF4BD8">
        <w:instrText xml:space="preserve"> </w:instrText>
      </w:r>
      <w:r w:rsidR="00FF4BD8">
        <w:fldChar w:fldCharType="separate"/>
      </w:r>
      <w:r w:rsidR="00FF4BD8">
        <w:t xml:space="preserve">図 </w:t>
      </w:r>
      <w:r w:rsidR="00FF4BD8">
        <w:rPr>
          <w:noProof/>
        </w:rPr>
        <w:t>20</w:t>
      </w:r>
      <w:r w:rsidR="00FF4BD8">
        <w:fldChar w:fldCharType="end"/>
      </w:r>
      <w:r w:rsidR="00FF4BD8">
        <w:rPr>
          <w:rFonts w:hint="eastAsia"/>
        </w:rPr>
        <w:t>に示す</w:t>
      </w:r>
      <w:r>
        <w:rPr>
          <w:rFonts w:hint="eastAsia"/>
        </w:rPr>
        <w:t>。</w:t>
      </w:r>
    </w:p>
    <w:p w14:paraId="4B9973E9" w14:textId="77777777" w:rsidR="00AA6F78" w:rsidRPr="000C19FA" w:rsidRDefault="00AA6F78" w:rsidP="00FF4BD8">
      <w:pPr>
        <w:pStyle w:val="Level0"/>
        <w:ind w:firstLine="211"/>
        <w:jc w:val="center"/>
      </w:pPr>
      <w:r w:rsidRPr="000C461A">
        <w:rPr>
          <w:noProof/>
        </w:rPr>
        <w:drawing>
          <wp:inline distT="0" distB="0" distL="0" distR="0" wp14:anchorId="0595E6E3" wp14:editId="62C73B99">
            <wp:extent cx="2880000" cy="2880000"/>
            <wp:effectExtent l="0" t="0" r="0" b="0"/>
            <wp:docPr id="71" name="図 14">
              <a:extLst xmlns:a="http://schemas.openxmlformats.org/drawingml/2006/main">
                <a:ext uri="{FF2B5EF4-FFF2-40B4-BE49-F238E27FC236}">
                  <a16:creationId xmlns:a16="http://schemas.microsoft.com/office/drawing/2014/main" id="{BE1A319A-52D3-460B-A93A-925D99B382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BE1A319A-52D3-460B-A93A-925D99B382CB}"/>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9009C1E" w14:textId="301701A5" w:rsidR="00AA6F78" w:rsidRDefault="00FF4BD8" w:rsidP="00FF4BD8">
      <w:pPr>
        <w:pStyle w:val="af8"/>
      </w:pPr>
      <w:bookmarkStart w:id="27" w:name="_Ref117868413"/>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20</w:t>
      </w:r>
      <w:r w:rsidR="00634284">
        <w:rPr>
          <w:noProof/>
        </w:rPr>
        <w:fldChar w:fldCharType="end"/>
      </w:r>
      <w:bookmarkEnd w:id="27"/>
      <w:r>
        <w:rPr>
          <w:rFonts w:hint="eastAsia"/>
        </w:rPr>
        <w:t xml:space="preserve">  </w:t>
      </w:r>
      <w:r>
        <w:t>Embedding</w:t>
      </w:r>
      <w:r>
        <w:rPr>
          <w:rFonts w:hint="eastAsia"/>
        </w:rPr>
        <w:t>層を追加したM</w:t>
      </w:r>
      <w:r>
        <w:t>LP</w:t>
      </w:r>
      <w:r>
        <w:rPr>
          <w:rFonts w:hint="eastAsia"/>
        </w:rPr>
        <w:t>のネットワークの予測結果</w:t>
      </w:r>
    </w:p>
    <w:p w14:paraId="48E60CB6" w14:textId="77777777" w:rsidR="00FF4BD8" w:rsidRDefault="00FF4BD8" w:rsidP="004F5ADC">
      <w:pPr>
        <w:pStyle w:val="Level0"/>
        <w:ind w:firstLine="211"/>
      </w:pPr>
    </w:p>
    <w:p w14:paraId="07720903" w14:textId="4E4E9F6C" w:rsidR="00AA6F78" w:rsidRDefault="00AA6F78" w:rsidP="004F5ADC">
      <w:pPr>
        <w:pStyle w:val="Level0"/>
        <w:ind w:firstLine="211"/>
      </w:pPr>
      <w:r>
        <w:rPr>
          <w:rFonts w:hint="eastAsia"/>
        </w:rPr>
        <w:t>タンパク質を構成するアミノ酸の種類はもともと2</w:t>
      </w:r>
      <w:r>
        <w:t>0</w:t>
      </w:r>
      <w:r>
        <w:rPr>
          <w:rFonts w:hint="eastAsia"/>
        </w:rPr>
        <w:t>種類であるため、M</w:t>
      </w:r>
      <w:r>
        <w:t>=20</w:t>
      </w:r>
      <w:r>
        <w:rPr>
          <w:rFonts w:hint="eastAsia"/>
        </w:rPr>
        <w:t>のE</w:t>
      </w:r>
      <w:r>
        <w:t>mbedding</w:t>
      </w:r>
      <w:r>
        <w:rPr>
          <w:rFonts w:hint="eastAsia"/>
        </w:rPr>
        <w:t>ではアミノ酸の情報を全く圧縮できていないことになる。予測精度も向上していないため、E</w:t>
      </w:r>
      <w:r>
        <w:t>mbedding</w:t>
      </w:r>
      <w:r>
        <w:rPr>
          <w:rFonts w:hint="eastAsia"/>
        </w:rPr>
        <w:t>層の導入は効果が無かったことになる。</w:t>
      </w:r>
    </w:p>
    <w:p w14:paraId="3CD070F6" w14:textId="77777777" w:rsidR="00AA6F78" w:rsidRDefault="00AA6F78" w:rsidP="004F5ADC">
      <w:pPr>
        <w:pStyle w:val="Level0"/>
        <w:ind w:firstLine="211"/>
      </w:pPr>
    </w:p>
    <w:p w14:paraId="238A620A" w14:textId="27D97615" w:rsidR="00AA6F78" w:rsidRDefault="00AA6F78" w:rsidP="004F5ADC">
      <w:pPr>
        <w:pStyle w:val="Level0"/>
        <w:ind w:firstLine="211"/>
      </w:pPr>
      <w:r>
        <w:rPr>
          <w:rFonts w:hint="eastAsia"/>
        </w:rPr>
        <w:t>以上のネットワークでは3次元座標情報は主鎖原子のものしか用いていなかったが、基質との結合には側鎖を構成する原子の配置も重要になると思われる。そこで、全原子の3次元座標情報を用いたネットワークの構成を試みた。</w:t>
      </w:r>
    </w:p>
    <w:p w14:paraId="5C93D0E1" w14:textId="77777777" w:rsidR="009F2BA9" w:rsidRDefault="009F2BA9" w:rsidP="004F5ADC">
      <w:pPr>
        <w:pStyle w:val="Level0"/>
        <w:ind w:firstLine="211"/>
      </w:pPr>
    </w:p>
    <w:p w14:paraId="3C422C08" w14:textId="6E32A464" w:rsidR="00AA6F78" w:rsidRDefault="00AA6F78" w:rsidP="004F5ADC">
      <w:pPr>
        <w:pStyle w:val="Level0"/>
        <w:ind w:firstLine="211"/>
      </w:pPr>
      <w:r>
        <w:rPr>
          <w:rFonts w:hint="eastAsia"/>
        </w:rPr>
        <w:t>T</w:t>
      </w:r>
      <w:r>
        <w:t>rCBM1</w:t>
      </w:r>
      <w:r>
        <w:rPr>
          <w:rFonts w:hint="eastAsia"/>
        </w:rPr>
        <w:t>の</w:t>
      </w:r>
      <w:r w:rsidR="009578BD">
        <w:rPr>
          <w:rFonts w:hint="eastAsia"/>
        </w:rPr>
        <w:t>変異体</w:t>
      </w:r>
      <w:r>
        <w:rPr>
          <w:rFonts w:hint="eastAsia"/>
        </w:rPr>
        <w:t>を対象とする場合、アミノ酸配列の長さは固定であったのでそのままネットワークに入力することができたが、全原子数は</w:t>
      </w:r>
      <w:r w:rsidR="009578BD">
        <w:rPr>
          <w:rFonts w:hint="eastAsia"/>
        </w:rPr>
        <w:t>変異体</w:t>
      </w:r>
      <w:r>
        <w:rPr>
          <w:rFonts w:hint="eastAsia"/>
        </w:rPr>
        <w:t>の配列によって異なるため、そのままM</w:t>
      </w:r>
      <w:r>
        <w:t>LP</w:t>
      </w:r>
      <w:r>
        <w:rPr>
          <w:rFonts w:hint="eastAsia"/>
        </w:rPr>
        <w:t>などに入力することはできない。そこで、空間をメッシュ状に区切ることで配列に寄らないデータ長を得られる、特徴量Bの方法を用いた。ネットワークはR</w:t>
      </w:r>
      <w:r>
        <w:t>esNet</w:t>
      </w:r>
      <w:r>
        <w:rPr>
          <w:rFonts w:hint="eastAsia"/>
        </w:rPr>
        <w:t>と、3次元畳み込みネットワーク（3</w:t>
      </w:r>
      <w:r>
        <w:t>DCNN</w:t>
      </w:r>
      <w:r>
        <w:rPr>
          <w:rFonts w:hint="eastAsia"/>
        </w:rPr>
        <w:t>）を検証した。</w:t>
      </w:r>
    </w:p>
    <w:p w14:paraId="039ED783" w14:textId="77777777" w:rsidR="00AA6F78" w:rsidRDefault="00AA6F78" w:rsidP="00FF4BD8">
      <w:pPr>
        <w:pStyle w:val="Level0"/>
        <w:ind w:firstLine="211"/>
        <w:jc w:val="center"/>
      </w:pPr>
      <w:r w:rsidRPr="00745173">
        <w:rPr>
          <w:noProof/>
        </w:rPr>
        <w:lastRenderedPageBreak/>
        <w:drawing>
          <wp:inline distT="0" distB="0" distL="0" distR="0" wp14:anchorId="10465213" wp14:editId="1B972AC2">
            <wp:extent cx="3967937" cy="2520000"/>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7937" cy="2520000"/>
                    </a:xfrm>
                    <a:prstGeom prst="rect">
                      <a:avLst/>
                    </a:prstGeom>
                  </pic:spPr>
                </pic:pic>
              </a:graphicData>
            </a:graphic>
          </wp:inline>
        </w:drawing>
      </w:r>
    </w:p>
    <w:p w14:paraId="7FBE6486" w14:textId="63FBA5BC" w:rsidR="00AA6F78" w:rsidRDefault="00BD55D0" w:rsidP="00BD55D0">
      <w:pPr>
        <w:pStyle w:val="af8"/>
      </w:pPr>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21</w:t>
      </w:r>
      <w:r w:rsidR="00634284">
        <w:rPr>
          <w:noProof/>
        </w:rPr>
        <w:fldChar w:fldCharType="end"/>
      </w:r>
      <w:r>
        <w:t xml:space="preserve">  </w:t>
      </w:r>
      <w:r w:rsidR="00293E5E">
        <w:rPr>
          <w:rFonts w:hint="eastAsia"/>
        </w:rPr>
        <w:t>特徴量Bを用いた</w:t>
      </w:r>
      <w:r>
        <w:rPr>
          <w:rFonts w:hint="eastAsia"/>
        </w:rPr>
        <w:t>ネットワークの構成</w:t>
      </w:r>
    </w:p>
    <w:p w14:paraId="4AB4BA9E" w14:textId="77777777" w:rsidR="00BD55D0" w:rsidRDefault="00BD55D0" w:rsidP="004F5ADC">
      <w:pPr>
        <w:pStyle w:val="Level0"/>
        <w:ind w:firstLine="211"/>
      </w:pPr>
    </w:p>
    <w:p w14:paraId="566A640F" w14:textId="6943F641" w:rsidR="00AA6F78" w:rsidRDefault="00AA6F78" w:rsidP="004F5ADC">
      <w:pPr>
        <w:pStyle w:val="Level0"/>
        <w:ind w:firstLine="211"/>
      </w:pPr>
      <w:r>
        <w:rPr>
          <w:rFonts w:hint="eastAsia"/>
        </w:rPr>
        <w:t>結果</w:t>
      </w:r>
      <w:r w:rsidR="00746734">
        <w:rPr>
          <w:rFonts w:hint="eastAsia"/>
        </w:rPr>
        <w:t>を</w:t>
      </w:r>
      <w:r w:rsidR="00746734">
        <w:fldChar w:fldCharType="begin"/>
      </w:r>
      <w:r w:rsidR="00746734">
        <w:instrText xml:space="preserve"> </w:instrText>
      </w:r>
      <w:r w:rsidR="00746734">
        <w:rPr>
          <w:rFonts w:hint="eastAsia"/>
        </w:rPr>
        <w:instrText>REF _Ref117868702 \h</w:instrText>
      </w:r>
      <w:r w:rsidR="00746734">
        <w:instrText xml:space="preserve"> </w:instrText>
      </w:r>
      <w:r w:rsidR="00746734">
        <w:fldChar w:fldCharType="separate"/>
      </w:r>
      <w:r w:rsidR="00746734">
        <w:t xml:space="preserve">図 </w:t>
      </w:r>
      <w:r w:rsidR="00746734">
        <w:rPr>
          <w:noProof/>
        </w:rPr>
        <w:t>22</w:t>
      </w:r>
      <w:r w:rsidR="00746734">
        <w:fldChar w:fldCharType="end"/>
      </w:r>
      <w:r w:rsidR="00746734">
        <w:rPr>
          <w:rFonts w:hint="eastAsia"/>
        </w:rPr>
        <w:t>に示す。</w:t>
      </w:r>
      <w:r>
        <w:rPr>
          <w:rFonts w:hint="eastAsia"/>
        </w:rPr>
        <w:t>R</w:t>
      </w:r>
      <w:r>
        <w:t>esNet</w:t>
      </w:r>
      <w:r>
        <w:rPr>
          <w:rFonts w:hint="eastAsia"/>
        </w:rPr>
        <w:t>の場合、配列データを用いた場合より精度は少し劣り、誤差0</w:t>
      </w:r>
      <w:r>
        <w:t>.47kcal/mol</w:t>
      </w:r>
      <w:r>
        <w:rPr>
          <w:rFonts w:hint="eastAsia"/>
        </w:rPr>
        <w:t>となったが、系統誤差を無くすことができた。3</w:t>
      </w:r>
      <w:r>
        <w:t>DCNN</w:t>
      </w:r>
      <w:r>
        <w:rPr>
          <w:rFonts w:hint="eastAsia"/>
        </w:rPr>
        <w:t>の場合は、R</w:t>
      </w:r>
      <w:r>
        <w:t>esNet</w:t>
      </w:r>
      <w:r>
        <w:rPr>
          <w:rFonts w:hint="eastAsia"/>
        </w:rPr>
        <w:t>の場合と比べて精度が下がる。これは、データ数に対してネットワークが複雑すぎるためだと考察される。</w:t>
      </w:r>
    </w:p>
    <w:p w14:paraId="2FC314C1" w14:textId="77777777" w:rsidR="00AA6F78" w:rsidRDefault="00AA6F78" w:rsidP="00FF4BD8">
      <w:pPr>
        <w:pStyle w:val="Level0"/>
        <w:ind w:firstLine="211"/>
        <w:jc w:val="center"/>
      </w:pPr>
      <w:r w:rsidRPr="000C461A">
        <w:rPr>
          <w:noProof/>
        </w:rPr>
        <w:drawing>
          <wp:inline distT="0" distB="0" distL="0" distR="0" wp14:anchorId="1D35A554" wp14:editId="2E1446AE">
            <wp:extent cx="2880000" cy="2880000"/>
            <wp:effectExtent l="0" t="0" r="0" b="0"/>
            <wp:docPr id="37" name="図 12">
              <a:extLst xmlns:a="http://schemas.openxmlformats.org/drawingml/2006/main">
                <a:ext uri="{FF2B5EF4-FFF2-40B4-BE49-F238E27FC236}">
                  <a16:creationId xmlns:a16="http://schemas.microsoft.com/office/drawing/2014/main" id="{67F1142B-084F-4653-8D5E-686D00CC3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67F1142B-084F-4653-8D5E-686D00CC3FB0}"/>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r w:rsidRPr="000C461A">
        <w:rPr>
          <w:noProof/>
        </w:rPr>
        <w:drawing>
          <wp:inline distT="0" distB="0" distL="0" distR="0" wp14:anchorId="5AE85FC5" wp14:editId="1FAEEB40">
            <wp:extent cx="2880000" cy="2880000"/>
            <wp:effectExtent l="0" t="0" r="0" b="0"/>
            <wp:docPr id="38" name="図 13">
              <a:extLst xmlns:a="http://schemas.openxmlformats.org/drawingml/2006/main">
                <a:ext uri="{FF2B5EF4-FFF2-40B4-BE49-F238E27FC236}">
                  <a16:creationId xmlns:a16="http://schemas.microsoft.com/office/drawing/2014/main" id="{E735CB6A-50E9-43F1-9559-42C54D0FF3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E735CB6A-50E9-43F1-9559-42C54D0FF3C5}"/>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69FFF126" w14:textId="32527FBB" w:rsidR="00AA6F78" w:rsidRDefault="00293E5E" w:rsidP="00293E5E">
      <w:pPr>
        <w:pStyle w:val="af8"/>
      </w:pPr>
      <w:bookmarkStart w:id="28" w:name="_Ref117868702"/>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22</w:t>
      </w:r>
      <w:r w:rsidR="00634284">
        <w:rPr>
          <w:noProof/>
        </w:rPr>
        <w:fldChar w:fldCharType="end"/>
      </w:r>
      <w:bookmarkEnd w:id="28"/>
      <w:r>
        <w:rPr>
          <w:rFonts w:hint="eastAsia"/>
        </w:rPr>
        <w:t xml:space="preserve">  </w:t>
      </w:r>
      <w:r w:rsidR="00250E92">
        <w:rPr>
          <w:rFonts w:hint="eastAsia"/>
        </w:rPr>
        <w:t>特徴量Bを用いたネットワークによる予測結果</w:t>
      </w:r>
    </w:p>
    <w:p w14:paraId="5B7B22B7" w14:textId="77777777" w:rsidR="00293E5E" w:rsidRDefault="00293E5E" w:rsidP="004F5ADC">
      <w:pPr>
        <w:pStyle w:val="Level0"/>
        <w:ind w:firstLine="211"/>
      </w:pPr>
    </w:p>
    <w:p w14:paraId="1AD3321F" w14:textId="77777777" w:rsidR="00AA6F78" w:rsidRDefault="00AA6F78" w:rsidP="004F5ADC">
      <w:pPr>
        <w:pStyle w:val="Level0"/>
        <w:ind w:firstLine="211"/>
      </w:pPr>
      <w:r>
        <w:rPr>
          <w:rFonts w:hint="eastAsia"/>
        </w:rPr>
        <w:t>以上の結果から、立体構造情報を用いた深層学習で、A</w:t>
      </w:r>
      <w:r>
        <w:t>utoDock Vina</w:t>
      </w:r>
      <w:r>
        <w:rPr>
          <w:rFonts w:hint="eastAsia"/>
        </w:rPr>
        <w:t>スコアをある程度予測可能なことが示された。立体構造の特徴量の取り方や深層学習ネットワークの構成等でさらなる改善の余地はある。ただし、この深層学習を用いたスクリーニングの性能は教師データであるA</w:t>
      </w:r>
      <w:r>
        <w:t>utoDock Vina</w:t>
      </w:r>
      <w:r>
        <w:rPr>
          <w:rFonts w:hint="eastAsia"/>
        </w:rPr>
        <w:t>のスコア自体の有効性に依存するため、実験的評価をよりよく再現するような教師データを得ることが優先度の高い事項となる。</w:t>
      </w:r>
    </w:p>
    <w:p w14:paraId="71B51D70" w14:textId="60608CDD" w:rsidR="00AA6F78" w:rsidRDefault="00AA6F78" w:rsidP="004F5ADC">
      <w:pPr>
        <w:pStyle w:val="Level0"/>
        <w:ind w:firstLine="211"/>
      </w:pPr>
    </w:p>
    <w:p w14:paraId="7308D3F9" w14:textId="77777777" w:rsidR="00AA6F78" w:rsidRPr="00614251" w:rsidRDefault="00AA6F78" w:rsidP="004F5ADC">
      <w:pPr>
        <w:pStyle w:val="Level0"/>
        <w:ind w:firstLine="211"/>
      </w:pPr>
    </w:p>
    <w:p w14:paraId="5530CA10" w14:textId="4E67DD18" w:rsidR="00114C03" w:rsidRDefault="00114C03" w:rsidP="00114C03">
      <w:pPr>
        <w:pStyle w:val="Level4"/>
      </w:pPr>
      <w:r w:rsidRPr="00114C03">
        <w:t>Amber</w:t>
      </w:r>
      <w:r w:rsidR="00614251">
        <w:t>:</w:t>
      </w:r>
      <w:r w:rsidR="00614251" w:rsidRPr="00614251">
        <w:rPr>
          <w:rFonts w:hint="eastAsia"/>
        </w:rPr>
        <w:t>分子動力学計算による基質との結合様式・親和性、及びタンパク質構造安定性の予測</w:t>
      </w:r>
    </w:p>
    <w:p w14:paraId="1B5DD3DF" w14:textId="77777777" w:rsidR="00614251" w:rsidRDefault="00614251" w:rsidP="004F5ADC">
      <w:pPr>
        <w:pStyle w:val="Level0"/>
        <w:ind w:firstLine="211"/>
      </w:pPr>
      <w:r>
        <w:rPr>
          <w:rFonts w:hint="eastAsia"/>
        </w:rPr>
        <w:t>タンパク質単体の系と、</w:t>
      </w:r>
      <w:r w:rsidRPr="007C0C96">
        <w:rPr>
          <w:rFonts w:hint="eastAsia"/>
        </w:rPr>
        <w:t>タンパク質-基質複合体</w:t>
      </w:r>
      <w:r>
        <w:rPr>
          <w:rFonts w:hint="eastAsia"/>
        </w:rPr>
        <w:t>の系</w:t>
      </w:r>
      <w:r w:rsidRPr="007C0C96">
        <w:rPr>
          <w:rFonts w:hint="eastAsia"/>
        </w:rPr>
        <w:t>それぞれで</w:t>
      </w:r>
      <w:r>
        <w:rPr>
          <w:rFonts w:hint="eastAsia"/>
        </w:rPr>
        <w:t>、3</w:t>
      </w:r>
      <w:r>
        <w:t>00</w:t>
      </w:r>
      <w:r>
        <w:rPr>
          <w:rFonts w:hint="eastAsia"/>
        </w:rPr>
        <w:t>ナノ秒</w:t>
      </w:r>
      <w:r w:rsidRPr="007C0C96">
        <w:rPr>
          <w:rFonts w:hint="eastAsia"/>
        </w:rPr>
        <w:t>の全原子</w:t>
      </w:r>
      <w:r>
        <w:rPr>
          <w:rFonts w:hint="eastAsia"/>
        </w:rPr>
        <w:t>分子動力学計算を、</w:t>
      </w:r>
      <w:r w:rsidRPr="007C0C96">
        <w:rPr>
          <w:rFonts w:hint="eastAsia"/>
        </w:rPr>
        <w:t>Amberを</w:t>
      </w:r>
      <w:r>
        <w:rPr>
          <w:rFonts w:hint="eastAsia"/>
        </w:rPr>
        <w:t>用いて</w:t>
      </w:r>
      <w:r w:rsidRPr="007C0C96">
        <w:rPr>
          <w:rFonts w:hint="eastAsia"/>
        </w:rPr>
        <w:t>実施</w:t>
      </w:r>
      <w:r>
        <w:rPr>
          <w:rFonts w:hint="eastAsia"/>
        </w:rPr>
        <w:t>した</w:t>
      </w:r>
      <w:r w:rsidRPr="007C0C96">
        <w:rPr>
          <w:rFonts w:hint="eastAsia"/>
        </w:rPr>
        <w:t>。開始構造は</w:t>
      </w:r>
      <w:r>
        <w:rPr>
          <w:rFonts w:hint="eastAsia"/>
        </w:rPr>
        <w:t>、R</w:t>
      </w:r>
      <w:r>
        <w:t>osetta</w:t>
      </w:r>
      <w:r>
        <w:rPr>
          <w:rFonts w:hint="eastAsia"/>
        </w:rPr>
        <w:t>により緩和したタンパク質構造と、A</w:t>
      </w:r>
      <w:r>
        <w:t>utoDock Vina</w:t>
      </w:r>
      <w:r>
        <w:rPr>
          <w:rFonts w:hint="eastAsia"/>
        </w:rPr>
        <w:t>による</w:t>
      </w:r>
      <w:r w:rsidRPr="007C0C96">
        <w:rPr>
          <w:rFonts w:hint="eastAsia"/>
        </w:rPr>
        <w:t>ドッキング計算で最安定と予測されたタンパク質-基質複合体構造を選択</w:t>
      </w:r>
      <w:r>
        <w:rPr>
          <w:rFonts w:hint="eastAsia"/>
        </w:rPr>
        <w:t>した</w:t>
      </w:r>
      <w:r w:rsidRPr="007C0C96">
        <w:rPr>
          <w:rFonts w:hint="eastAsia"/>
        </w:rPr>
        <w:t>。</w:t>
      </w:r>
      <w:r>
        <w:rPr>
          <w:rFonts w:hint="eastAsia"/>
        </w:rPr>
        <w:t>複合体計算にお</w:t>
      </w:r>
      <w:r>
        <w:rPr>
          <w:rFonts w:hint="eastAsia"/>
        </w:rPr>
        <w:lastRenderedPageBreak/>
        <w:t>ける基質のセルロース鎖は、水素以外の原子に位置制約をかけ、疑似的にセルロース結晶の表面として扱った。</w:t>
      </w:r>
    </w:p>
    <w:p w14:paraId="7995C689" w14:textId="77777777" w:rsidR="00614251" w:rsidRDefault="00614251" w:rsidP="004F5ADC">
      <w:pPr>
        <w:pStyle w:val="Level0"/>
        <w:ind w:firstLine="211"/>
      </w:pPr>
    </w:p>
    <w:p w14:paraId="01EE5C47" w14:textId="68617EA9" w:rsidR="00614251" w:rsidRDefault="00614251" w:rsidP="004F5ADC">
      <w:pPr>
        <w:pStyle w:val="Level0"/>
        <w:ind w:firstLine="211"/>
      </w:pPr>
      <w:r>
        <w:rPr>
          <w:rFonts w:hint="eastAsia"/>
        </w:rPr>
        <w:t>得られたトラジェクトリについて、セルロース結晶の配置を一致させるようにアラインメントし、時間経過によるセルロース結晶面上でのタンパク質重心の移動の様子をプロットした</w:t>
      </w:r>
      <w:r w:rsidR="00746734">
        <w:rPr>
          <w:rFonts w:hint="eastAsia"/>
        </w:rPr>
        <w:t>結果を</w:t>
      </w:r>
      <w:r w:rsidR="00746734">
        <w:fldChar w:fldCharType="begin"/>
      </w:r>
      <w:r w:rsidR="00746734">
        <w:instrText xml:space="preserve"> </w:instrText>
      </w:r>
      <w:r w:rsidR="00746734">
        <w:rPr>
          <w:rFonts w:hint="eastAsia"/>
        </w:rPr>
        <w:instrText>REF _Ref117868760 \h</w:instrText>
      </w:r>
      <w:r w:rsidR="00746734">
        <w:instrText xml:space="preserve"> </w:instrText>
      </w:r>
      <w:r w:rsidR="00746734">
        <w:fldChar w:fldCharType="separate"/>
      </w:r>
      <w:r w:rsidR="00746734">
        <w:t xml:space="preserve">図 </w:t>
      </w:r>
      <w:r w:rsidR="00746734">
        <w:rPr>
          <w:noProof/>
        </w:rPr>
        <w:t>23</w:t>
      </w:r>
      <w:r w:rsidR="00746734">
        <w:fldChar w:fldCharType="end"/>
      </w:r>
      <w:r w:rsidR="00746734">
        <w:rPr>
          <w:rFonts w:hint="eastAsia"/>
        </w:rPr>
        <w:t>に示す</w:t>
      </w:r>
      <w:r>
        <w:rPr>
          <w:rFonts w:hint="eastAsia"/>
        </w:rPr>
        <w:t>。黒点はトラジェクトリのクラスタリングによって得られた代表構造をプロットしたものである。タンパク質がセルロース結晶面上を時々飛び移るように移動していることがわかる。</w:t>
      </w:r>
    </w:p>
    <w:p w14:paraId="3056AF7D" w14:textId="77777777" w:rsidR="00614251" w:rsidRDefault="00614251" w:rsidP="00FF4BD8">
      <w:pPr>
        <w:pStyle w:val="Level0"/>
        <w:ind w:firstLine="211"/>
        <w:jc w:val="center"/>
      </w:pPr>
      <w:r w:rsidRPr="00345164">
        <w:rPr>
          <w:noProof/>
        </w:rPr>
        <w:drawing>
          <wp:inline distT="0" distB="0" distL="0" distR="0" wp14:anchorId="2FB6A981" wp14:editId="0D917775">
            <wp:extent cx="6120130" cy="195072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950720"/>
                    </a:xfrm>
                    <a:prstGeom prst="rect">
                      <a:avLst/>
                    </a:prstGeom>
                  </pic:spPr>
                </pic:pic>
              </a:graphicData>
            </a:graphic>
          </wp:inline>
        </w:drawing>
      </w:r>
    </w:p>
    <w:p w14:paraId="089721E3" w14:textId="4344DCB4" w:rsidR="00614251" w:rsidRDefault="00746734" w:rsidP="00746734">
      <w:pPr>
        <w:pStyle w:val="af8"/>
      </w:pPr>
      <w:bookmarkStart w:id="29" w:name="_Ref117868760"/>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23</w:t>
      </w:r>
      <w:r w:rsidR="00634284">
        <w:rPr>
          <w:noProof/>
        </w:rPr>
        <w:fldChar w:fldCharType="end"/>
      </w:r>
      <w:bookmarkEnd w:id="29"/>
      <w:r>
        <w:t xml:space="preserve">  </w:t>
      </w:r>
      <w:r w:rsidR="00DF1EAB">
        <w:rPr>
          <w:rFonts w:hint="eastAsia"/>
        </w:rPr>
        <w:t>トラジェクトリの各時刻とクラスタリングによる代表構造における、タンパク質重心の基質に対する位置のプロット。</w:t>
      </w:r>
      <w:r w:rsidR="00DF1EAB">
        <w:t>X</w:t>
      </w:r>
      <w:r w:rsidR="00DF1EAB">
        <w:rPr>
          <w:rFonts w:hint="eastAsia"/>
        </w:rPr>
        <w:t>軸はセルロース結晶の鎖内方向を、Y軸は面内鎖間方向を、Z軸は面間方向を表す。</w:t>
      </w:r>
    </w:p>
    <w:p w14:paraId="5916B217" w14:textId="77777777" w:rsidR="00746734" w:rsidRDefault="00746734" w:rsidP="004F5ADC">
      <w:pPr>
        <w:pStyle w:val="Level0"/>
        <w:ind w:firstLine="211"/>
      </w:pPr>
    </w:p>
    <w:p w14:paraId="28FBB2EB" w14:textId="611F1B56" w:rsidR="00614251" w:rsidRDefault="00614251" w:rsidP="004F5ADC">
      <w:pPr>
        <w:pStyle w:val="Level0"/>
        <w:ind w:firstLine="211"/>
      </w:pPr>
      <w:r>
        <w:rPr>
          <w:rFonts w:hint="eastAsia"/>
        </w:rPr>
        <w:t>また本研究では、タンパク質単体の構造安定性、および</w:t>
      </w:r>
      <w:r w:rsidRPr="007C0C96">
        <w:rPr>
          <w:rFonts w:hint="eastAsia"/>
        </w:rPr>
        <w:t>タンパク質-基質複合体</w:t>
      </w:r>
      <w:r>
        <w:rPr>
          <w:rFonts w:hint="eastAsia"/>
        </w:rPr>
        <w:t>の結合性を評価するため、M</w:t>
      </w:r>
      <w:r>
        <w:t>M-PBSA</w:t>
      </w:r>
      <w:r>
        <w:rPr>
          <w:rFonts w:hint="eastAsia"/>
        </w:rPr>
        <w:t>を用いて自由エネルギーを計算する方法を検証した。タンパク質単体のM</w:t>
      </w:r>
      <w:r>
        <w:t>M-PBSA</w:t>
      </w:r>
      <w:r>
        <w:rPr>
          <w:rFonts w:hint="eastAsia"/>
        </w:rPr>
        <w:t>自由エネルギーとR</w:t>
      </w:r>
      <w:r>
        <w:t>osetta Cartesian DDG</w:t>
      </w:r>
      <w:r>
        <w:rPr>
          <w:rFonts w:hint="eastAsia"/>
        </w:rPr>
        <w:t>スコアの比較、および複合体のM</w:t>
      </w:r>
      <w:r>
        <w:t>M-PBSA</w:t>
      </w:r>
      <w:r>
        <w:rPr>
          <w:rFonts w:hint="eastAsia"/>
        </w:rPr>
        <w:t>自由エネルギーと</w:t>
      </w:r>
      <w:proofErr w:type="spellStart"/>
      <w:r>
        <w:rPr>
          <w:rFonts w:hint="eastAsia"/>
        </w:rPr>
        <w:t>A</w:t>
      </w:r>
      <w:r>
        <w:t>utoDock</w:t>
      </w:r>
      <w:proofErr w:type="spellEnd"/>
      <w:r>
        <w:t xml:space="preserve"> Vina</w:t>
      </w:r>
      <w:r>
        <w:rPr>
          <w:rFonts w:hint="eastAsia"/>
        </w:rPr>
        <w:t>スコアの比較結果</w:t>
      </w:r>
      <w:r w:rsidR="00E82CDC">
        <w:rPr>
          <w:rFonts w:hint="eastAsia"/>
        </w:rPr>
        <w:t>を</w:t>
      </w:r>
      <w:r w:rsidR="00E82CDC">
        <w:fldChar w:fldCharType="begin"/>
      </w:r>
      <w:r w:rsidR="00E82CDC">
        <w:instrText xml:space="preserve"> </w:instrText>
      </w:r>
      <w:r w:rsidR="00E82CDC">
        <w:rPr>
          <w:rFonts w:hint="eastAsia"/>
        </w:rPr>
        <w:instrText>REF _Ref117868982 \h</w:instrText>
      </w:r>
      <w:r w:rsidR="00E82CDC">
        <w:instrText xml:space="preserve"> </w:instrText>
      </w:r>
      <w:r w:rsidR="00E82CDC">
        <w:fldChar w:fldCharType="separate"/>
      </w:r>
      <w:r w:rsidR="00E82CDC">
        <w:t xml:space="preserve">図 </w:t>
      </w:r>
      <w:r w:rsidR="00E82CDC">
        <w:rPr>
          <w:noProof/>
        </w:rPr>
        <w:t>24</w:t>
      </w:r>
      <w:r w:rsidR="00E82CDC">
        <w:fldChar w:fldCharType="end"/>
      </w:r>
      <w:r w:rsidR="00E82CDC">
        <w:rPr>
          <w:rFonts w:hint="eastAsia"/>
        </w:rPr>
        <w:t>に示す。</w:t>
      </w:r>
      <w:r>
        <w:rPr>
          <w:rFonts w:hint="eastAsia"/>
        </w:rPr>
        <w:t>単体のM</w:t>
      </w:r>
      <w:r>
        <w:t>M-PBSA</w:t>
      </w:r>
      <w:r>
        <w:rPr>
          <w:rFonts w:hint="eastAsia"/>
        </w:rPr>
        <w:t>とC</w:t>
      </w:r>
      <w:r>
        <w:t>artesian DDG</w:t>
      </w:r>
      <w:r>
        <w:rPr>
          <w:rFonts w:hint="eastAsia"/>
        </w:rPr>
        <w:t>は多少の相関が見られるのに対し、複合体のM</w:t>
      </w:r>
      <w:r>
        <w:t>M-PBSA</w:t>
      </w:r>
      <w:r>
        <w:rPr>
          <w:rFonts w:hint="eastAsia"/>
        </w:rPr>
        <w:t>とA</w:t>
      </w:r>
      <w:r>
        <w:t>utoDock Vina</w:t>
      </w:r>
      <w:r>
        <w:rPr>
          <w:rFonts w:hint="eastAsia"/>
        </w:rPr>
        <w:t>は相関が見られない結果となった。</w:t>
      </w:r>
    </w:p>
    <w:p w14:paraId="5B0BB6B7" w14:textId="77777777" w:rsidR="00614251" w:rsidRDefault="00614251" w:rsidP="00FF4BD8">
      <w:pPr>
        <w:pStyle w:val="Level0"/>
        <w:ind w:firstLine="211"/>
        <w:jc w:val="center"/>
      </w:pPr>
      <w:r w:rsidRPr="003B0F3D">
        <w:rPr>
          <w:noProof/>
        </w:rPr>
        <w:drawing>
          <wp:inline distT="0" distB="0" distL="0" distR="0" wp14:anchorId="20A082D2" wp14:editId="48C7786C">
            <wp:extent cx="3006624" cy="2700000"/>
            <wp:effectExtent l="0" t="0" r="0" b="0"/>
            <wp:docPr id="2050" name="Picture 2">
              <a:extLst xmlns:a="http://schemas.openxmlformats.org/drawingml/2006/main">
                <a:ext uri="{FF2B5EF4-FFF2-40B4-BE49-F238E27FC236}">
                  <a16:creationId xmlns:a16="http://schemas.microsoft.com/office/drawing/2014/main" id="{2DD9082F-8945-426A-A950-491B58D08C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2DD9082F-8945-426A-A950-491B58D08C1D}"/>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6624" cy="2700000"/>
                    </a:xfrm>
                    <a:prstGeom prst="rect">
                      <a:avLst/>
                    </a:prstGeom>
                    <a:noFill/>
                  </pic:spPr>
                </pic:pic>
              </a:graphicData>
            </a:graphic>
          </wp:inline>
        </w:drawing>
      </w:r>
      <w:r w:rsidRPr="003B0F3D">
        <w:rPr>
          <w:noProof/>
        </w:rPr>
        <w:drawing>
          <wp:inline distT="0" distB="0" distL="0" distR="0" wp14:anchorId="2763A1AD" wp14:editId="343E268A">
            <wp:extent cx="2844795" cy="2700000"/>
            <wp:effectExtent l="0" t="0" r="0" b="5715"/>
            <wp:docPr id="1030" name="Picture 6">
              <a:extLst xmlns:a="http://schemas.openxmlformats.org/drawingml/2006/main">
                <a:ext uri="{FF2B5EF4-FFF2-40B4-BE49-F238E27FC236}">
                  <a16:creationId xmlns:a16="http://schemas.microsoft.com/office/drawing/2014/main" id="{5973F33D-1802-4F56-A93D-DE3826D7B8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a:extLst>
                        <a:ext uri="{FF2B5EF4-FFF2-40B4-BE49-F238E27FC236}">
                          <a16:creationId xmlns:a16="http://schemas.microsoft.com/office/drawing/2014/main" id="{5973F33D-1802-4F56-A93D-DE3826D7B810}"/>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4795" cy="2700000"/>
                    </a:xfrm>
                    <a:prstGeom prst="rect">
                      <a:avLst/>
                    </a:prstGeom>
                    <a:noFill/>
                  </pic:spPr>
                </pic:pic>
              </a:graphicData>
            </a:graphic>
          </wp:inline>
        </w:drawing>
      </w:r>
    </w:p>
    <w:p w14:paraId="6B6D600C" w14:textId="65A0F8E8" w:rsidR="00614251" w:rsidRDefault="00E82CDC" w:rsidP="00E82CDC">
      <w:pPr>
        <w:pStyle w:val="af8"/>
      </w:pPr>
      <w:bookmarkStart w:id="30" w:name="_Ref117868982"/>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Pr>
          <w:noProof/>
        </w:rPr>
        <w:t>24</w:t>
      </w:r>
      <w:r w:rsidR="00634284">
        <w:rPr>
          <w:noProof/>
        </w:rPr>
        <w:fldChar w:fldCharType="end"/>
      </w:r>
      <w:bookmarkEnd w:id="30"/>
      <w:r>
        <w:t xml:space="preserve">  </w:t>
      </w:r>
      <w:r>
        <w:rPr>
          <w:rFonts w:hint="eastAsia"/>
        </w:rPr>
        <w:t>タンパク質単体のM</w:t>
      </w:r>
      <w:r>
        <w:t>M-PBSA</w:t>
      </w:r>
      <w:r>
        <w:rPr>
          <w:rFonts w:hint="eastAsia"/>
        </w:rPr>
        <w:t>自由エネルギーとR</w:t>
      </w:r>
      <w:r>
        <w:t>osetta Cartesian DDG</w:t>
      </w:r>
      <w:r>
        <w:rPr>
          <w:rFonts w:hint="eastAsia"/>
        </w:rPr>
        <w:t>スコアの比較、および複合体のM</w:t>
      </w:r>
      <w:r>
        <w:t>M-PBSA</w:t>
      </w:r>
      <w:r>
        <w:rPr>
          <w:rFonts w:hint="eastAsia"/>
        </w:rPr>
        <w:t>自由エネルギーとA</w:t>
      </w:r>
      <w:r>
        <w:t>utoDock Vina</w:t>
      </w:r>
      <w:r>
        <w:rPr>
          <w:rFonts w:hint="eastAsia"/>
        </w:rPr>
        <w:t>スコアの比較</w:t>
      </w:r>
    </w:p>
    <w:p w14:paraId="24975CD6" w14:textId="77777777" w:rsidR="00E82CDC" w:rsidRDefault="00E82CDC" w:rsidP="004F5ADC">
      <w:pPr>
        <w:pStyle w:val="Level0"/>
        <w:ind w:firstLine="211"/>
      </w:pPr>
    </w:p>
    <w:p w14:paraId="57494790" w14:textId="2DC12BFE" w:rsidR="00614251" w:rsidRDefault="00614251" w:rsidP="004F5ADC">
      <w:pPr>
        <w:pStyle w:val="Level0"/>
        <w:ind w:firstLine="211"/>
      </w:pPr>
      <w:r>
        <w:rPr>
          <w:rFonts w:hint="eastAsia"/>
        </w:rPr>
        <w:t>M</w:t>
      </w:r>
      <w:r>
        <w:t>D</w:t>
      </w:r>
      <w:r>
        <w:rPr>
          <w:rFonts w:hint="eastAsia"/>
        </w:rPr>
        <w:t>計算及びM</w:t>
      </w:r>
      <w:r>
        <w:t>M-PBSA</w:t>
      </w:r>
      <w:r>
        <w:rPr>
          <w:rFonts w:hint="eastAsia"/>
        </w:rPr>
        <w:t>はC</w:t>
      </w:r>
      <w:r>
        <w:t>artesian DDG</w:t>
      </w:r>
      <w:r>
        <w:rPr>
          <w:rFonts w:hint="eastAsia"/>
        </w:rPr>
        <w:t>やA</w:t>
      </w:r>
      <w:r>
        <w:t>utoDock Vina</w:t>
      </w:r>
      <w:r>
        <w:rPr>
          <w:rFonts w:hint="eastAsia"/>
        </w:rPr>
        <w:t>と比較するとより物理化学的な手法で自由エネルギーを計算するため、より精度の良い結果が出ることが期待されるが、</w:t>
      </w:r>
      <w:r w:rsidRPr="007C0C96">
        <w:rPr>
          <w:rFonts w:hint="eastAsia"/>
        </w:rPr>
        <w:t>シミュレーションの妥当性の検証は容易でなく、RMSDなどの指標により各原子の移動度合を定量化したり、結果を動画として確認し</w:t>
      </w:r>
      <w:r>
        <w:rPr>
          <w:rFonts w:hint="eastAsia"/>
        </w:rPr>
        <w:t>たりし</w:t>
      </w:r>
      <w:r w:rsidRPr="007C0C96">
        <w:rPr>
          <w:rFonts w:hint="eastAsia"/>
        </w:rPr>
        <w:t>ながら判断する必要がある</w:t>
      </w:r>
      <w:r>
        <w:rPr>
          <w:rFonts w:hint="eastAsia"/>
        </w:rPr>
        <w:t>点が課題である。</w:t>
      </w:r>
      <w:r w:rsidRPr="007C0C96">
        <w:rPr>
          <w:rFonts w:hint="eastAsia"/>
        </w:rPr>
        <w:t>また、比較的手軽にMD計算を扱えるように</w:t>
      </w:r>
      <w:r>
        <w:rPr>
          <w:rFonts w:hint="eastAsia"/>
        </w:rPr>
        <w:t>世の中の計算機</w:t>
      </w:r>
      <w:r w:rsidRPr="007C0C96">
        <w:rPr>
          <w:rFonts w:hint="eastAsia"/>
        </w:rPr>
        <w:t>環境</w:t>
      </w:r>
      <w:r>
        <w:rPr>
          <w:rFonts w:hint="eastAsia"/>
        </w:rPr>
        <w:t>やソフトウェア環境</w:t>
      </w:r>
      <w:r w:rsidRPr="007C0C96">
        <w:rPr>
          <w:rFonts w:hint="eastAsia"/>
        </w:rPr>
        <w:t>は整いつつある</w:t>
      </w:r>
      <w:r>
        <w:rPr>
          <w:rFonts w:hint="eastAsia"/>
        </w:rPr>
        <w:t>ものの</w:t>
      </w:r>
      <w:r w:rsidRPr="007C0C96">
        <w:rPr>
          <w:rFonts w:hint="eastAsia"/>
        </w:rPr>
        <w:t>、</w:t>
      </w:r>
      <w:r>
        <w:rPr>
          <w:rFonts w:hint="eastAsia"/>
        </w:rPr>
        <w:t>精度良く計算するためにかかる時間は</w:t>
      </w:r>
      <w:r>
        <w:rPr>
          <w:rFonts w:hint="eastAsia"/>
        </w:rPr>
        <w:lastRenderedPageBreak/>
        <w:t>依然として長く、多数の候補配列の評価やスクリーニングに用いるにはやはり難しい。M</w:t>
      </w:r>
      <w:r>
        <w:t>D</w:t>
      </w:r>
      <w:r>
        <w:rPr>
          <w:rFonts w:hint="eastAsia"/>
        </w:rPr>
        <w:t>計算の結果を機械学習で予測することで計算時間を短縮する方法も考えられるが、実験と良く相関するような学習対象の計算値を得るために計算条件の試行錯誤が必要である。</w:t>
      </w:r>
    </w:p>
    <w:p w14:paraId="314B4584" w14:textId="77777777" w:rsidR="00614251" w:rsidRDefault="00614251" w:rsidP="004F5ADC">
      <w:pPr>
        <w:pStyle w:val="Level0"/>
        <w:ind w:firstLine="211"/>
      </w:pPr>
    </w:p>
    <w:p w14:paraId="22074E3F" w14:textId="77777777" w:rsidR="001C542E" w:rsidRPr="00614251" w:rsidRDefault="001C542E" w:rsidP="004F5ADC">
      <w:pPr>
        <w:pStyle w:val="Level0"/>
        <w:ind w:firstLine="211"/>
      </w:pPr>
    </w:p>
    <w:p w14:paraId="3FBFC35B" w14:textId="77777777" w:rsidR="00CE458E" w:rsidRDefault="00CE458E" w:rsidP="004F5ADC">
      <w:pPr>
        <w:pStyle w:val="Level0"/>
        <w:ind w:firstLine="211"/>
        <w:rPr>
          <w:b/>
        </w:rPr>
      </w:pPr>
      <w:r>
        <w:br w:type="page"/>
      </w:r>
    </w:p>
    <w:p w14:paraId="184B1A1A" w14:textId="3993C96E" w:rsidR="00D73035" w:rsidRDefault="00D73035" w:rsidP="00D73035">
      <w:pPr>
        <w:pStyle w:val="Level3"/>
      </w:pPr>
      <w:r w:rsidRPr="00D73035">
        <w:rPr>
          <w:rFonts w:hint="eastAsia"/>
        </w:rPr>
        <w:lastRenderedPageBreak/>
        <w:t>構造・配列特徴抽出技術</w:t>
      </w:r>
    </w:p>
    <w:p w14:paraId="75A34A8A" w14:textId="03AD747A" w:rsidR="001C0C90" w:rsidRDefault="001C0C90" w:rsidP="001C0C90">
      <w:pPr>
        <w:pStyle w:val="Level0"/>
        <w:ind w:firstLine="211"/>
      </w:pPr>
      <w:r>
        <w:rPr>
          <w:rFonts w:hint="eastAsia"/>
        </w:rPr>
        <w:t>本項の目的は、机上評価とは別に、セルロース分解酵素、特にセルロース結合性タンパク質（C</w:t>
      </w:r>
      <w:r>
        <w:t>BD</w:t>
      </w:r>
      <w:r>
        <w:rPr>
          <w:rFonts w:hint="eastAsia"/>
        </w:rPr>
        <w:t>）の配列・構造データに共通する特徴を抽出することである。この共通特徴は、変異体探索で制約として課すことで、有望な候補配列をより効率的に得ることが期待できる。</w:t>
      </w:r>
    </w:p>
    <w:p w14:paraId="305A1130" w14:textId="77777777" w:rsidR="001C0C90" w:rsidRDefault="001C0C90" w:rsidP="00535114">
      <w:pPr>
        <w:pStyle w:val="Level0"/>
        <w:ind w:firstLineChars="0" w:firstLine="0"/>
        <w:rPr>
          <w:rFonts w:hint="eastAsia"/>
        </w:rPr>
      </w:pPr>
    </w:p>
    <w:p w14:paraId="7E4AA0E8" w14:textId="34713EAF" w:rsidR="00CE458E" w:rsidRDefault="00AF12DE" w:rsidP="00AF12DE">
      <w:pPr>
        <w:pStyle w:val="Level4"/>
      </w:pPr>
      <w:r w:rsidRPr="00AF12DE">
        <w:rPr>
          <w:rFonts w:hint="eastAsia"/>
        </w:rPr>
        <w:t>PDBデータを用いた構造特徴抽出</w:t>
      </w:r>
    </w:p>
    <w:p w14:paraId="7D85991E" w14:textId="6D790B11" w:rsidR="001C0C90" w:rsidRDefault="001C0C90" w:rsidP="004F5ADC">
      <w:pPr>
        <w:pStyle w:val="Level0"/>
        <w:ind w:firstLine="211"/>
      </w:pPr>
      <w:r>
        <w:rPr>
          <w:rFonts w:hint="eastAsia"/>
        </w:rPr>
        <w:t>本検討は、PDBなどのパブリックデータベース（D</w:t>
      </w:r>
      <w:r>
        <w:t>B</w:t>
      </w:r>
      <w:r>
        <w:rPr>
          <w:rFonts w:hint="eastAsia"/>
        </w:rPr>
        <w:t>）で公開されている構造データを使用し、タンパク質の構造に共通する特徴を抽出する技術を検討した。</w:t>
      </w:r>
      <w:commentRangeStart w:id="31"/>
      <w:r>
        <w:rPr>
          <w:rFonts w:hint="eastAsia"/>
        </w:rPr>
        <w:t>図</w:t>
      </w:r>
      <w:r w:rsidR="00535114">
        <w:rPr>
          <w:rFonts w:hint="eastAsia"/>
        </w:rPr>
        <w:t>2</w:t>
      </w:r>
      <w:r>
        <w:t>5</w:t>
      </w:r>
      <w:commentRangeEnd w:id="31"/>
      <w:r w:rsidR="00535114">
        <w:rPr>
          <w:rStyle w:val="af"/>
          <w:rFonts w:ascii="Century" w:hAnsi="Century" w:cs="Times New Roman"/>
        </w:rPr>
        <w:commentReference w:id="31"/>
      </w:r>
      <w:r>
        <w:rPr>
          <w:rFonts w:hint="eastAsia"/>
        </w:rPr>
        <w:t>にD</w:t>
      </w:r>
      <w:r>
        <w:t>B</w:t>
      </w:r>
      <w:r>
        <w:rPr>
          <w:rFonts w:hint="eastAsia"/>
        </w:rPr>
        <w:t>からの構造特徴抽出の概要を示す。コンタクトマップや</w:t>
      </w:r>
      <w:r w:rsidRPr="003B4FA6">
        <w:rPr>
          <w:rFonts w:hint="eastAsia"/>
        </w:rPr>
        <w:t>ラマチャンドランマップ</w:t>
      </w:r>
      <w:r>
        <w:rPr>
          <w:rFonts w:hint="eastAsia"/>
        </w:rPr>
        <w:t>など、構造情報を2次元画像で表現し、この画像の中から有用かつ最小な特徴部位を抽出することを目的とする。</w:t>
      </w:r>
    </w:p>
    <w:p w14:paraId="094FFD67" w14:textId="77777777" w:rsidR="001C0C90" w:rsidRDefault="001C0C90" w:rsidP="00535114">
      <w:pPr>
        <w:pStyle w:val="Level0"/>
        <w:ind w:firstLineChars="0" w:firstLine="0"/>
        <w:rPr>
          <w:rFonts w:hint="eastAsia"/>
        </w:rPr>
      </w:pPr>
    </w:p>
    <w:p w14:paraId="5CB9024D" w14:textId="77777777" w:rsidR="001C0C90" w:rsidRDefault="001C0C90" w:rsidP="004F5ADC">
      <w:pPr>
        <w:pStyle w:val="Level0"/>
        <w:ind w:firstLine="211"/>
      </w:pPr>
      <w:r>
        <w:rPr>
          <w:rFonts w:hint="eastAsia"/>
        </w:rPr>
        <w:t>具体的な方法について記述する。まず、各画像にタンパク質の種類などのラベルを割り当てた画像分類タスクを考え、画像分類タスクを解く分類モデルを学習させる。ここで、画像はそのままではなく、一部をマスキングした画像を使用する。いくつかのマスクパターンを用意し、各マスクに対する分類精度を計算すれば、どのパターンのマスクが分類精度に寄与する／不要であるのかが判断できる。さらに、画像上のマスク位置の標準偏差とマスクの広さをペナルティとし、分類精度に加算することで、分類精度への影響度が薄い冗長な部分が除外されるため、画像上にマスク範囲が散らばる効果が緩和されると同時に、マスク範囲が小さくなる効果が期待される。したがって、分類精度を落とさずに、マスク範囲を最小にするようなマスクパターンを得る最適化問題を解けば、有用かつ最小な特徴部位を抽出することができる。</w:t>
      </w:r>
    </w:p>
    <w:p w14:paraId="409A326B" w14:textId="77777777" w:rsidR="001C0C90" w:rsidRDefault="001C0C90" w:rsidP="00535114">
      <w:pPr>
        <w:pStyle w:val="Level0"/>
        <w:ind w:firstLineChars="0" w:firstLine="0"/>
        <w:rPr>
          <w:rFonts w:hint="eastAsia"/>
        </w:rPr>
      </w:pPr>
    </w:p>
    <w:p w14:paraId="768D02AB" w14:textId="455BAC7D" w:rsidR="001C0C90" w:rsidRDefault="001C0C90" w:rsidP="004F5ADC">
      <w:pPr>
        <w:pStyle w:val="Level0"/>
        <w:ind w:firstLine="211"/>
      </w:pPr>
      <w:r>
        <w:rPr>
          <w:rFonts w:hint="eastAsia"/>
        </w:rPr>
        <w:t>セルラーゼの構造特徴抽出の問題に適用した。このために、セルラーゼ／アミラーゼの分類タスクを深層学習で解くモデルを作成した。構造特徴は、</w:t>
      </w:r>
      <w:commentRangeStart w:id="32"/>
      <w:r>
        <w:rPr>
          <w:rFonts w:hint="eastAsia"/>
        </w:rPr>
        <w:t>図</w:t>
      </w:r>
      <w:r w:rsidR="00535114">
        <w:t>26</w:t>
      </w:r>
      <w:commentRangeEnd w:id="32"/>
      <w:r w:rsidR="00535114">
        <w:rPr>
          <w:rStyle w:val="af"/>
          <w:rFonts w:ascii="Century" w:hAnsi="Century" w:cs="Times New Roman"/>
        </w:rPr>
        <w:commentReference w:id="32"/>
      </w:r>
      <w:r>
        <w:rPr>
          <w:rFonts w:hint="eastAsia"/>
        </w:rPr>
        <w:t>に示す方法で、各構造データについて、タンパク質の立体構造上の位置とアミノ酸の組成をマッピングした画像を使用した。具体的には、立体構造上で、半径が等間隔の</w:t>
      </w:r>
      <w:r>
        <w:t>10</w:t>
      </w:r>
      <w:r>
        <w:rPr>
          <w:rFonts w:hint="eastAsia"/>
        </w:rPr>
        <w:t>個の球殻に分割し、その球殻内に含まれるアミノ酸の組成を計算した。モデリングの詳細は過去の成果報告書</w:t>
      </w:r>
      <w:commentRangeStart w:id="33"/>
      <w:r>
        <w:rPr>
          <w:rFonts w:hint="eastAsia"/>
        </w:rPr>
        <w:t>[</w:t>
      </w:r>
      <w:r>
        <w:t>4]</w:t>
      </w:r>
      <w:commentRangeEnd w:id="33"/>
      <w:r w:rsidR="009617A1">
        <w:rPr>
          <w:rStyle w:val="af"/>
          <w:rFonts w:ascii="Century" w:hAnsi="Century" w:cs="Times New Roman"/>
        </w:rPr>
        <w:commentReference w:id="33"/>
      </w:r>
      <w:r>
        <w:rPr>
          <w:rFonts w:hint="eastAsia"/>
        </w:rPr>
        <w:t>を参照されたい。また、遺伝的アルゴリズムを用いて、画像のマスキングと分類精度の評価を繰り返すことで、マスク範囲を最適化した。</w:t>
      </w:r>
    </w:p>
    <w:p w14:paraId="1AAC451F" w14:textId="77777777" w:rsidR="001C0C90" w:rsidRDefault="001C0C90" w:rsidP="004F5ADC">
      <w:pPr>
        <w:pStyle w:val="Level0"/>
        <w:ind w:firstLine="211"/>
      </w:pPr>
    </w:p>
    <w:p w14:paraId="198A95C5" w14:textId="135554EB" w:rsidR="007606F9" w:rsidRDefault="001C0C90" w:rsidP="004F5ADC">
      <w:pPr>
        <w:pStyle w:val="Level0"/>
        <w:ind w:firstLine="211"/>
      </w:pPr>
      <w:r w:rsidRPr="00A8365C">
        <w:rPr>
          <w:rFonts w:hint="eastAsia"/>
        </w:rPr>
        <w:t>抽出した構造特徴の結果を</w:t>
      </w:r>
      <w:commentRangeStart w:id="34"/>
      <w:r w:rsidRPr="00A8365C">
        <w:rPr>
          <w:rFonts w:hint="eastAsia"/>
        </w:rPr>
        <w:t>図</w:t>
      </w:r>
      <w:r w:rsidR="006A53AB">
        <w:rPr>
          <w:rFonts w:hint="eastAsia"/>
        </w:rPr>
        <w:t>2</w:t>
      </w:r>
      <w:r w:rsidRPr="00A8365C">
        <w:rPr>
          <w:rFonts w:hint="eastAsia"/>
        </w:rPr>
        <w:t>7</w:t>
      </w:r>
      <w:commentRangeEnd w:id="34"/>
      <w:r w:rsidR="006A53AB">
        <w:rPr>
          <w:rStyle w:val="af"/>
          <w:rFonts w:ascii="Century" w:hAnsi="Century" w:cs="Times New Roman"/>
        </w:rPr>
        <w:commentReference w:id="34"/>
      </w:r>
      <w:r w:rsidRPr="00A8365C">
        <w:rPr>
          <w:rFonts w:hint="eastAsia"/>
        </w:rPr>
        <w:t>に示す。抽出した構造特徴は、元の画像の一部を覆っているが、分類精度が劣化しないものが得られた。</w:t>
      </w:r>
      <w:commentRangeStart w:id="35"/>
      <w:r w:rsidR="007606F9">
        <w:rPr>
          <w:rFonts w:hint="eastAsia"/>
        </w:rPr>
        <w:t>変異体探索で</w:t>
      </w:r>
      <w:r w:rsidR="007606F9">
        <w:rPr>
          <w:rFonts w:hint="eastAsia"/>
        </w:rPr>
        <w:t>この特徴を制約条件として課すことで、データベースから見た共通の特徴を含むように候補を制限することが可能である。</w:t>
      </w:r>
      <w:commentRangeEnd w:id="35"/>
      <w:r w:rsidR="007606F9">
        <w:rPr>
          <w:rStyle w:val="af"/>
          <w:rFonts w:ascii="Century" w:hAnsi="Century" w:cs="Times New Roman"/>
        </w:rPr>
        <w:commentReference w:id="35"/>
      </w:r>
    </w:p>
    <w:p w14:paraId="4967494A" w14:textId="77777777" w:rsidR="007606F9" w:rsidRDefault="007606F9" w:rsidP="007606F9">
      <w:pPr>
        <w:pStyle w:val="Level0"/>
        <w:ind w:firstLineChars="0" w:firstLine="0"/>
        <w:rPr>
          <w:rFonts w:hint="eastAsia"/>
        </w:rPr>
      </w:pPr>
    </w:p>
    <w:p w14:paraId="5DE4786C" w14:textId="3BC5423B" w:rsidR="001C0C90" w:rsidRPr="00A8365C" w:rsidRDefault="001C0C90" w:rsidP="004F5ADC">
      <w:pPr>
        <w:pStyle w:val="Level0"/>
        <w:ind w:firstLine="211"/>
      </w:pPr>
      <w:r w:rsidRPr="00A8365C">
        <w:rPr>
          <w:rFonts w:hint="eastAsia"/>
        </w:rPr>
        <w:t>一方で、</w:t>
      </w:r>
      <w:r>
        <w:rPr>
          <w:rFonts w:hint="eastAsia"/>
        </w:rPr>
        <w:t>下記</w:t>
      </w:r>
      <w:r w:rsidRPr="00A8365C">
        <w:rPr>
          <w:rFonts w:hint="eastAsia"/>
        </w:rPr>
        <w:t>の課題が懸念されることから、セルロース結合性に焦点を当てた、D</w:t>
      </w:r>
      <w:r w:rsidRPr="00A8365C">
        <w:t>B</w:t>
      </w:r>
      <w:r w:rsidRPr="00A8365C">
        <w:rPr>
          <w:rFonts w:hint="eastAsia"/>
        </w:rPr>
        <w:t>からの特徴抽出の検討は断念した。</w:t>
      </w:r>
    </w:p>
    <w:p w14:paraId="20ECAFFD" w14:textId="77777777" w:rsidR="001C0C90" w:rsidRDefault="001C0C90" w:rsidP="001C0C90">
      <w:pPr>
        <w:pStyle w:val="ae"/>
        <w:numPr>
          <w:ilvl w:val="0"/>
          <w:numId w:val="22"/>
        </w:numPr>
        <w:snapToGrid w:val="0"/>
        <w:spacing w:beforeLines="50" w:before="184" w:afterLines="50" w:after="184" w:line="240" w:lineRule="atLeast"/>
        <w:ind w:leftChars="0" w:left="423" w:hanging="423"/>
        <w:rPr>
          <w:rFonts w:asciiTheme="minorEastAsia" w:hAnsiTheme="minorEastAsia" w:cs="ＭＳ Ｐゴシック"/>
          <w:sz w:val="21"/>
          <w:szCs w:val="21"/>
        </w:rPr>
      </w:pPr>
      <w:r w:rsidRPr="00A8365C">
        <w:rPr>
          <w:rFonts w:asciiTheme="minorEastAsia" w:hAnsiTheme="minorEastAsia" w:cs="ＭＳ Ｐゴシック"/>
          <w:sz w:val="21"/>
          <w:szCs w:val="21"/>
        </w:rPr>
        <w:t>PDB</w:t>
      </w:r>
      <w:r w:rsidRPr="00A8365C">
        <w:rPr>
          <w:rFonts w:asciiTheme="minorEastAsia" w:hAnsiTheme="minorEastAsia" w:cs="ＭＳ Ｐゴシック" w:hint="eastAsia"/>
          <w:sz w:val="21"/>
          <w:szCs w:val="21"/>
        </w:rPr>
        <w:t>に</w:t>
      </w:r>
      <w:r>
        <w:rPr>
          <w:rFonts w:asciiTheme="minorEastAsia" w:hAnsiTheme="minorEastAsia" w:cs="ＭＳ Ｐゴシック" w:hint="eastAsia"/>
          <w:sz w:val="21"/>
          <w:szCs w:val="21"/>
        </w:rPr>
        <w:t>登録されている</w:t>
      </w:r>
      <w:r w:rsidRPr="00A8365C">
        <w:rPr>
          <w:rFonts w:asciiTheme="minorEastAsia" w:hAnsiTheme="minorEastAsia" w:cs="ＭＳ Ｐゴシック" w:hint="eastAsia"/>
          <w:sz w:val="21"/>
          <w:szCs w:val="21"/>
        </w:rPr>
        <w:t>、セルロース結合性タンパク質の構造データが非常に少な</w:t>
      </w:r>
      <w:r>
        <w:rPr>
          <w:rFonts w:asciiTheme="minorEastAsia" w:hAnsiTheme="minorEastAsia" w:cs="ＭＳ Ｐゴシック" w:hint="eastAsia"/>
          <w:sz w:val="21"/>
          <w:szCs w:val="21"/>
        </w:rPr>
        <w:t>い（汎用な特徴性が薄い）。</w:t>
      </w:r>
    </w:p>
    <w:p w14:paraId="33282DD7" w14:textId="77777777" w:rsidR="001C0C90" w:rsidRPr="00A8365C" w:rsidRDefault="001C0C90" w:rsidP="001C0C90">
      <w:pPr>
        <w:pStyle w:val="ae"/>
        <w:numPr>
          <w:ilvl w:val="0"/>
          <w:numId w:val="22"/>
        </w:numPr>
        <w:snapToGrid w:val="0"/>
        <w:spacing w:beforeLines="50" w:before="184" w:afterLines="50" w:after="184" w:line="240" w:lineRule="atLeast"/>
        <w:ind w:leftChars="0" w:left="423" w:hanging="423"/>
        <w:rPr>
          <w:rFonts w:asciiTheme="minorEastAsia" w:hAnsiTheme="minorEastAsia" w:cs="ＭＳ Ｐゴシック"/>
          <w:sz w:val="21"/>
          <w:szCs w:val="21"/>
        </w:rPr>
      </w:pPr>
      <w:r w:rsidRPr="00A8365C">
        <w:rPr>
          <w:rFonts w:asciiTheme="minorEastAsia" w:hAnsiTheme="minorEastAsia" w:cs="ＭＳ Ｐゴシック" w:hint="eastAsia"/>
          <w:sz w:val="21"/>
          <w:szCs w:val="21"/>
        </w:rPr>
        <w:t>抽出した特徴の妥当性を評価するには、専門的な知識を要する</w:t>
      </w:r>
      <w:r>
        <w:rPr>
          <w:rFonts w:asciiTheme="minorEastAsia" w:hAnsiTheme="minorEastAsia" w:cs="ＭＳ Ｐゴシック" w:hint="eastAsia"/>
          <w:sz w:val="21"/>
          <w:szCs w:val="21"/>
        </w:rPr>
        <w:t>。</w:t>
      </w:r>
    </w:p>
    <w:p w14:paraId="27735C09" w14:textId="77777777" w:rsidR="001C0C90" w:rsidRDefault="001C0C90" w:rsidP="004F5ADC">
      <w:pPr>
        <w:pStyle w:val="Level0"/>
        <w:ind w:firstLine="211"/>
      </w:pPr>
      <w:r w:rsidRPr="00F23A41">
        <w:rPr>
          <w:noProof/>
        </w:rPr>
        <w:lastRenderedPageBreak/>
        <mc:AlternateContent>
          <mc:Choice Requires="wps">
            <w:drawing>
              <wp:anchor distT="0" distB="0" distL="114300" distR="114300" simplePos="0" relativeHeight="251665408" behindDoc="0" locked="0" layoutInCell="1" allowOverlap="1" wp14:anchorId="00BDACAB" wp14:editId="0795BB25">
                <wp:simplePos x="0" y="0"/>
                <wp:positionH relativeFrom="margin">
                  <wp:align>left</wp:align>
                </wp:positionH>
                <wp:positionV relativeFrom="paragraph">
                  <wp:posOffset>230505</wp:posOffset>
                </wp:positionV>
                <wp:extent cx="6115050" cy="1962150"/>
                <wp:effectExtent l="0" t="0" r="0" b="0"/>
                <wp:wrapTopAndBottom/>
                <wp:docPr id="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962150"/>
                        </a:xfrm>
                        <a:prstGeom prst="rect">
                          <a:avLst/>
                        </a:prstGeom>
                        <a:solidFill>
                          <a:srgbClr val="FFFFFF"/>
                        </a:solidFill>
                        <a:ln w="9525">
                          <a:noFill/>
                          <a:miter lim="800000"/>
                          <a:headEnd/>
                          <a:tailEnd/>
                        </a:ln>
                      </wps:spPr>
                      <wps:txbx>
                        <w:txbxContent>
                          <w:p w14:paraId="40EABC6C" w14:textId="77777777" w:rsidR="001C0C90" w:rsidRDefault="001C0C90" w:rsidP="001C0C90">
                            <w:pPr>
                              <w:jc w:val="center"/>
                            </w:pPr>
                            <w:r>
                              <w:rPr>
                                <w:noProof/>
                              </w:rPr>
                              <w:drawing>
                                <wp:inline distT="0" distB="0" distL="0" distR="0" wp14:anchorId="2425DD89" wp14:editId="5BB085D1">
                                  <wp:extent cx="3961039" cy="1562100"/>
                                  <wp:effectExtent l="0" t="0" r="1905"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4862" cy="1567551"/>
                                          </a:xfrm>
                                          <a:prstGeom prst="rect">
                                            <a:avLst/>
                                          </a:prstGeom>
                                          <a:noFill/>
                                          <a:ln>
                                            <a:noFill/>
                                          </a:ln>
                                        </pic:spPr>
                                      </pic:pic>
                                    </a:graphicData>
                                  </a:graphic>
                                </wp:inline>
                              </w:drawing>
                            </w:r>
                          </w:p>
                          <w:p w14:paraId="084B40B2" w14:textId="2E77679E" w:rsidR="001C0C90" w:rsidRPr="008C5828" w:rsidRDefault="001C0C90" w:rsidP="001C0C90">
                            <w:pPr>
                              <w:pStyle w:val="af8"/>
                              <w:rPr>
                                <w:b/>
                                <w:bCs w:val="0"/>
                                <w:noProof/>
                              </w:rPr>
                            </w:pPr>
                            <w:r w:rsidRPr="008C5828">
                              <w:rPr>
                                <w:rFonts w:hint="eastAsia"/>
                                <w:bCs w:val="0"/>
                              </w:rPr>
                              <w:t xml:space="preserve">図 </w:t>
                            </w:r>
                            <w:r w:rsidR="006C39E4">
                              <w:rPr>
                                <w:b/>
                                <w:bCs w:val="0"/>
                              </w:rPr>
                              <w:fldChar w:fldCharType="begin"/>
                            </w:r>
                            <w:r w:rsidR="006C39E4">
                              <w:rPr>
                                <w:b/>
                                <w:bCs w:val="0"/>
                              </w:rPr>
                              <w:instrText xml:space="preserve"> </w:instrText>
                            </w:r>
                            <w:r w:rsidR="006C39E4">
                              <w:rPr>
                                <w:rFonts w:hint="eastAsia"/>
                                <w:b/>
                                <w:bCs w:val="0"/>
                              </w:rPr>
                              <w:instrText>SEQ 図 \* ARABIC</w:instrText>
                            </w:r>
                            <w:r w:rsidR="006C39E4">
                              <w:rPr>
                                <w:b/>
                                <w:bCs w:val="0"/>
                              </w:rPr>
                              <w:instrText xml:space="preserve"> </w:instrText>
                            </w:r>
                            <w:r w:rsidR="006C39E4">
                              <w:rPr>
                                <w:b/>
                                <w:bCs w:val="0"/>
                              </w:rPr>
                              <w:fldChar w:fldCharType="separate"/>
                            </w:r>
                            <w:r w:rsidR="00E82CDC">
                              <w:rPr>
                                <w:b/>
                                <w:bCs w:val="0"/>
                                <w:noProof/>
                              </w:rPr>
                              <w:t>25</w:t>
                            </w:r>
                            <w:r w:rsidR="006C39E4">
                              <w:rPr>
                                <w:b/>
                                <w:bCs w:val="0"/>
                              </w:rPr>
                              <w:fldChar w:fldCharType="end"/>
                            </w:r>
                            <w:r w:rsidRPr="008C5828">
                              <w:rPr>
                                <w:rFonts w:hint="eastAsia"/>
                                <w:bCs w:val="0"/>
                              </w:rPr>
                              <w:t>：データベースからの構造特徴の概要</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0BDACAB" id="_x0000_s1034" type="#_x0000_t202" style="position:absolute;left:0;text-align:left;margin-left:0;margin-top:18.15pt;width:481.5pt;height:154.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" stroked="f">
                <v:textbox>
                  <w:txbxContent>
                    <w:p w14:paraId="40EABC6C" w14:textId="77777777" w:rsidR="001C0C90" w:rsidRDefault="001C0C90" w:rsidP="001C0C90">
                      <w:pPr>
                        <w:jc w:val="center"/>
                      </w:pPr>
                      <w:r>
                        <w:rPr>
                          <w:noProof/>
                        </w:rPr>
                        <w:drawing>
                          <wp:inline distT="0" distB="0" distL="0" distR="0" wp14:anchorId="2425DD89" wp14:editId="5BB085D1">
                            <wp:extent cx="3961039" cy="1562100"/>
                            <wp:effectExtent l="0" t="0" r="1905"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4862" cy="1567551"/>
                                    </a:xfrm>
                                    <a:prstGeom prst="rect">
                                      <a:avLst/>
                                    </a:prstGeom>
                                    <a:noFill/>
                                    <a:ln>
                                      <a:noFill/>
                                    </a:ln>
                                  </pic:spPr>
                                </pic:pic>
                              </a:graphicData>
                            </a:graphic>
                          </wp:inline>
                        </w:drawing>
                      </w:r>
                    </w:p>
                    <w:p w14:paraId="084B40B2" w14:textId="2E77679E" w:rsidR="001C0C90" w:rsidRPr="008C5828" w:rsidRDefault="001C0C90" w:rsidP="001C0C90">
                      <w:pPr>
                        <w:pStyle w:val="af8"/>
                        <w:rPr>
                          <w:b/>
                          <w:bCs w:val="0"/>
                          <w:noProof/>
                        </w:rPr>
                      </w:pPr>
                      <w:r w:rsidRPr="008C5828">
                        <w:rPr>
                          <w:rFonts w:hint="eastAsia"/>
                          <w:bCs w:val="0"/>
                        </w:rPr>
                        <w:t xml:space="preserve">図 </w:t>
                      </w:r>
                      <w:r w:rsidR="006C39E4">
                        <w:rPr>
                          <w:b/>
                          <w:bCs w:val="0"/>
                        </w:rPr>
                        <w:fldChar w:fldCharType="begin"/>
                      </w:r>
                      <w:r w:rsidR="006C39E4">
                        <w:rPr>
                          <w:b/>
                          <w:bCs w:val="0"/>
                        </w:rPr>
                        <w:instrText xml:space="preserve"> </w:instrText>
                      </w:r>
                      <w:r w:rsidR="006C39E4">
                        <w:rPr>
                          <w:rFonts w:hint="eastAsia"/>
                          <w:b/>
                          <w:bCs w:val="0"/>
                        </w:rPr>
                        <w:instrText>SEQ 図 \* ARABIC</w:instrText>
                      </w:r>
                      <w:r w:rsidR="006C39E4">
                        <w:rPr>
                          <w:b/>
                          <w:bCs w:val="0"/>
                        </w:rPr>
                        <w:instrText xml:space="preserve"> </w:instrText>
                      </w:r>
                      <w:r w:rsidR="006C39E4">
                        <w:rPr>
                          <w:b/>
                          <w:bCs w:val="0"/>
                        </w:rPr>
                        <w:fldChar w:fldCharType="separate"/>
                      </w:r>
                      <w:r w:rsidR="00E82CDC">
                        <w:rPr>
                          <w:b/>
                          <w:bCs w:val="0"/>
                          <w:noProof/>
                        </w:rPr>
                        <w:t>25</w:t>
                      </w:r>
                      <w:r w:rsidR="006C39E4">
                        <w:rPr>
                          <w:b/>
                          <w:bCs w:val="0"/>
                        </w:rPr>
                        <w:fldChar w:fldCharType="end"/>
                      </w:r>
                      <w:r w:rsidRPr="008C5828">
                        <w:rPr>
                          <w:rFonts w:hint="eastAsia"/>
                          <w:bCs w:val="0"/>
                        </w:rPr>
                        <w:t>：データベースからの構造特徴の概要</w:t>
                      </w:r>
                    </w:p>
                  </w:txbxContent>
                </v:textbox>
                <w10:wrap type="topAndBottom" anchorx="margin"/>
              </v:shape>
            </w:pict>
          </mc:Fallback>
        </mc:AlternateContent>
      </w:r>
    </w:p>
    <w:p w14:paraId="0F9E9153" w14:textId="77777777" w:rsidR="001C0C90" w:rsidRDefault="001C0C90" w:rsidP="004F5ADC">
      <w:pPr>
        <w:pStyle w:val="Level0"/>
        <w:ind w:firstLine="211"/>
      </w:pPr>
    </w:p>
    <w:p w14:paraId="5139DEA4" w14:textId="77777777" w:rsidR="001C0C90" w:rsidRDefault="001C0C90" w:rsidP="004F5ADC">
      <w:pPr>
        <w:pStyle w:val="Level0"/>
        <w:ind w:firstLine="211"/>
      </w:pPr>
      <w:r w:rsidRPr="00F23A41">
        <w:rPr>
          <w:noProof/>
        </w:rPr>
        <mc:AlternateContent>
          <mc:Choice Requires="wps">
            <w:drawing>
              <wp:anchor distT="0" distB="0" distL="114300" distR="114300" simplePos="0" relativeHeight="251667456" behindDoc="0" locked="0" layoutInCell="1" allowOverlap="1" wp14:anchorId="16393590" wp14:editId="2BC8A05B">
                <wp:simplePos x="0" y="0"/>
                <wp:positionH relativeFrom="margin">
                  <wp:posOffset>0</wp:posOffset>
                </wp:positionH>
                <wp:positionV relativeFrom="paragraph">
                  <wp:posOffset>177165</wp:posOffset>
                </wp:positionV>
                <wp:extent cx="6115050" cy="1962150"/>
                <wp:effectExtent l="0" t="0" r="0" b="0"/>
                <wp:wrapTopAndBottom/>
                <wp:docPr id="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962150"/>
                        </a:xfrm>
                        <a:prstGeom prst="rect">
                          <a:avLst/>
                        </a:prstGeom>
                        <a:solidFill>
                          <a:srgbClr val="FFFFFF"/>
                        </a:solidFill>
                        <a:ln w="9525">
                          <a:noFill/>
                          <a:miter lim="800000"/>
                          <a:headEnd/>
                          <a:tailEnd/>
                        </a:ln>
                      </wps:spPr>
                      <wps:txbx>
                        <w:txbxContent>
                          <w:p w14:paraId="1E0A93D8" w14:textId="77777777" w:rsidR="001C0C90" w:rsidRDefault="001C0C90" w:rsidP="001C0C90">
                            <w:pPr>
                              <w:jc w:val="center"/>
                            </w:pPr>
                            <w:r>
                              <w:rPr>
                                <w:noProof/>
                              </w:rPr>
                              <w:drawing>
                                <wp:inline distT="0" distB="0" distL="0" distR="0" wp14:anchorId="1B3749E2" wp14:editId="331A245D">
                                  <wp:extent cx="4521200" cy="1538558"/>
                                  <wp:effectExtent l="0" t="0" r="0" b="508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4264" cy="1543004"/>
                                          </a:xfrm>
                                          <a:prstGeom prst="rect">
                                            <a:avLst/>
                                          </a:prstGeom>
                                          <a:noFill/>
                                          <a:ln>
                                            <a:noFill/>
                                          </a:ln>
                                        </pic:spPr>
                                      </pic:pic>
                                    </a:graphicData>
                                  </a:graphic>
                                </wp:inline>
                              </w:drawing>
                            </w:r>
                          </w:p>
                          <w:p w14:paraId="16D6950C" w14:textId="046C4672" w:rsidR="001C0C90" w:rsidRPr="008C5828" w:rsidRDefault="001C0C90" w:rsidP="001C0C90">
                            <w:pPr>
                              <w:pStyle w:val="af8"/>
                              <w:rPr>
                                <w:b/>
                                <w:bCs w:val="0"/>
                                <w:noProof/>
                              </w:rPr>
                            </w:pPr>
                            <w:r w:rsidRPr="008C5828">
                              <w:rPr>
                                <w:rFonts w:hint="eastAsia"/>
                                <w:bCs w:val="0"/>
                              </w:rPr>
                              <w:t xml:space="preserve">図 </w:t>
                            </w:r>
                            <w:r w:rsidR="006C39E4">
                              <w:rPr>
                                <w:b/>
                                <w:bCs w:val="0"/>
                              </w:rPr>
                              <w:fldChar w:fldCharType="begin"/>
                            </w:r>
                            <w:r w:rsidR="006C39E4">
                              <w:rPr>
                                <w:b/>
                                <w:bCs w:val="0"/>
                              </w:rPr>
                              <w:instrText xml:space="preserve"> </w:instrText>
                            </w:r>
                            <w:r w:rsidR="006C39E4">
                              <w:rPr>
                                <w:rFonts w:hint="eastAsia"/>
                                <w:b/>
                                <w:bCs w:val="0"/>
                              </w:rPr>
                              <w:instrText>SEQ 図 \* ARABIC</w:instrText>
                            </w:r>
                            <w:r w:rsidR="006C39E4">
                              <w:rPr>
                                <w:b/>
                                <w:bCs w:val="0"/>
                              </w:rPr>
                              <w:instrText xml:space="preserve"> </w:instrText>
                            </w:r>
                            <w:r w:rsidR="006C39E4">
                              <w:rPr>
                                <w:b/>
                                <w:bCs w:val="0"/>
                              </w:rPr>
                              <w:fldChar w:fldCharType="separate"/>
                            </w:r>
                            <w:r w:rsidR="00E82CDC">
                              <w:rPr>
                                <w:b/>
                                <w:bCs w:val="0"/>
                                <w:noProof/>
                              </w:rPr>
                              <w:t>26</w:t>
                            </w:r>
                            <w:r w:rsidR="006C39E4">
                              <w:rPr>
                                <w:b/>
                                <w:bCs w:val="0"/>
                              </w:rPr>
                              <w:fldChar w:fldCharType="end"/>
                            </w:r>
                            <w:r w:rsidRPr="008C5828">
                              <w:rPr>
                                <w:rFonts w:hint="eastAsia"/>
                                <w:bCs w:val="0"/>
                              </w:rPr>
                              <w:t>：アミノ酸残基組成の特徴化のイメージ</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6393590" id="_x0000_s1035" type="#_x0000_t202" style="position:absolute;left:0;text-align:left;margin-left:0;margin-top:13.95pt;width:481.5pt;height:15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" stroked="f">
                <v:textbox>
                  <w:txbxContent>
                    <w:p w14:paraId="1E0A93D8" w14:textId="77777777" w:rsidR="001C0C90" w:rsidRDefault="001C0C90" w:rsidP="001C0C90">
                      <w:pPr>
                        <w:jc w:val="center"/>
                      </w:pPr>
                      <w:r>
                        <w:rPr>
                          <w:noProof/>
                        </w:rPr>
                        <w:drawing>
                          <wp:inline distT="0" distB="0" distL="0" distR="0" wp14:anchorId="1B3749E2" wp14:editId="331A245D">
                            <wp:extent cx="4521200" cy="1538558"/>
                            <wp:effectExtent l="0" t="0" r="0" b="508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4264" cy="1543004"/>
                                    </a:xfrm>
                                    <a:prstGeom prst="rect">
                                      <a:avLst/>
                                    </a:prstGeom>
                                    <a:noFill/>
                                    <a:ln>
                                      <a:noFill/>
                                    </a:ln>
                                  </pic:spPr>
                                </pic:pic>
                              </a:graphicData>
                            </a:graphic>
                          </wp:inline>
                        </w:drawing>
                      </w:r>
                    </w:p>
                    <w:p w14:paraId="16D6950C" w14:textId="046C4672" w:rsidR="001C0C90" w:rsidRPr="008C5828" w:rsidRDefault="001C0C90" w:rsidP="001C0C90">
                      <w:pPr>
                        <w:pStyle w:val="af8"/>
                        <w:rPr>
                          <w:b/>
                          <w:bCs w:val="0"/>
                          <w:noProof/>
                        </w:rPr>
                      </w:pPr>
                      <w:r w:rsidRPr="008C5828">
                        <w:rPr>
                          <w:rFonts w:hint="eastAsia"/>
                          <w:bCs w:val="0"/>
                        </w:rPr>
                        <w:t xml:space="preserve">図 </w:t>
                      </w:r>
                      <w:r w:rsidR="006C39E4">
                        <w:rPr>
                          <w:b/>
                          <w:bCs w:val="0"/>
                        </w:rPr>
                        <w:fldChar w:fldCharType="begin"/>
                      </w:r>
                      <w:r w:rsidR="006C39E4">
                        <w:rPr>
                          <w:b/>
                          <w:bCs w:val="0"/>
                        </w:rPr>
                        <w:instrText xml:space="preserve"> </w:instrText>
                      </w:r>
                      <w:r w:rsidR="006C39E4">
                        <w:rPr>
                          <w:rFonts w:hint="eastAsia"/>
                          <w:b/>
                          <w:bCs w:val="0"/>
                        </w:rPr>
                        <w:instrText>SEQ 図 \* ARABIC</w:instrText>
                      </w:r>
                      <w:r w:rsidR="006C39E4">
                        <w:rPr>
                          <w:b/>
                          <w:bCs w:val="0"/>
                        </w:rPr>
                        <w:instrText xml:space="preserve"> </w:instrText>
                      </w:r>
                      <w:r w:rsidR="006C39E4">
                        <w:rPr>
                          <w:b/>
                          <w:bCs w:val="0"/>
                        </w:rPr>
                        <w:fldChar w:fldCharType="separate"/>
                      </w:r>
                      <w:r w:rsidR="00E82CDC">
                        <w:rPr>
                          <w:b/>
                          <w:bCs w:val="0"/>
                          <w:noProof/>
                        </w:rPr>
                        <w:t>26</w:t>
                      </w:r>
                      <w:r w:rsidR="006C39E4">
                        <w:rPr>
                          <w:b/>
                          <w:bCs w:val="0"/>
                        </w:rPr>
                        <w:fldChar w:fldCharType="end"/>
                      </w:r>
                      <w:r w:rsidRPr="008C5828">
                        <w:rPr>
                          <w:rFonts w:hint="eastAsia"/>
                          <w:bCs w:val="0"/>
                        </w:rPr>
                        <w:t>：アミノ酸残基組成の特徴化のイメージ</w:t>
                      </w:r>
                    </w:p>
                  </w:txbxContent>
                </v:textbox>
                <w10:wrap type="topAndBottom" anchorx="margin"/>
              </v:shape>
            </w:pict>
          </mc:Fallback>
        </mc:AlternateContent>
      </w:r>
    </w:p>
    <w:p w14:paraId="341F09FA" w14:textId="77777777" w:rsidR="001C0C90" w:rsidRDefault="001C0C90" w:rsidP="004F5ADC">
      <w:pPr>
        <w:pStyle w:val="Level0"/>
        <w:ind w:firstLine="211"/>
      </w:pPr>
    </w:p>
    <w:p w14:paraId="25CE91D7" w14:textId="77777777" w:rsidR="001C0C90" w:rsidRPr="003F0030" w:rsidRDefault="001C0C90" w:rsidP="004F5ADC">
      <w:pPr>
        <w:pStyle w:val="Level0"/>
        <w:ind w:firstLine="211"/>
      </w:pPr>
      <w:r w:rsidRPr="00F23A41">
        <w:rPr>
          <w:noProof/>
        </w:rPr>
        <mc:AlternateContent>
          <mc:Choice Requires="wps">
            <w:drawing>
              <wp:anchor distT="0" distB="0" distL="114300" distR="114300" simplePos="0" relativeHeight="251666432" behindDoc="0" locked="0" layoutInCell="1" allowOverlap="1" wp14:anchorId="4ABC8662" wp14:editId="3D7C2C17">
                <wp:simplePos x="0" y="0"/>
                <wp:positionH relativeFrom="margin">
                  <wp:posOffset>0</wp:posOffset>
                </wp:positionH>
                <wp:positionV relativeFrom="paragraph">
                  <wp:posOffset>29210</wp:posOffset>
                </wp:positionV>
                <wp:extent cx="6115050" cy="2184400"/>
                <wp:effectExtent l="0" t="0" r="0" b="6350"/>
                <wp:wrapTopAndBottom/>
                <wp:docPr id="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2184400"/>
                        </a:xfrm>
                        <a:prstGeom prst="rect">
                          <a:avLst/>
                        </a:prstGeom>
                        <a:solidFill>
                          <a:srgbClr val="FFFFFF"/>
                        </a:solidFill>
                        <a:ln w="9525">
                          <a:noFill/>
                          <a:miter lim="800000"/>
                          <a:headEnd/>
                          <a:tailEnd/>
                        </a:ln>
                      </wps:spPr>
                      <wps:txbx>
                        <w:txbxContent>
                          <w:p w14:paraId="0CF1E5A5" w14:textId="77777777" w:rsidR="001C0C90" w:rsidRDefault="001C0C90" w:rsidP="001C0C90">
                            <w:pPr>
                              <w:jc w:val="center"/>
                            </w:pPr>
                            <w:r>
                              <w:rPr>
                                <w:noProof/>
                              </w:rPr>
                              <w:drawing>
                                <wp:inline distT="0" distB="0" distL="0" distR="0" wp14:anchorId="17D1156D" wp14:editId="4B2FA2CE">
                                  <wp:extent cx="2565400" cy="1841826"/>
                                  <wp:effectExtent l="0" t="0" r="635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4690" cy="1862855"/>
                                          </a:xfrm>
                                          <a:prstGeom prst="rect">
                                            <a:avLst/>
                                          </a:prstGeom>
                                          <a:noFill/>
                                          <a:ln>
                                            <a:noFill/>
                                          </a:ln>
                                        </pic:spPr>
                                      </pic:pic>
                                    </a:graphicData>
                                  </a:graphic>
                                </wp:inline>
                              </w:drawing>
                            </w:r>
                          </w:p>
                          <w:p w14:paraId="3703A6F6" w14:textId="2AFB73B7" w:rsidR="001C0C90" w:rsidRPr="008C5828" w:rsidRDefault="001C0C90" w:rsidP="001C0C90">
                            <w:pPr>
                              <w:pStyle w:val="af8"/>
                              <w:rPr>
                                <w:b/>
                                <w:bCs w:val="0"/>
                                <w:noProof/>
                              </w:rPr>
                            </w:pPr>
                            <w:r w:rsidRPr="008C5828">
                              <w:rPr>
                                <w:rFonts w:hint="eastAsia"/>
                                <w:bCs w:val="0"/>
                              </w:rPr>
                              <w:t xml:space="preserve">図 </w:t>
                            </w:r>
                            <w:r w:rsidR="006C39E4">
                              <w:rPr>
                                <w:b/>
                                <w:bCs w:val="0"/>
                              </w:rPr>
                              <w:fldChar w:fldCharType="begin"/>
                            </w:r>
                            <w:r w:rsidR="006C39E4">
                              <w:rPr>
                                <w:b/>
                                <w:bCs w:val="0"/>
                              </w:rPr>
                              <w:instrText xml:space="preserve"> </w:instrText>
                            </w:r>
                            <w:r w:rsidR="006C39E4">
                              <w:rPr>
                                <w:rFonts w:hint="eastAsia"/>
                                <w:b/>
                                <w:bCs w:val="0"/>
                              </w:rPr>
                              <w:instrText>SEQ 図 \* ARABIC</w:instrText>
                            </w:r>
                            <w:r w:rsidR="006C39E4">
                              <w:rPr>
                                <w:b/>
                                <w:bCs w:val="0"/>
                              </w:rPr>
                              <w:instrText xml:space="preserve"> </w:instrText>
                            </w:r>
                            <w:r w:rsidR="006C39E4">
                              <w:rPr>
                                <w:b/>
                                <w:bCs w:val="0"/>
                              </w:rPr>
                              <w:fldChar w:fldCharType="separate"/>
                            </w:r>
                            <w:r w:rsidR="00E82CDC">
                              <w:rPr>
                                <w:b/>
                                <w:bCs w:val="0"/>
                                <w:noProof/>
                              </w:rPr>
                              <w:t>27</w:t>
                            </w:r>
                            <w:r w:rsidR="006C39E4">
                              <w:rPr>
                                <w:b/>
                                <w:bCs w:val="0"/>
                              </w:rPr>
                              <w:fldChar w:fldCharType="end"/>
                            </w:r>
                            <w:r w:rsidRPr="008C5828">
                              <w:rPr>
                                <w:rFonts w:hint="eastAsia"/>
                                <w:bCs w:val="0"/>
                              </w:rPr>
                              <w:t>：抽出されたセルラーゼの構造特徴</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ABC8662" id="_x0000_s1036" type="#_x0000_t202" style="position:absolute;left:0;text-align:left;margin-left:0;margin-top:2.3pt;width:481.5pt;height:17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" stroked="f">
                <v:textbox>
                  <w:txbxContent>
                    <w:p w14:paraId="0CF1E5A5" w14:textId="77777777" w:rsidR="001C0C90" w:rsidRDefault="001C0C90" w:rsidP="001C0C90">
                      <w:pPr>
                        <w:jc w:val="center"/>
                      </w:pPr>
                      <w:r>
                        <w:rPr>
                          <w:noProof/>
                        </w:rPr>
                        <w:drawing>
                          <wp:inline distT="0" distB="0" distL="0" distR="0" wp14:anchorId="17D1156D" wp14:editId="4B2FA2CE">
                            <wp:extent cx="2565400" cy="1841826"/>
                            <wp:effectExtent l="0" t="0" r="635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4690" cy="1862855"/>
                                    </a:xfrm>
                                    <a:prstGeom prst="rect">
                                      <a:avLst/>
                                    </a:prstGeom>
                                    <a:noFill/>
                                    <a:ln>
                                      <a:noFill/>
                                    </a:ln>
                                  </pic:spPr>
                                </pic:pic>
                              </a:graphicData>
                            </a:graphic>
                          </wp:inline>
                        </w:drawing>
                      </w:r>
                    </w:p>
                    <w:p w14:paraId="3703A6F6" w14:textId="2AFB73B7" w:rsidR="001C0C90" w:rsidRPr="008C5828" w:rsidRDefault="001C0C90" w:rsidP="001C0C90">
                      <w:pPr>
                        <w:pStyle w:val="af8"/>
                        <w:rPr>
                          <w:b/>
                          <w:bCs w:val="0"/>
                          <w:noProof/>
                        </w:rPr>
                      </w:pPr>
                      <w:r w:rsidRPr="008C5828">
                        <w:rPr>
                          <w:rFonts w:hint="eastAsia"/>
                          <w:bCs w:val="0"/>
                        </w:rPr>
                        <w:t xml:space="preserve">図 </w:t>
                      </w:r>
                      <w:r w:rsidR="006C39E4">
                        <w:rPr>
                          <w:b/>
                          <w:bCs w:val="0"/>
                        </w:rPr>
                        <w:fldChar w:fldCharType="begin"/>
                      </w:r>
                      <w:r w:rsidR="006C39E4">
                        <w:rPr>
                          <w:b/>
                          <w:bCs w:val="0"/>
                        </w:rPr>
                        <w:instrText xml:space="preserve"> </w:instrText>
                      </w:r>
                      <w:r w:rsidR="006C39E4">
                        <w:rPr>
                          <w:rFonts w:hint="eastAsia"/>
                          <w:b/>
                          <w:bCs w:val="0"/>
                        </w:rPr>
                        <w:instrText>SEQ 図 \* ARABIC</w:instrText>
                      </w:r>
                      <w:r w:rsidR="006C39E4">
                        <w:rPr>
                          <w:b/>
                          <w:bCs w:val="0"/>
                        </w:rPr>
                        <w:instrText xml:space="preserve"> </w:instrText>
                      </w:r>
                      <w:r w:rsidR="006C39E4">
                        <w:rPr>
                          <w:b/>
                          <w:bCs w:val="0"/>
                        </w:rPr>
                        <w:fldChar w:fldCharType="separate"/>
                      </w:r>
                      <w:r w:rsidR="00E82CDC">
                        <w:rPr>
                          <w:b/>
                          <w:bCs w:val="0"/>
                          <w:noProof/>
                        </w:rPr>
                        <w:t>27</w:t>
                      </w:r>
                      <w:r w:rsidR="006C39E4">
                        <w:rPr>
                          <w:b/>
                          <w:bCs w:val="0"/>
                        </w:rPr>
                        <w:fldChar w:fldCharType="end"/>
                      </w:r>
                      <w:r w:rsidRPr="008C5828">
                        <w:rPr>
                          <w:rFonts w:hint="eastAsia"/>
                          <w:bCs w:val="0"/>
                        </w:rPr>
                        <w:t>：抽出されたセルラーゼの構造特徴</w:t>
                      </w:r>
                    </w:p>
                  </w:txbxContent>
                </v:textbox>
                <w10:wrap type="topAndBottom" anchorx="margin"/>
              </v:shape>
            </w:pict>
          </mc:Fallback>
        </mc:AlternateContent>
      </w:r>
    </w:p>
    <w:p w14:paraId="777E88DA" w14:textId="63887400" w:rsidR="00AF12DE" w:rsidRPr="001C0C90" w:rsidRDefault="00AF12DE" w:rsidP="00AF12DE">
      <w:pPr>
        <w:pStyle w:val="Level0"/>
        <w:ind w:firstLine="211"/>
      </w:pPr>
    </w:p>
    <w:p w14:paraId="04D70EED" w14:textId="5AE97A8B" w:rsidR="00AF12DE" w:rsidRDefault="00AF12DE" w:rsidP="00AF12DE">
      <w:pPr>
        <w:pStyle w:val="Level4"/>
      </w:pPr>
      <w:r w:rsidRPr="00AF12DE">
        <w:rPr>
          <w:rFonts w:hint="eastAsia"/>
        </w:rPr>
        <w:t>簡易評価実験データを用いた配列特徴抽出</w:t>
      </w:r>
    </w:p>
    <w:p w14:paraId="56002D32" w14:textId="19FB723C" w:rsidR="001C0C90" w:rsidRDefault="001C0C90" w:rsidP="004F5ADC">
      <w:pPr>
        <w:pStyle w:val="Level0"/>
        <w:ind w:firstLine="211"/>
      </w:pPr>
      <w:r>
        <w:rPr>
          <w:rFonts w:hint="eastAsia"/>
        </w:rPr>
        <w:t>本検討は、</w:t>
      </w:r>
      <w:commentRangeStart w:id="36"/>
      <w:r w:rsidR="002F2C82">
        <w:rPr>
          <w:rFonts w:hint="eastAsia"/>
        </w:rPr>
        <w:t>3</w:t>
      </w:r>
      <w:r w:rsidR="002F2C82">
        <w:t>.3.6.1</w:t>
      </w:r>
      <w:r w:rsidR="002F2C82">
        <w:rPr>
          <w:rFonts w:hint="eastAsia"/>
        </w:rPr>
        <w:t>の</w:t>
      </w:r>
      <w:commentRangeEnd w:id="36"/>
      <w:r w:rsidR="002F2C82">
        <w:rPr>
          <w:rStyle w:val="af"/>
          <w:rFonts w:ascii="Century" w:hAnsi="Century" w:cs="Times New Roman"/>
        </w:rPr>
        <w:commentReference w:id="36"/>
      </w:r>
      <w:r>
        <w:rPr>
          <w:rFonts w:hint="eastAsia"/>
        </w:rPr>
        <w:t>簡易評価系で得た変異体の結合能データを使用し、アミノ酸配列と結合能に関連する特徴を抽出する技術を検討した。</w:t>
      </w:r>
      <w:commentRangeStart w:id="37"/>
      <w:r>
        <w:rPr>
          <w:rFonts w:hint="eastAsia"/>
        </w:rPr>
        <w:t>図</w:t>
      </w:r>
      <w:r w:rsidR="006A53AB">
        <w:rPr>
          <w:rFonts w:hint="eastAsia"/>
        </w:rPr>
        <w:t>2</w:t>
      </w:r>
      <w:r>
        <w:t>8</w:t>
      </w:r>
      <w:commentRangeEnd w:id="37"/>
      <w:r w:rsidR="006A53AB">
        <w:rPr>
          <w:rStyle w:val="af"/>
          <w:rFonts w:ascii="Century" w:hAnsi="Century" w:cs="Times New Roman"/>
        </w:rPr>
        <w:commentReference w:id="37"/>
      </w:r>
      <w:r>
        <w:rPr>
          <w:rFonts w:hint="eastAsia"/>
        </w:rPr>
        <w:t>に結合能評価データからの特徴抽出の概要を示す。1</w:t>
      </w:r>
      <w:r>
        <w:t>CBH</w:t>
      </w:r>
      <w:r>
        <w:rPr>
          <w:rFonts w:hint="eastAsia"/>
        </w:rPr>
        <w:t>の変異パターンを説明変数とし、結合能が強い／無しのラベルを目的変数とした分類モデルをロジスティック回帰で作成する。その後、回帰係数の絶対値が閾値よりも大きい変数だけを抽出すれば、それが結合能の強／無に貢献する変異だと期待できる。</w:t>
      </w:r>
    </w:p>
    <w:p w14:paraId="5FD2CBE7" w14:textId="77777777" w:rsidR="001C0C90" w:rsidRDefault="001C0C90" w:rsidP="006A53AB">
      <w:pPr>
        <w:pStyle w:val="Level0"/>
        <w:ind w:firstLineChars="0" w:firstLine="0"/>
        <w:rPr>
          <w:rFonts w:hint="eastAsia"/>
        </w:rPr>
      </w:pPr>
    </w:p>
    <w:p w14:paraId="34E5369C" w14:textId="227376F9" w:rsidR="001C0C90" w:rsidRDefault="001C0C90" w:rsidP="004F5ADC">
      <w:pPr>
        <w:pStyle w:val="Level0"/>
        <w:ind w:firstLine="211"/>
      </w:pPr>
      <w:r>
        <w:rPr>
          <w:rFonts w:hint="eastAsia"/>
        </w:rPr>
        <w:t>これを簡易評価した3</w:t>
      </w:r>
      <w:r>
        <w:t>00</w:t>
      </w:r>
      <w:r>
        <w:rPr>
          <w:rFonts w:hint="eastAsia"/>
        </w:rPr>
        <w:t>種類の変異体に適用した。全ての変異種類は3</w:t>
      </w:r>
      <w:r>
        <w:t>10</w:t>
      </w:r>
      <w:r>
        <w:rPr>
          <w:rFonts w:hint="eastAsia"/>
        </w:rPr>
        <w:t>個あり、判別精度が7</w:t>
      </w:r>
      <w:r>
        <w:t>6%</w:t>
      </w:r>
      <w:r>
        <w:rPr>
          <w:rFonts w:hint="eastAsia"/>
        </w:rPr>
        <w:t>だったが、特徴を抽出した結果、結合能に貢献する変異は3</w:t>
      </w:r>
      <w:r>
        <w:t>3</w:t>
      </w:r>
      <w:r>
        <w:rPr>
          <w:rFonts w:hint="eastAsia"/>
        </w:rPr>
        <w:t>個で、それだけを用いても、判別精度は8</w:t>
      </w:r>
      <w:r>
        <w:t>0%</w:t>
      </w:r>
      <w:r>
        <w:rPr>
          <w:rFonts w:hint="eastAsia"/>
        </w:rPr>
        <w:lastRenderedPageBreak/>
        <w:t>で、維持できていた。さらに、</w:t>
      </w:r>
      <w:commentRangeStart w:id="38"/>
      <w:r>
        <w:rPr>
          <w:rFonts w:hint="eastAsia"/>
        </w:rPr>
        <w:t>図</w:t>
      </w:r>
      <w:r w:rsidR="006A53AB">
        <w:rPr>
          <w:rFonts w:hint="eastAsia"/>
        </w:rPr>
        <w:t>2</w:t>
      </w:r>
      <w:r>
        <w:t>9</w:t>
      </w:r>
      <w:commentRangeEnd w:id="38"/>
      <w:r w:rsidR="006A53AB">
        <w:rPr>
          <w:rStyle w:val="af"/>
          <w:rFonts w:ascii="Century" w:hAnsi="Century" w:cs="Times New Roman"/>
        </w:rPr>
        <w:commentReference w:id="38"/>
      </w:r>
      <w:r>
        <w:rPr>
          <w:rFonts w:hint="eastAsia"/>
        </w:rPr>
        <w:t>に抽出した変異の抜粋を示す。結合能が強い変異は、結合部位のチロシンをトリプトファンに置換するパターン、結合能が無い変異は、結合部位のチロシンをアラニンに置換するパターンなどがある</w:t>
      </w:r>
      <w:r w:rsidRPr="00933554">
        <w:rPr>
          <w:rFonts w:hint="eastAsia"/>
        </w:rPr>
        <w:t>。</w:t>
      </w:r>
      <w:r>
        <w:rPr>
          <w:rFonts w:hint="eastAsia"/>
        </w:rPr>
        <w:t>一方、他の変異としては、6番目のグリシンをアラニンに置換、3</w:t>
      </w:r>
      <w:r>
        <w:t>0</w:t>
      </w:r>
      <w:r>
        <w:rPr>
          <w:rFonts w:hint="eastAsia"/>
        </w:rPr>
        <w:t>番目のプロリンをトリプトファンに置換などがあった。</w:t>
      </w:r>
    </w:p>
    <w:p w14:paraId="586CC268" w14:textId="77777777" w:rsidR="001C0C90" w:rsidRDefault="001C0C90" w:rsidP="006A53AB">
      <w:pPr>
        <w:pStyle w:val="Level0"/>
        <w:ind w:firstLineChars="0" w:firstLine="0"/>
        <w:rPr>
          <w:rFonts w:hint="eastAsia"/>
        </w:rPr>
      </w:pPr>
    </w:p>
    <w:p w14:paraId="3F622AAD" w14:textId="05F8BB91" w:rsidR="00DA2270" w:rsidRDefault="001C0C90" w:rsidP="004F5ADC">
      <w:pPr>
        <w:pStyle w:val="Level0"/>
        <w:ind w:firstLine="211"/>
      </w:pPr>
      <w:commentRangeStart w:id="39"/>
      <w:r>
        <w:rPr>
          <w:rFonts w:hint="eastAsia"/>
        </w:rPr>
        <w:t>以上の結果から、今回の</w:t>
      </w:r>
      <w:r w:rsidR="00DA2270">
        <w:rPr>
          <w:rFonts w:hint="eastAsia"/>
        </w:rPr>
        <w:t>検討の成果は下記の通りまとめられる。</w:t>
      </w:r>
      <w:commentRangeEnd w:id="39"/>
      <w:r w:rsidR="00CF73BE">
        <w:rPr>
          <w:rStyle w:val="af"/>
          <w:rFonts w:ascii="Century" w:hAnsi="Century" w:cs="Times New Roman"/>
        </w:rPr>
        <w:commentReference w:id="39"/>
      </w:r>
    </w:p>
    <w:p w14:paraId="6914A315" w14:textId="2885FC50" w:rsidR="00DA2270" w:rsidRDefault="00DA2270" w:rsidP="00DA2270">
      <w:pPr>
        <w:pStyle w:val="ae"/>
        <w:numPr>
          <w:ilvl w:val="0"/>
          <w:numId w:val="22"/>
        </w:numPr>
        <w:snapToGrid w:val="0"/>
        <w:spacing w:beforeLines="50" w:before="184" w:afterLines="50" w:after="184" w:line="240" w:lineRule="atLeast"/>
        <w:ind w:leftChars="0" w:left="423" w:hanging="423"/>
        <w:rPr>
          <w:rFonts w:asciiTheme="minorEastAsia" w:hAnsiTheme="minorEastAsia" w:cs="ＭＳ Ｐゴシック"/>
          <w:sz w:val="21"/>
          <w:szCs w:val="21"/>
        </w:rPr>
      </w:pPr>
      <w:r>
        <w:rPr>
          <w:rFonts w:asciiTheme="minorEastAsia" w:hAnsiTheme="minorEastAsia" w:cs="ＭＳ Ｐゴシック" w:hint="eastAsia"/>
          <w:sz w:val="21"/>
          <w:szCs w:val="21"/>
        </w:rPr>
        <w:t>机上評価データではなく、W</w:t>
      </w:r>
      <w:r>
        <w:rPr>
          <w:rFonts w:asciiTheme="minorEastAsia" w:hAnsiTheme="minorEastAsia" w:cs="ＭＳ Ｐゴシック"/>
          <w:sz w:val="21"/>
          <w:szCs w:val="21"/>
        </w:rPr>
        <w:t>et</w:t>
      </w:r>
      <w:r>
        <w:rPr>
          <w:rFonts w:asciiTheme="minorEastAsia" w:hAnsiTheme="minorEastAsia" w:cs="ＭＳ Ｐゴシック" w:hint="eastAsia"/>
          <w:sz w:val="21"/>
          <w:szCs w:val="21"/>
        </w:rPr>
        <w:t>実験データを使用することで、実際の機能により直結したタンパク質の特徴を抽出することが可能である</w:t>
      </w:r>
      <w:r>
        <w:rPr>
          <w:rFonts w:asciiTheme="minorEastAsia" w:hAnsiTheme="minorEastAsia" w:cs="ＭＳ Ｐゴシック" w:hint="eastAsia"/>
          <w:sz w:val="21"/>
          <w:szCs w:val="21"/>
        </w:rPr>
        <w:t>。</w:t>
      </w:r>
    </w:p>
    <w:p w14:paraId="372D575D" w14:textId="71F926BB" w:rsidR="005C50A9" w:rsidRPr="00DA2270" w:rsidRDefault="00D06ACA" w:rsidP="00DA2270">
      <w:pPr>
        <w:pStyle w:val="ae"/>
        <w:numPr>
          <w:ilvl w:val="0"/>
          <w:numId w:val="22"/>
        </w:numPr>
        <w:snapToGrid w:val="0"/>
        <w:spacing w:beforeLines="50" w:before="184" w:afterLines="50" w:after="184" w:line="240" w:lineRule="atLeast"/>
        <w:ind w:leftChars="0" w:left="423" w:hanging="423"/>
        <w:rPr>
          <w:rFonts w:asciiTheme="minorEastAsia" w:hAnsiTheme="minorEastAsia" w:cs="ＭＳ Ｐゴシック" w:hint="eastAsia"/>
          <w:sz w:val="21"/>
          <w:szCs w:val="21"/>
        </w:rPr>
      </w:pPr>
      <w:r>
        <w:rPr>
          <w:rFonts w:asciiTheme="minorEastAsia" w:hAnsiTheme="minorEastAsia" w:cs="ＭＳ Ｐゴシック" w:hint="eastAsia"/>
          <w:sz w:val="21"/>
          <w:szCs w:val="21"/>
        </w:rPr>
        <w:t>3</w:t>
      </w:r>
      <w:r>
        <w:rPr>
          <w:rFonts w:asciiTheme="minorEastAsia" w:hAnsiTheme="minorEastAsia" w:cs="ＭＳ Ｐゴシック"/>
          <w:sz w:val="21"/>
          <w:szCs w:val="21"/>
        </w:rPr>
        <w:t>.3.2.2</w:t>
      </w:r>
      <w:r>
        <w:rPr>
          <w:rFonts w:asciiTheme="minorEastAsia" w:hAnsiTheme="minorEastAsia" w:cs="ＭＳ Ｐゴシック" w:hint="eastAsia"/>
          <w:sz w:val="21"/>
          <w:szCs w:val="21"/>
        </w:rPr>
        <w:t>の変異体探索の最適化問題に、抽出した特徴を制約条件として課すことで、</w:t>
      </w:r>
      <w:r>
        <w:rPr>
          <w:rFonts w:asciiTheme="minorEastAsia" w:hAnsiTheme="minorEastAsia" w:cs="ＭＳ Ｐゴシック" w:hint="eastAsia"/>
          <w:sz w:val="21"/>
          <w:szCs w:val="21"/>
        </w:rPr>
        <w:t>計算機上の候補探索で</w:t>
      </w:r>
      <w:r>
        <w:rPr>
          <w:rFonts w:asciiTheme="minorEastAsia" w:hAnsiTheme="minorEastAsia" w:cs="ＭＳ Ｐゴシック" w:hint="eastAsia"/>
          <w:sz w:val="21"/>
          <w:szCs w:val="21"/>
        </w:rPr>
        <w:t>実際の機能の特徴を反映させることが可能である。</w:t>
      </w:r>
    </w:p>
    <w:p w14:paraId="5F6AF169" w14:textId="6F16A8AC" w:rsidR="001C0C90" w:rsidRPr="00A8365C" w:rsidRDefault="00DA2270" w:rsidP="00DA2270">
      <w:pPr>
        <w:pStyle w:val="Level0"/>
        <w:ind w:firstLineChars="0" w:firstLine="0"/>
      </w:pPr>
      <w:r>
        <w:rPr>
          <w:rFonts w:hint="eastAsia"/>
        </w:rPr>
        <w:t>一方、</w:t>
      </w:r>
      <w:r w:rsidR="001C0C90">
        <w:rPr>
          <w:rFonts w:hint="eastAsia"/>
        </w:rPr>
        <w:t>下記の課題が挙げられる。</w:t>
      </w:r>
    </w:p>
    <w:p w14:paraId="24BC3CFC" w14:textId="77777777" w:rsidR="001C0C90" w:rsidRDefault="001C0C90" w:rsidP="001C0C90">
      <w:pPr>
        <w:pStyle w:val="ae"/>
        <w:numPr>
          <w:ilvl w:val="0"/>
          <w:numId w:val="22"/>
        </w:numPr>
        <w:snapToGrid w:val="0"/>
        <w:spacing w:beforeLines="50" w:before="184" w:afterLines="50" w:after="184" w:line="240" w:lineRule="atLeast"/>
        <w:ind w:leftChars="0" w:left="423" w:hanging="423"/>
        <w:rPr>
          <w:rFonts w:asciiTheme="minorEastAsia" w:hAnsiTheme="minorEastAsia" w:cs="ＭＳ Ｐゴシック"/>
          <w:sz w:val="21"/>
          <w:szCs w:val="21"/>
        </w:rPr>
      </w:pPr>
      <w:r>
        <w:rPr>
          <w:rFonts w:asciiTheme="minorEastAsia" w:hAnsiTheme="minorEastAsia" w:cs="ＭＳ Ｐゴシック" w:hint="eastAsia"/>
          <w:sz w:val="21"/>
          <w:szCs w:val="21"/>
        </w:rPr>
        <w:t>経験的に説明できる変異が一部得られたが、それ以外の変異の妥当性を評価するには専門的な知識を要する。</w:t>
      </w:r>
    </w:p>
    <w:p w14:paraId="647C6257" w14:textId="77777777" w:rsidR="001C0C90" w:rsidRPr="00A8365C" w:rsidRDefault="001C0C90" w:rsidP="001C0C90">
      <w:pPr>
        <w:pStyle w:val="ae"/>
        <w:numPr>
          <w:ilvl w:val="0"/>
          <w:numId w:val="22"/>
        </w:numPr>
        <w:snapToGrid w:val="0"/>
        <w:spacing w:beforeLines="50" w:before="184" w:afterLines="50" w:after="184" w:line="240" w:lineRule="atLeast"/>
        <w:ind w:leftChars="0" w:left="423" w:hanging="423"/>
        <w:rPr>
          <w:rFonts w:asciiTheme="minorEastAsia" w:hAnsiTheme="minorEastAsia" w:cs="ＭＳ Ｐゴシック"/>
          <w:sz w:val="21"/>
          <w:szCs w:val="21"/>
        </w:rPr>
      </w:pPr>
      <w:r>
        <w:rPr>
          <w:rFonts w:asciiTheme="minorEastAsia" w:hAnsiTheme="minorEastAsia" w:cs="ＭＳ Ｐゴシック" w:hint="eastAsia"/>
          <w:sz w:val="21"/>
          <w:szCs w:val="21"/>
        </w:rPr>
        <w:t>使用</w:t>
      </w:r>
      <w:r w:rsidRPr="00A8365C">
        <w:rPr>
          <w:rFonts w:asciiTheme="minorEastAsia" w:hAnsiTheme="minorEastAsia" w:cs="ＭＳ Ｐゴシック" w:hint="eastAsia"/>
          <w:sz w:val="21"/>
          <w:szCs w:val="21"/>
        </w:rPr>
        <w:t>し</w:t>
      </w:r>
      <w:r>
        <w:rPr>
          <w:rFonts w:asciiTheme="minorEastAsia" w:hAnsiTheme="minorEastAsia" w:cs="ＭＳ Ｐゴシック" w:hint="eastAsia"/>
          <w:sz w:val="21"/>
          <w:szCs w:val="21"/>
        </w:rPr>
        <w:t>た変異のデータが一部に偏っている可能性が高いため、より妥当な特徴を抽出するには多様な実験データを要する。</w:t>
      </w:r>
    </w:p>
    <w:p w14:paraId="12D598CC" w14:textId="77777777" w:rsidR="001C0C90" w:rsidRDefault="001C0C90" w:rsidP="004F5ADC">
      <w:pPr>
        <w:pStyle w:val="Level0"/>
        <w:ind w:firstLine="211"/>
      </w:pPr>
      <w:r w:rsidRPr="00F23A41">
        <w:rPr>
          <w:noProof/>
        </w:rPr>
        <mc:AlternateContent>
          <mc:Choice Requires="wps">
            <w:drawing>
              <wp:anchor distT="0" distB="0" distL="114300" distR="114300" simplePos="0" relativeHeight="251669504" behindDoc="0" locked="0" layoutInCell="1" allowOverlap="1" wp14:anchorId="6F1E18D5" wp14:editId="70ABA873">
                <wp:simplePos x="0" y="0"/>
                <wp:positionH relativeFrom="margin">
                  <wp:posOffset>-444</wp:posOffset>
                </wp:positionH>
                <wp:positionV relativeFrom="paragraph">
                  <wp:posOffset>174625</wp:posOffset>
                </wp:positionV>
                <wp:extent cx="6114669" cy="1441450"/>
                <wp:effectExtent l="0" t="0" r="635" b="6350"/>
                <wp:wrapTopAndBottom/>
                <wp:docPr id="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4669" cy="1441450"/>
                        </a:xfrm>
                        <a:prstGeom prst="rect">
                          <a:avLst/>
                        </a:prstGeom>
                        <a:solidFill>
                          <a:srgbClr val="FFFFFF"/>
                        </a:solidFill>
                        <a:ln w="9525">
                          <a:noFill/>
                          <a:miter lim="800000"/>
                          <a:headEnd/>
                          <a:tailEnd/>
                        </a:ln>
                      </wps:spPr>
                      <wps:txbx>
                        <w:txbxContent>
                          <w:p w14:paraId="5E7F8ACF" w14:textId="77777777" w:rsidR="001C0C90" w:rsidRDefault="001C0C90" w:rsidP="001C0C90">
                            <w:pPr>
                              <w:jc w:val="center"/>
                            </w:pPr>
                            <w:r>
                              <w:rPr>
                                <w:noProof/>
                              </w:rPr>
                              <w:drawing>
                                <wp:inline distT="0" distB="0" distL="0" distR="0" wp14:anchorId="04E3B090" wp14:editId="2DF940A2">
                                  <wp:extent cx="3721100" cy="9715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1100" cy="971550"/>
                                          </a:xfrm>
                                          <a:prstGeom prst="rect">
                                            <a:avLst/>
                                          </a:prstGeom>
                                          <a:noFill/>
                                          <a:ln>
                                            <a:noFill/>
                                          </a:ln>
                                        </pic:spPr>
                                      </pic:pic>
                                    </a:graphicData>
                                  </a:graphic>
                                </wp:inline>
                              </w:drawing>
                            </w:r>
                          </w:p>
                          <w:p w14:paraId="5DFD0CCD" w14:textId="33ECC548" w:rsidR="001C0C90" w:rsidRPr="008C5828" w:rsidRDefault="001C0C90" w:rsidP="001C0C90">
                            <w:pPr>
                              <w:pStyle w:val="af8"/>
                              <w:rPr>
                                <w:b/>
                                <w:bCs w:val="0"/>
                                <w:noProof/>
                              </w:rPr>
                            </w:pPr>
                            <w:r w:rsidRPr="008C5828">
                              <w:rPr>
                                <w:rFonts w:hint="eastAsia"/>
                                <w:bCs w:val="0"/>
                              </w:rPr>
                              <w:t>図</w:t>
                            </w:r>
                            <w:r w:rsidR="006C39E4">
                              <w:rPr>
                                <w:b/>
                                <w:bCs w:val="0"/>
                              </w:rPr>
                              <w:fldChar w:fldCharType="begin"/>
                            </w:r>
                            <w:r w:rsidR="006C39E4">
                              <w:rPr>
                                <w:b/>
                                <w:bCs w:val="0"/>
                              </w:rPr>
                              <w:instrText xml:space="preserve"> </w:instrText>
                            </w:r>
                            <w:r w:rsidR="006C39E4">
                              <w:rPr>
                                <w:rFonts w:hint="eastAsia"/>
                                <w:b/>
                                <w:bCs w:val="0"/>
                              </w:rPr>
                              <w:instrText>SEQ 図 \* ARABIC</w:instrText>
                            </w:r>
                            <w:r w:rsidR="006C39E4">
                              <w:rPr>
                                <w:b/>
                                <w:bCs w:val="0"/>
                              </w:rPr>
                              <w:instrText xml:space="preserve"> </w:instrText>
                            </w:r>
                            <w:r w:rsidR="006C39E4">
                              <w:rPr>
                                <w:b/>
                                <w:bCs w:val="0"/>
                              </w:rPr>
                              <w:fldChar w:fldCharType="separate"/>
                            </w:r>
                            <w:r w:rsidR="00E82CDC">
                              <w:rPr>
                                <w:b/>
                                <w:bCs w:val="0"/>
                                <w:noProof/>
                              </w:rPr>
                              <w:t>28</w:t>
                            </w:r>
                            <w:r w:rsidR="006C39E4">
                              <w:rPr>
                                <w:b/>
                                <w:bCs w:val="0"/>
                              </w:rPr>
                              <w:fldChar w:fldCharType="end"/>
                            </w:r>
                            <w:r w:rsidRPr="008C5828">
                              <w:rPr>
                                <w:rFonts w:hint="eastAsia"/>
                                <w:bCs w:val="0"/>
                              </w:rPr>
                              <w:t>：結合能評価データからの特徴抽出の概要</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F1E18D5" id="_x0000_s1037" type="#_x0000_t202" style="position:absolute;left:0;text-align:left;margin-left:-.05pt;margin-top:13.75pt;width:481.45pt;height:11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" stroked="f">
                <v:textbox>
                  <w:txbxContent>
                    <w:p w14:paraId="5E7F8ACF" w14:textId="77777777" w:rsidR="001C0C90" w:rsidRDefault="001C0C90" w:rsidP="001C0C90">
                      <w:pPr>
                        <w:jc w:val="center"/>
                      </w:pPr>
                      <w:r>
                        <w:rPr>
                          <w:noProof/>
                        </w:rPr>
                        <w:drawing>
                          <wp:inline distT="0" distB="0" distL="0" distR="0" wp14:anchorId="04E3B090" wp14:editId="2DF940A2">
                            <wp:extent cx="3721100" cy="97155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1100" cy="971550"/>
                                    </a:xfrm>
                                    <a:prstGeom prst="rect">
                                      <a:avLst/>
                                    </a:prstGeom>
                                    <a:noFill/>
                                    <a:ln>
                                      <a:noFill/>
                                    </a:ln>
                                  </pic:spPr>
                                </pic:pic>
                              </a:graphicData>
                            </a:graphic>
                          </wp:inline>
                        </w:drawing>
                      </w:r>
                    </w:p>
                    <w:p w14:paraId="5DFD0CCD" w14:textId="33ECC548" w:rsidR="001C0C90" w:rsidRPr="008C5828" w:rsidRDefault="001C0C90" w:rsidP="001C0C90">
                      <w:pPr>
                        <w:pStyle w:val="af8"/>
                        <w:rPr>
                          <w:b/>
                          <w:bCs w:val="0"/>
                          <w:noProof/>
                        </w:rPr>
                      </w:pPr>
                      <w:r w:rsidRPr="008C5828">
                        <w:rPr>
                          <w:rFonts w:hint="eastAsia"/>
                          <w:bCs w:val="0"/>
                        </w:rPr>
                        <w:t>図</w:t>
                      </w:r>
                      <w:r w:rsidR="006C39E4">
                        <w:rPr>
                          <w:b/>
                          <w:bCs w:val="0"/>
                        </w:rPr>
                        <w:fldChar w:fldCharType="begin"/>
                      </w:r>
                      <w:r w:rsidR="006C39E4">
                        <w:rPr>
                          <w:b/>
                          <w:bCs w:val="0"/>
                        </w:rPr>
                        <w:instrText xml:space="preserve"> </w:instrText>
                      </w:r>
                      <w:r w:rsidR="006C39E4">
                        <w:rPr>
                          <w:rFonts w:hint="eastAsia"/>
                          <w:b/>
                          <w:bCs w:val="0"/>
                        </w:rPr>
                        <w:instrText>SEQ 図 \* ARABIC</w:instrText>
                      </w:r>
                      <w:r w:rsidR="006C39E4">
                        <w:rPr>
                          <w:b/>
                          <w:bCs w:val="0"/>
                        </w:rPr>
                        <w:instrText xml:space="preserve"> </w:instrText>
                      </w:r>
                      <w:r w:rsidR="006C39E4">
                        <w:rPr>
                          <w:b/>
                          <w:bCs w:val="0"/>
                        </w:rPr>
                        <w:fldChar w:fldCharType="separate"/>
                      </w:r>
                      <w:r w:rsidR="00E82CDC">
                        <w:rPr>
                          <w:b/>
                          <w:bCs w:val="0"/>
                          <w:noProof/>
                        </w:rPr>
                        <w:t>28</w:t>
                      </w:r>
                      <w:r w:rsidR="006C39E4">
                        <w:rPr>
                          <w:b/>
                          <w:bCs w:val="0"/>
                        </w:rPr>
                        <w:fldChar w:fldCharType="end"/>
                      </w:r>
                      <w:r w:rsidRPr="008C5828">
                        <w:rPr>
                          <w:rFonts w:hint="eastAsia"/>
                          <w:bCs w:val="0"/>
                        </w:rPr>
                        <w:t>：結合能評価データからの特徴抽出の概要</w:t>
                      </w:r>
                    </w:p>
                  </w:txbxContent>
                </v:textbox>
                <w10:wrap type="topAndBottom" anchorx="margin"/>
              </v:shape>
            </w:pict>
          </mc:Fallback>
        </mc:AlternateContent>
      </w:r>
    </w:p>
    <w:p w14:paraId="275380E2" w14:textId="77777777" w:rsidR="001C0C90" w:rsidRDefault="001C0C90" w:rsidP="004F5ADC">
      <w:pPr>
        <w:pStyle w:val="Level0"/>
        <w:ind w:firstLine="211"/>
      </w:pPr>
      <w:r w:rsidRPr="00F23A41">
        <w:rPr>
          <w:noProof/>
        </w:rPr>
        <mc:AlternateContent>
          <mc:Choice Requires="wps">
            <w:drawing>
              <wp:anchor distT="0" distB="0" distL="114300" distR="114300" simplePos="0" relativeHeight="251670528" behindDoc="0" locked="0" layoutInCell="1" allowOverlap="1" wp14:anchorId="046A3466" wp14:editId="7968E0D4">
                <wp:simplePos x="0" y="0"/>
                <wp:positionH relativeFrom="margin">
                  <wp:posOffset>0</wp:posOffset>
                </wp:positionH>
                <wp:positionV relativeFrom="paragraph">
                  <wp:posOffset>1682115</wp:posOffset>
                </wp:positionV>
                <wp:extent cx="6115050" cy="1441450"/>
                <wp:effectExtent l="0" t="0" r="0" b="6350"/>
                <wp:wrapTopAndBottom/>
                <wp:docPr id="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41450"/>
                        </a:xfrm>
                        <a:prstGeom prst="rect">
                          <a:avLst/>
                        </a:prstGeom>
                        <a:solidFill>
                          <a:srgbClr val="FFFFFF"/>
                        </a:solidFill>
                        <a:ln w="9525">
                          <a:noFill/>
                          <a:miter lim="800000"/>
                          <a:headEnd/>
                          <a:tailEnd/>
                        </a:ln>
                      </wps:spPr>
                      <wps:txbx>
                        <w:txbxContent>
                          <w:p w14:paraId="4E3142CB" w14:textId="77777777" w:rsidR="001C0C90" w:rsidRDefault="001C0C90" w:rsidP="001C0C90">
                            <w:pPr>
                              <w:jc w:val="center"/>
                            </w:pPr>
                            <w:r>
                              <w:rPr>
                                <w:noProof/>
                              </w:rPr>
                              <w:drawing>
                                <wp:inline distT="0" distB="0" distL="0" distR="0" wp14:anchorId="4AA06627" wp14:editId="067BC9FA">
                                  <wp:extent cx="3232150" cy="1073150"/>
                                  <wp:effectExtent l="0" t="0" r="635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2150" cy="1073150"/>
                                          </a:xfrm>
                                          <a:prstGeom prst="rect">
                                            <a:avLst/>
                                          </a:prstGeom>
                                          <a:noFill/>
                                          <a:ln>
                                            <a:noFill/>
                                          </a:ln>
                                        </pic:spPr>
                                      </pic:pic>
                                    </a:graphicData>
                                  </a:graphic>
                                </wp:inline>
                              </w:drawing>
                            </w:r>
                          </w:p>
                          <w:p w14:paraId="52DC4B93" w14:textId="126ADA85" w:rsidR="001C0C90" w:rsidRPr="008C5828" w:rsidRDefault="001C0C90" w:rsidP="001C0C90">
                            <w:pPr>
                              <w:pStyle w:val="af8"/>
                              <w:rPr>
                                <w:b/>
                                <w:bCs w:val="0"/>
                                <w:noProof/>
                              </w:rPr>
                            </w:pPr>
                            <w:r w:rsidRPr="008C5828">
                              <w:rPr>
                                <w:rFonts w:hint="eastAsia"/>
                                <w:bCs w:val="0"/>
                              </w:rPr>
                              <w:t>図</w:t>
                            </w:r>
                            <w:r w:rsidR="006C39E4">
                              <w:rPr>
                                <w:b/>
                                <w:bCs w:val="0"/>
                              </w:rPr>
                              <w:fldChar w:fldCharType="begin"/>
                            </w:r>
                            <w:r w:rsidR="006C39E4">
                              <w:rPr>
                                <w:b/>
                                <w:bCs w:val="0"/>
                              </w:rPr>
                              <w:instrText xml:space="preserve"> </w:instrText>
                            </w:r>
                            <w:r w:rsidR="006C39E4">
                              <w:rPr>
                                <w:rFonts w:hint="eastAsia"/>
                                <w:b/>
                                <w:bCs w:val="0"/>
                              </w:rPr>
                              <w:instrText>SEQ 図 \* ARABIC</w:instrText>
                            </w:r>
                            <w:r w:rsidR="006C39E4">
                              <w:rPr>
                                <w:b/>
                                <w:bCs w:val="0"/>
                              </w:rPr>
                              <w:instrText xml:space="preserve"> </w:instrText>
                            </w:r>
                            <w:r w:rsidR="006C39E4">
                              <w:rPr>
                                <w:b/>
                                <w:bCs w:val="0"/>
                              </w:rPr>
                              <w:fldChar w:fldCharType="separate"/>
                            </w:r>
                            <w:r w:rsidR="00E82CDC">
                              <w:rPr>
                                <w:b/>
                                <w:bCs w:val="0"/>
                                <w:noProof/>
                              </w:rPr>
                              <w:t>29</w:t>
                            </w:r>
                            <w:r w:rsidR="006C39E4">
                              <w:rPr>
                                <w:b/>
                                <w:bCs w:val="0"/>
                              </w:rPr>
                              <w:fldChar w:fldCharType="end"/>
                            </w:r>
                            <w:r w:rsidRPr="008C5828">
                              <w:rPr>
                                <w:rFonts w:hint="eastAsia"/>
                                <w:bCs w:val="0"/>
                              </w:rPr>
                              <w:t>：抽出された変異例</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46A3466" id="_x0000_s1038" type="#_x0000_t202" style="position:absolute;left:0;text-align:left;margin-left:0;margin-top:132.45pt;width:481.5pt;height:11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" stroked="f">
                <v:textbox>
                  <w:txbxContent>
                    <w:p w14:paraId="4E3142CB" w14:textId="77777777" w:rsidR="001C0C90" w:rsidRDefault="001C0C90" w:rsidP="001C0C90">
                      <w:pPr>
                        <w:jc w:val="center"/>
                      </w:pPr>
                      <w:r>
                        <w:rPr>
                          <w:noProof/>
                        </w:rPr>
                        <w:drawing>
                          <wp:inline distT="0" distB="0" distL="0" distR="0" wp14:anchorId="4AA06627" wp14:editId="067BC9FA">
                            <wp:extent cx="3232150" cy="1073150"/>
                            <wp:effectExtent l="0" t="0" r="635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2150" cy="1073150"/>
                                    </a:xfrm>
                                    <a:prstGeom prst="rect">
                                      <a:avLst/>
                                    </a:prstGeom>
                                    <a:noFill/>
                                    <a:ln>
                                      <a:noFill/>
                                    </a:ln>
                                  </pic:spPr>
                                </pic:pic>
                              </a:graphicData>
                            </a:graphic>
                          </wp:inline>
                        </w:drawing>
                      </w:r>
                    </w:p>
                    <w:p w14:paraId="52DC4B93" w14:textId="126ADA85" w:rsidR="001C0C90" w:rsidRPr="008C5828" w:rsidRDefault="001C0C90" w:rsidP="001C0C90">
                      <w:pPr>
                        <w:pStyle w:val="af8"/>
                        <w:rPr>
                          <w:b/>
                          <w:bCs w:val="0"/>
                          <w:noProof/>
                        </w:rPr>
                      </w:pPr>
                      <w:r w:rsidRPr="008C5828">
                        <w:rPr>
                          <w:rFonts w:hint="eastAsia"/>
                          <w:bCs w:val="0"/>
                        </w:rPr>
                        <w:t>図</w:t>
                      </w:r>
                      <w:r w:rsidR="006C39E4">
                        <w:rPr>
                          <w:b/>
                          <w:bCs w:val="0"/>
                        </w:rPr>
                        <w:fldChar w:fldCharType="begin"/>
                      </w:r>
                      <w:r w:rsidR="006C39E4">
                        <w:rPr>
                          <w:b/>
                          <w:bCs w:val="0"/>
                        </w:rPr>
                        <w:instrText xml:space="preserve"> </w:instrText>
                      </w:r>
                      <w:r w:rsidR="006C39E4">
                        <w:rPr>
                          <w:rFonts w:hint="eastAsia"/>
                          <w:b/>
                          <w:bCs w:val="0"/>
                        </w:rPr>
                        <w:instrText>SEQ 図 \* ARABIC</w:instrText>
                      </w:r>
                      <w:r w:rsidR="006C39E4">
                        <w:rPr>
                          <w:b/>
                          <w:bCs w:val="0"/>
                        </w:rPr>
                        <w:instrText xml:space="preserve"> </w:instrText>
                      </w:r>
                      <w:r w:rsidR="006C39E4">
                        <w:rPr>
                          <w:b/>
                          <w:bCs w:val="0"/>
                        </w:rPr>
                        <w:fldChar w:fldCharType="separate"/>
                      </w:r>
                      <w:r w:rsidR="00E82CDC">
                        <w:rPr>
                          <w:b/>
                          <w:bCs w:val="0"/>
                          <w:noProof/>
                        </w:rPr>
                        <w:t>29</w:t>
                      </w:r>
                      <w:r w:rsidR="006C39E4">
                        <w:rPr>
                          <w:b/>
                          <w:bCs w:val="0"/>
                        </w:rPr>
                        <w:fldChar w:fldCharType="end"/>
                      </w:r>
                      <w:r w:rsidRPr="008C5828">
                        <w:rPr>
                          <w:rFonts w:hint="eastAsia"/>
                          <w:bCs w:val="0"/>
                        </w:rPr>
                        <w:t>：抽出された変異例</w:t>
                      </w:r>
                    </w:p>
                  </w:txbxContent>
                </v:textbox>
                <w10:wrap type="topAndBottom" anchorx="margin"/>
              </v:shape>
            </w:pict>
          </mc:Fallback>
        </mc:AlternateContent>
      </w:r>
    </w:p>
    <w:p w14:paraId="49842F79" w14:textId="77777777" w:rsidR="001C0C90" w:rsidRDefault="001C0C90" w:rsidP="004F5ADC">
      <w:pPr>
        <w:pStyle w:val="Level0"/>
        <w:ind w:firstLine="211"/>
      </w:pPr>
    </w:p>
    <w:p w14:paraId="4A0F0B0D" w14:textId="77777777" w:rsidR="00AF12DE" w:rsidRPr="001C0C90" w:rsidRDefault="00AF12DE" w:rsidP="004F5ADC">
      <w:pPr>
        <w:pStyle w:val="Level0"/>
        <w:ind w:firstLine="211"/>
      </w:pPr>
    </w:p>
    <w:p w14:paraId="2A89B3EF" w14:textId="4283DF28" w:rsidR="00CE458E" w:rsidRDefault="00CE458E" w:rsidP="006A53AB">
      <w:pPr>
        <w:pStyle w:val="Level0"/>
        <w:ind w:firstLineChars="0" w:firstLine="0"/>
        <w:rPr>
          <w:b/>
        </w:rPr>
      </w:pPr>
    </w:p>
    <w:p w14:paraId="41A4D795" w14:textId="0A88D4E8" w:rsidR="006A53AB" w:rsidRDefault="006A53AB" w:rsidP="006A53AB">
      <w:pPr>
        <w:pStyle w:val="Level0"/>
        <w:ind w:firstLineChars="0" w:firstLine="0"/>
        <w:rPr>
          <w:b/>
        </w:rPr>
      </w:pPr>
    </w:p>
    <w:p w14:paraId="3E5C79BC" w14:textId="7CB6F6A3" w:rsidR="006A53AB" w:rsidRDefault="006A53AB" w:rsidP="006A53AB">
      <w:pPr>
        <w:pStyle w:val="Level0"/>
        <w:ind w:firstLineChars="0" w:firstLine="0"/>
        <w:rPr>
          <w:b/>
        </w:rPr>
      </w:pPr>
    </w:p>
    <w:p w14:paraId="1220C726" w14:textId="0E84C111" w:rsidR="006A53AB" w:rsidRDefault="006A53AB" w:rsidP="006A53AB">
      <w:pPr>
        <w:pStyle w:val="Level0"/>
        <w:ind w:firstLineChars="0" w:firstLine="0"/>
        <w:rPr>
          <w:b/>
        </w:rPr>
      </w:pPr>
    </w:p>
    <w:p w14:paraId="15EF6EDD" w14:textId="1D7CC4EB" w:rsidR="006A53AB" w:rsidRDefault="006A53AB" w:rsidP="006A53AB">
      <w:pPr>
        <w:pStyle w:val="Level0"/>
        <w:ind w:firstLineChars="0" w:firstLine="0"/>
        <w:rPr>
          <w:b/>
        </w:rPr>
      </w:pPr>
    </w:p>
    <w:p w14:paraId="569B1A6D" w14:textId="1751A423" w:rsidR="006A53AB" w:rsidRDefault="006A53AB" w:rsidP="006A53AB">
      <w:pPr>
        <w:pStyle w:val="Level0"/>
        <w:ind w:firstLineChars="0" w:firstLine="0"/>
        <w:rPr>
          <w:b/>
        </w:rPr>
      </w:pPr>
    </w:p>
    <w:p w14:paraId="321292B4" w14:textId="0D92E1E1" w:rsidR="006A53AB" w:rsidRDefault="006A53AB" w:rsidP="006A53AB">
      <w:pPr>
        <w:pStyle w:val="Level0"/>
        <w:ind w:firstLineChars="0" w:firstLine="0"/>
        <w:rPr>
          <w:b/>
        </w:rPr>
      </w:pPr>
    </w:p>
    <w:p w14:paraId="56F02A16" w14:textId="568B746B" w:rsidR="006A53AB" w:rsidRDefault="006A53AB" w:rsidP="006A53AB">
      <w:pPr>
        <w:pStyle w:val="Level0"/>
        <w:ind w:firstLineChars="0" w:firstLine="0"/>
        <w:rPr>
          <w:b/>
        </w:rPr>
      </w:pPr>
    </w:p>
    <w:p w14:paraId="3EFE1253" w14:textId="3411D1BF" w:rsidR="006A53AB" w:rsidRDefault="006A53AB" w:rsidP="006A53AB">
      <w:pPr>
        <w:pStyle w:val="Level0"/>
        <w:ind w:firstLineChars="0" w:firstLine="0"/>
        <w:rPr>
          <w:b/>
        </w:rPr>
      </w:pPr>
    </w:p>
    <w:p w14:paraId="55E342DC" w14:textId="77777777" w:rsidR="006A53AB" w:rsidRDefault="006A53AB" w:rsidP="006A53AB">
      <w:pPr>
        <w:pStyle w:val="Level0"/>
        <w:ind w:firstLineChars="0" w:firstLine="0"/>
        <w:rPr>
          <w:rFonts w:hint="eastAsia"/>
          <w:b/>
        </w:rPr>
      </w:pPr>
    </w:p>
    <w:p w14:paraId="0EEA74CA" w14:textId="4FAFE8FB" w:rsidR="00D73035" w:rsidRDefault="00D73035" w:rsidP="00D73035">
      <w:pPr>
        <w:pStyle w:val="Level3"/>
      </w:pPr>
      <w:r w:rsidRPr="00D73035">
        <w:rPr>
          <w:rFonts w:hint="eastAsia"/>
        </w:rPr>
        <w:lastRenderedPageBreak/>
        <w:t>タンパク質合成技術</w:t>
      </w:r>
    </w:p>
    <w:p w14:paraId="71AABB48" w14:textId="77777777" w:rsidR="00D168DA" w:rsidRPr="00DF682C" w:rsidRDefault="00D168DA" w:rsidP="00FB52C6">
      <w:pPr>
        <w:pStyle w:val="Level4"/>
      </w:pPr>
      <w:r w:rsidRPr="00DF682C">
        <w:rPr>
          <w:rFonts w:hint="eastAsia"/>
        </w:rPr>
        <w:t>目的タンパク質</w:t>
      </w:r>
    </w:p>
    <w:p w14:paraId="3DDF9BD6" w14:textId="77777777" w:rsidR="00D168DA" w:rsidRDefault="00D168DA" w:rsidP="00FB52C6">
      <w:pPr>
        <w:pStyle w:val="Level0"/>
        <w:ind w:firstLine="211"/>
      </w:pPr>
    </w:p>
    <w:p w14:paraId="466A431F" w14:textId="77777777" w:rsidR="00D168DA" w:rsidRDefault="00D168DA" w:rsidP="00FB52C6">
      <w:pPr>
        <w:pStyle w:val="Level0"/>
        <w:ind w:firstLine="211"/>
      </w:pPr>
      <w:r>
        <w:rPr>
          <w:rFonts w:hint="eastAsia"/>
        </w:rPr>
        <w:t>設計・改変したセルロース結合性タンパク質（CBD）のセルロース結合能を評価するために設計C</w:t>
      </w:r>
      <w:r>
        <w:t>BD</w:t>
      </w:r>
      <w:r>
        <w:rPr>
          <w:rFonts w:hint="eastAsia"/>
        </w:rPr>
        <w:t>配列・L</w:t>
      </w:r>
      <w:r>
        <w:t>inker</w:t>
      </w:r>
      <w:r>
        <w:rPr>
          <w:rFonts w:hint="eastAsia"/>
        </w:rPr>
        <w:t>配列・蛍光タンパク質であるEGFP配列からなる融合タンパク質を合成した（図1</w:t>
      </w:r>
      <w:r>
        <w:t xml:space="preserve">. </w:t>
      </w:r>
      <w:r>
        <w:rPr>
          <w:rFonts w:hint="eastAsia"/>
        </w:rPr>
        <w:t>C</w:t>
      </w:r>
      <w:r>
        <w:t>BD-Linker-EGFP</w:t>
      </w:r>
      <w:r>
        <w:rPr>
          <w:rFonts w:hint="eastAsia"/>
        </w:rPr>
        <w:t>配列）。</w:t>
      </w:r>
    </w:p>
    <w:p w14:paraId="759DE90E" w14:textId="77777777" w:rsidR="00D168DA" w:rsidRDefault="00D168DA" w:rsidP="00FB52C6">
      <w:pPr>
        <w:pStyle w:val="Level0"/>
        <w:ind w:firstLine="211"/>
      </w:pPr>
    </w:p>
    <w:p w14:paraId="70CF7FB3" w14:textId="77777777" w:rsidR="00D168DA" w:rsidRPr="00DF682C" w:rsidRDefault="00D168DA" w:rsidP="00FB52C6">
      <w:pPr>
        <w:pStyle w:val="Level4"/>
      </w:pPr>
      <w:r w:rsidRPr="00DF682C">
        <w:rPr>
          <w:rFonts w:hint="eastAsia"/>
        </w:rPr>
        <w:t>ユニバーサルカセット設計</w:t>
      </w:r>
    </w:p>
    <w:p w14:paraId="6362DD47" w14:textId="77777777" w:rsidR="00D168DA" w:rsidRPr="00FB52C6" w:rsidRDefault="00D168DA" w:rsidP="00FB52C6">
      <w:pPr>
        <w:pStyle w:val="Level0"/>
        <w:ind w:firstLine="211"/>
      </w:pPr>
    </w:p>
    <w:p w14:paraId="62CFD252" w14:textId="77777777" w:rsidR="00D168DA" w:rsidRDefault="00D168DA" w:rsidP="00FB52C6">
      <w:pPr>
        <w:pStyle w:val="Level0"/>
        <w:ind w:firstLine="211"/>
      </w:pPr>
      <w:r>
        <w:rPr>
          <w:rFonts w:hint="eastAsia"/>
        </w:rPr>
        <w:t>融合タンパク質用のタンパク質発現系として、コムギ胚芽無細胞合成系とメタノール資化酵母発現系の両方を選択できるように、目的遺伝子配列の組み換えを双方向に簡便に行うことが可能なユニバーサルカセットを設計した。コムギ胚芽無細胞タンパク質合成用の発現ベクターであるp</w:t>
      </w:r>
      <w:r>
        <w:t>EU-E01-MCS</w:t>
      </w:r>
      <w:r>
        <w:rPr>
          <w:rFonts w:hint="eastAsia"/>
        </w:rPr>
        <w:t>とピキア酵母用の発現ベクターである</w:t>
      </w:r>
      <w:proofErr w:type="spellStart"/>
      <w:r>
        <w:rPr>
          <w:rFonts w:hint="eastAsia"/>
        </w:rPr>
        <w:t>p</w:t>
      </w:r>
      <w:r>
        <w:t>PICZ</w:t>
      </w:r>
      <w:proofErr w:type="spellEnd"/>
      <w:r>
        <w:rPr>
          <w:rFonts w:hint="eastAsia"/>
        </w:rPr>
        <w:t>α</w:t>
      </w:r>
      <w:r>
        <w:t>A</w:t>
      </w:r>
      <w:r>
        <w:rPr>
          <w:rFonts w:hint="eastAsia"/>
        </w:rPr>
        <w:t>のMCS（マルチクローニングサイト）上にある制限酵素認識部位を比較し、CBD配列・Linker配列・EGFP遺伝子配列を別々に制限酵素処理して組み替えられるように</w:t>
      </w:r>
      <w:proofErr w:type="spellStart"/>
      <w:r>
        <w:rPr>
          <w:rFonts w:hint="eastAsia"/>
        </w:rPr>
        <w:t>p</w:t>
      </w:r>
      <w:r>
        <w:t>PICZ</w:t>
      </w:r>
      <w:proofErr w:type="spellEnd"/>
      <w:r>
        <w:rPr>
          <w:rFonts w:hint="eastAsia"/>
        </w:rPr>
        <w:t>αAを改変した（図2）。</w:t>
      </w:r>
      <w:proofErr w:type="spellStart"/>
      <w:r>
        <w:rPr>
          <w:rFonts w:hint="eastAsia"/>
        </w:rPr>
        <w:t>p</w:t>
      </w:r>
      <w:r>
        <w:t>PICZ</w:t>
      </w:r>
      <w:proofErr w:type="spellEnd"/>
      <w:r>
        <w:rPr>
          <w:rFonts w:hint="eastAsia"/>
        </w:rPr>
        <w:t>αAのMCS上の</w:t>
      </w:r>
      <w:proofErr w:type="spellStart"/>
      <w:r w:rsidRPr="000149A1">
        <w:t>PmlI</w:t>
      </w:r>
      <w:proofErr w:type="spellEnd"/>
      <w:r>
        <w:rPr>
          <w:rFonts w:hint="eastAsia"/>
        </w:rPr>
        <w:t>認識配列を</w:t>
      </w:r>
      <w:proofErr w:type="spellStart"/>
      <w:r>
        <w:rPr>
          <w:rFonts w:hint="eastAsia"/>
        </w:rPr>
        <w:t>E</w:t>
      </w:r>
      <w:r>
        <w:t>coRV</w:t>
      </w:r>
      <w:proofErr w:type="spellEnd"/>
      <w:r>
        <w:rPr>
          <w:rFonts w:hint="eastAsia"/>
        </w:rPr>
        <w:t>認識配列に変更し、NotⅠ認識配列以降からc</w:t>
      </w:r>
      <w:r>
        <w:t>-</w:t>
      </w:r>
      <w:proofErr w:type="spellStart"/>
      <w:r>
        <w:t>myct</w:t>
      </w:r>
      <w:proofErr w:type="spellEnd"/>
      <w:r>
        <w:rPr>
          <w:rFonts w:hint="eastAsia"/>
        </w:rPr>
        <w:t>タグ配列、6</w:t>
      </w:r>
      <w:r>
        <w:t>xHis</w:t>
      </w:r>
      <w:r>
        <w:rPr>
          <w:rFonts w:hint="eastAsia"/>
        </w:rPr>
        <w:t>タグ配列を削除し、</w:t>
      </w:r>
      <w:proofErr w:type="spellStart"/>
      <w:r w:rsidRPr="00152A27">
        <w:t>SmaI</w:t>
      </w:r>
      <w:proofErr w:type="spellEnd"/>
      <w:r>
        <w:rPr>
          <w:rFonts w:hint="eastAsia"/>
        </w:rPr>
        <w:t>認識配列のみに変更した。MCS外に</w:t>
      </w:r>
      <w:proofErr w:type="spellStart"/>
      <w:r>
        <w:rPr>
          <w:rFonts w:hint="eastAsia"/>
        </w:rPr>
        <w:t>EcoRV</w:t>
      </w:r>
      <w:proofErr w:type="spellEnd"/>
      <w:r>
        <w:rPr>
          <w:rFonts w:hint="eastAsia"/>
        </w:rPr>
        <w:t>認識配列、</w:t>
      </w:r>
      <w:proofErr w:type="spellStart"/>
      <w:r w:rsidRPr="008A4E64">
        <w:t>SmaI</w:t>
      </w:r>
      <w:proofErr w:type="spellEnd"/>
      <w:r>
        <w:rPr>
          <w:rFonts w:hint="eastAsia"/>
        </w:rPr>
        <w:t>認識配列が各々の1箇所存在するため、一塩基置換を行った。改変のための人工遺伝子合成・組み換えはジェンスクリプトジャパンに委託した。</w:t>
      </w:r>
    </w:p>
    <w:p w14:paraId="6063A303" w14:textId="77777777" w:rsidR="00D168DA" w:rsidRDefault="00D168DA" w:rsidP="00FB52C6">
      <w:pPr>
        <w:pStyle w:val="Level0"/>
        <w:ind w:firstLine="211"/>
      </w:pPr>
    </w:p>
    <w:p w14:paraId="69718C65" w14:textId="77777777" w:rsidR="00D168DA" w:rsidRPr="00DF682C" w:rsidRDefault="00D168DA" w:rsidP="00FB52C6">
      <w:pPr>
        <w:pStyle w:val="Level4"/>
      </w:pPr>
      <w:r w:rsidRPr="00DF682C">
        <w:rPr>
          <w:rFonts w:hint="eastAsia"/>
        </w:rPr>
        <w:t>発現ベクター構築</w:t>
      </w:r>
      <w:r>
        <w:rPr>
          <w:rFonts w:hint="eastAsia"/>
        </w:rPr>
        <w:t>（コムギ胚芽無細胞タンパク質合成用）</w:t>
      </w:r>
    </w:p>
    <w:p w14:paraId="4423E485" w14:textId="77777777" w:rsidR="00D168DA" w:rsidRDefault="00D168DA" w:rsidP="00FB52C6">
      <w:pPr>
        <w:pStyle w:val="Level0"/>
        <w:ind w:firstLine="211"/>
      </w:pPr>
    </w:p>
    <w:p w14:paraId="30029663" w14:textId="77777777" w:rsidR="00D168DA" w:rsidRDefault="00D168DA" w:rsidP="00FB52C6">
      <w:pPr>
        <w:pStyle w:val="Level0"/>
        <w:ind w:firstLine="211"/>
      </w:pPr>
      <w:r>
        <w:rPr>
          <w:rFonts w:hint="eastAsia"/>
        </w:rPr>
        <w:t>設計CBD配列・Linker配列・EGFP配列（C末端にTEVプロテアーゼ認識配列＋6</w:t>
      </w:r>
      <w:r>
        <w:t>xHIS</w:t>
      </w:r>
      <w:r>
        <w:rPr>
          <w:rFonts w:hint="eastAsia"/>
        </w:rPr>
        <w:t>タグ付加、以下EGFP-TEV-HIS配列）をコムギ胚芽無細胞タンパク質合成に至適化された</w:t>
      </w:r>
      <w:proofErr w:type="spellStart"/>
      <w:r>
        <w:rPr>
          <w:rFonts w:hint="eastAsia"/>
        </w:rPr>
        <w:t>p</w:t>
      </w:r>
      <w:r>
        <w:t>EU</w:t>
      </w:r>
      <w:proofErr w:type="spellEnd"/>
      <w:r>
        <w:rPr>
          <w:rFonts w:hint="eastAsia"/>
        </w:rPr>
        <w:t>ベクターに組み換えた。M</w:t>
      </w:r>
      <w:r>
        <w:t>CS</w:t>
      </w:r>
      <w:r>
        <w:rPr>
          <w:rFonts w:hint="eastAsia"/>
        </w:rPr>
        <w:t>内の5</w:t>
      </w:r>
      <w:r>
        <w:t>’</w:t>
      </w:r>
      <w:r>
        <w:rPr>
          <w:rFonts w:hint="eastAsia"/>
        </w:rPr>
        <w:t>側から</w:t>
      </w:r>
      <w:proofErr w:type="spellStart"/>
      <w:r>
        <w:rPr>
          <w:rFonts w:hint="eastAsia"/>
        </w:rPr>
        <w:t>E</w:t>
      </w:r>
      <w:r>
        <w:t>coRV</w:t>
      </w:r>
      <w:proofErr w:type="spellEnd"/>
      <w:r>
        <w:rPr>
          <w:rFonts w:hint="eastAsia"/>
        </w:rPr>
        <w:t>認識配列と</w:t>
      </w:r>
      <w:proofErr w:type="spellStart"/>
      <w:r w:rsidRPr="005E58E2">
        <w:t>KpnI</w:t>
      </w:r>
      <w:proofErr w:type="spellEnd"/>
      <w:r>
        <w:rPr>
          <w:rFonts w:hint="eastAsia"/>
        </w:rPr>
        <w:t>認識配列の間にCBD配列を、</w:t>
      </w:r>
      <w:proofErr w:type="spellStart"/>
      <w:r w:rsidRPr="00453C55">
        <w:t>KpnI</w:t>
      </w:r>
      <w:proofErr w:type="spellEnd"/>
      <w:r>
        <w:rPr>
          <w:rFonts w:hint="eastAsia"/>
        </w:rPr>
        <w:t>認識配列とNotⅠ認識配列の間にLinker配列を、NotⅠ認識配列と</w:t>
      </w:r>
      <w:proofErr w:type="spellStart"/>
      <w:r w:rsidRPr="00152A27">
        <w:t>SmaI</w:t>
      </w:r>
      <w:proofErr w:type="spellEnd"/>
      <w:r>
        <w:rPr>
          <w:rFonts w:hint="eastAsia"/>
        </w:rPr>
        <w:t>認識配列の間にEGFP-TEV-HIS配列を組み換えた。ただし、NotⅠは8塩基認識のため、フレームがずれないようにNotⅠ認識配列の前に1塩基挿入した。CBD配列・Linker配列・EGFP配列についてはピキア酵母発現系に用いることを想定し、コドン最適化を行った。人工遺伝子合成・組み換えは日本ジーンウィズ株式会社に委託した。</w:t>
      </w:r>
    </w:p>
    <w:p w14:paraId="13D4D6B4" w14:textId="77777777" w:rsidR="00D168DA" w:rsidRDefault="00D168DA" w:rsidP="00FB52C6">
      <w:pPr>
        <w:pStyle w:val="Level0"/>
        <w:ind w:firstLine="211"/>
      </w:pPr>
    </w:p>
    <w:p w14:paraId="673D68C4" w14:textId="77777777" w:rsidR="00D168DA" w:rsidRPr="00DF682C" w:rsidRDefault="00D168DA" w:rsidP="00FB52C6">
      <w:pPr>
        <w:pStyle w:val="Level4"/>
      </w:pPr>
      <w:r w:rsidRPr="00DF682C">
        <w:rPr>
          <w:rFonts w:hint="eastAsia"/>
        </w:rPr>
        <w:t>コムギ胚芽無細胞タンパク質合成系での合成</w:t>
      </w:r>
      <w:r>
        <w:rPr>
          <w:rFonts w:hint="eastAsia"/>
        </w:rPr>
        <w:t>・タンパク質精製</w:t>
      </w:r>
    </w:p>
    <w:p w14:paraId="39E91BF1" w14:textId="77777777" w:rsidR="00D168DA" w:rsidRDefault="00D168DA" w:rsidP="00FB52C6">
      <w:pPr>
        <w:pStyle w:val="Level0"/>
        <w:ind w:firstLine="211"/>
      </w:pPr>
    </w:p>
    <w:p w14:paraId="3EE1C63E" w14:textId="77777777" w:rsidR="00D168DA" w:rsidRPr="00933554" w:rsidRDefault="00D168DA" w:rsidP="00FB52C6">
      <w:pPr>
        <w:pStyle w:val="Level0"/>
        <w:ind w:firstLine="211"/>
      </w:pPr>
      <w:r>
        <w:rPr>
          <w:rFonts w:hint="eastAsia"/>
        </w:rPr>
        <w:t>構築したコムギ胚芽無細胞タンパク質合成用の発現ベクターをテンプレートとしてタンパク質合成を行った。合成（1</w:t>
      </w:r>
      <w:r>
        <w:t>.2mL</w:t>
      </w:r>
      <w:r>
        <w:rPr>
          <w:rFonts w:hint="eastAsia"/>
        </w:rPr>
        <w:t>）には株式会社セルフリーサイエンス</w:t>
      </w:r>
      <w:r w:rsidRPr="00F214D4">
        <w:rPr>
          <w:rFonts w:hint="eastAsia"/>
        </w:rPr>
        <w:t>の合成キット(WEPRO7240H Core Kit)を用いた。まず mRNA 転写反応(37℃、6 時間)を行った。mRNA 転写物は 0.5 μL 分をアガロース電気泳動(1%)にて確認した(図)。その後、96 ウェルプレート(227 μL合成)ないし 24 ウェルプレート(1.2 mL 合成)中で重層法による翻訳反応(15℃、20 時間)を行った。重層法による翻訳反応はプレート中に翻訳バッファー(上層)をまず入れておき、翻訳反応液(下層)をその下に入れて重層を形成させて行った。それぞれの反応組成は下記の通りである</w:t>
      </w:r>
      <w:r>
        <w:rPr>
          <w:rFonts w:hint="eastAsia"/>
        </w:rPr>
        <w:t>（表）</w:t>
      </w:r>
      <w:r w:rsidRPr="00933554">
        <w:rPr>
          <w:rFonts w:hint="eastAsia"/>
        </w:rPr>
        <w:t>本合成の可溶性画分より His タグを利用したアフィニティー精製を行った。得られた精製タンパク質は Nanodrop による濃度測定および SDS-PAGE により確認した。</w:t>
      </w:r>
    </w:p>
    <w:p w14:paraId="00A0519D" w14:textId="77777777" w:rsidR="00D168DA" w:rsidRDefault="00D168DA" w:rsidP="00FB52C6">
      <w:pPr>
        <w:pStyle w:val="Level0"/>
        <w:ind w:firstLine="211"/>
      </w:pPr>
    </w:p>
    <w:p w14:paraId="21679B3A" w14:textId="77777777" w:rsidR="00D168DA" w:rsidRPr="00186B6F" w:rsidRDefault="00D168DA" w:rsidP="00FB52C6">
      <w:pPr>
        <w:pStyle w:val="Level4"/>
      </w:pPr>
      <w:r>
        <w:rPr>
          <w:rFonts w:hint="eastAsia"/>
        </w:rPr>
        <w:t>大腸菌発現系での合成</w:t>
      </w:r>
    </w:p>
    <w:p w14:paraId="1EBAB37A" w14:textId="77777777" w:rsidR="00D168DA" w:rsidRDefault="00D168DA" w:rsidP="00FB52C6">
      <w:pPr>
        <w:pStyle w:val="Level0"/>
        <w:ind w:firstLine="211"/>
      </w:pPr>
    </w:p>
    <w:p w14:paraId="7B83FF29" w14:textId="77777777" w:rsidR="00D168DA" w:rsidRDefault="00D168DA" w:rsidP="00FB52C6">
      <w:pPr>
        <w:pStyle w:val="Level0"/>
        <w:ind w:firstLine="211"/>
      </w:pPr>
      <w:r w:rsidRPr="00D079BD">
        <w:rPr>
          <w:rFonts w:hint="eastAsia"/>
        </w:rPr>
        <w:t>大腸菌発現系により安定同位体標識した CBD ペプチドを調製するための検討試験を</w:t>
      </w:r>
      <w:r>
        <w:rPr>
          <w:rFonts w:hint="eastAsia"/>
        </w:rPr>
        <w:t>実施した</w:t>
      </w:r>
      <w:r w:rsidRPr="00D079BD">
        <w:rPr>
          <w:rFonts w:hint="eastAsia"/>
        </w:rPr>
        <w:t>。</w:t>
      </w:r>
      <w:r w:rsidRPr="00CA62E8">
        <w:rPr>
          <w:rFonts w:hint="eastAsia"/>
        </w:rPr>
        <w:t xml:space="preserve">2 種類の GST タグ融合 CBD 発現ベクターを構築し、大腸菌 BL21(DE3) 株に形質転換した。培養温度と IPTG 誘導濃度を振ることで安定同位体非含有 M9 最小培地における発現条件検討試験を行い、GST-CBD タンパク質の最適条件 (37℃、3 時間、0.1 mM IPTG 濃度) を決定した。100 mL スケール培養で発現誘導を行い、大腸菌を破砕した後 Glutathione Sepharose 4B によるアフィニティー精製を行った。精製タンパク質は Factor </w:t>
      </w:r>
      <w:proofErr w:type="spellStart"/>
      <w:r w:rsidRPr="00CA62E8">
        <w:rPr>
          <w:rFonts w:hint="eastAsia"/>
        </w:rPr>
        <w:t>Xa</w:t>
      </w:r>
      <w:proofErr w:type="spellEnd"/>
      <w:r w:rsidRPr="00CA62E8">
        <w:rPr>
          <w:rFonts w:hint="eastAsia"/>
        </w:rPr>
        <w:t xml:space="preserve"> によるタグ切断を行った後、Benzamidine Sepharose FF 処理による Factor </w:t>
      </w:r>
      <w:proofErr w:type="spellStart"/>
      <w:r w:rsidRPr="00CA62E8">
        <w:rPr>
          <w:rFonts w:hint="eastAsia"/>
        </w:rPr>
        <w:t>Xa</w:t>
      </w:r>
      <w:proofErr w:type="spellEnd"/>
      <w:r w:rsidRPr="00CA62E8">
        <w:rPr>
          <w:rFonts w:hint="eastAsia"/>
        </w:rPr>
        <w:t xml:space="preserve"> 除去と、Glutathione Sepharose 4B 処理によるGST タグおよび GST タグ未切断の目的タンパク質除去を行い、CBD ペプチドのみを得た。</w:t>
      </w:r>
      <w:r>
        <w:rPr>
          <w:rFonts w:hint="eastAsia"/>
        </w:rPr>
        <w:t>本試験は、株式会社テクノプロに委託して実施した。</w:t>
      </w:r>
    </w:p>
    <w:p w14:paraId="6020E7AF" w14:textId="77777777" w:rsidR="00D168DA" w:rsidRPr="00FB52C6" w:rsidRDefault="00D168DA" w:rsidP="00FB52C6">
      <w:pPr>
        <w:pStyle w:val="Level4"/>
      </w:pPr>
      <w:r w:rsidRPr="00DF682C">
        <w:rPr>
          <w:rFonts w:hint="eastAsia"/>
        </w:rPr>
        <w:lastRenderedPageBreak/>
        <w:t>メタノール資化酵母発現系での合成</w:t>
      </w:r>
    </w:p>
    <w:p w14:paraId="696512CB" w14:textId="77777777" w:rsidR="00D168DA" w:rsidRDefault="00D168DA" w:rsidP="00FB52C6">
      <w:pPr>
        <w:pStyle w:val="Level0"/>
        <w:ind w:firstLine="211"/>
      </w:pPr>
    </w:p>
    <w:p w14:paraId="658ED700" w14:textId="77777777" w:rsidR="00D168DA" w:rsidRDefault="00D168DA" w:rsidP="00FB52C6">
      <w:pPr>
        <w:pStyle w:val="Level0"/>
        <w:ind w:firstLine="211"/>
      </w:pPr>
      <w:r w:rsidRPr="00D66B5A">
        <w:rPr>
          <w:rFonts w:hint="eastAsia"/>
        </w:rPr>
        <w:t>Pichia 酵母発現系により安定同位体標識した CBD ペプチドを調製するための条件検討試験</w:t>
      </w:r>
      <w:r>
        <w:rPr>
          <w:rFonts w:hint="eastAsia"/>
        </w:rPr>
        <w:t>を実施した。</w:t>
      </w:r>
      <w:r w:rsidRPr="00E74794">
        <w:rPr>
          <w:rFonts w:hint="eastAsia"/>
        </w:rPr>
        <w:t>2 種類の GST タグ融合 CBD 発現ベクターを構築し、Pichia 酵母 X-33 株に形質転換した。それぞれ 5 クローンを選択して BMMY 培地で培養後、メタノールによる発現誘導を行うことで最も発現量の高いクローンをそれぞれ 1 つ単離した。この結果をもとに酵母発現用最小培地であるFM22 培地を用いたスケールアップ発現誘導を行ったが、目的タンパク質の発現誘導は確認できなかった。比較対照である BMMY 培地を用いた発現精製では、微量の目的タンパク質が確認できた。</w:t>
      </w:r>
      <w:r>
        <w:rPr>
          <w:rFonts w:hint="eastAsia"/>
        </w:rPr>
        <w:t>本試験は、株式会社テクノプロに委託して実施した。</w:t>
      </w:r>
    </w:p>
    <w:p w14:paraId="33DB125D" w14:textId="77777777" w:rsidR="00D168DA" w:rsidRDefault="00D168DA" w:rsidP="00FB52C6">
      <w:pPr>
        <w:pStyle w:val="Level0"/>
        <w:ind w:firstLine="211"/>
      </w:pPr>
    </w:p>
    <w:p w14:paraId="0EB978B7" w14:textId="765C3AD2" w:rsidR="00D168DA" w:rsidRDefault="00D168DA" w:rsidP="00FB52C6">
      <w:pPr>
        <w:pStyle w:val="Level0"/>
        <w:ind w:firstLine="211"/>
      </w:pPr>
      <w:r>
        <w:br w:type="page"/>
      </w:r>
    </w:p>
    <w:p w14:paraId="5E73A81A" w14:textId="7FC8ADFD" w:rsidR="00CE458E" w:rsidRDefault="00D73035" w:rsidP="009F2BA9">
      <w:pPr>
        <w:pStyle w:val="Level3"/>
      </w:pPr>
      <w:r w:rsidRPr="00D73035">
        <w:rPr>
          <w:rFonts w:hint="eastAsia"/>
        </w:rPr>
        <w:lastRenderedPageBreak/>
        <w:t>セルロース結合性評価技術</w:t>
      </w:r>
    </w:p>
    <w:p w14:paraId="4D194B89" w14:textId="78499308" w:rsidR="00CE458E" w:rsidRPr="00CB0E0A" w:rsidRDefault="00CE458E" w:rsidP="00AF12DE">
      <w:pPr>
        <w:pStyle w:val="Level0"/>
        <w:ind w:firstLine="211"/>
      </w:pPr>
    </w:p>
    <w:p w14:paraId="399AA340" w14:textId="234A4A05" w:rsidR="00AF12DE" w:rsidRDefault="00AF12DE" w:rsidP="00AF12DE">
      <w:pPr>
        <w:pStyle w:val="Level4"/>
      </w:pPr>
      <w:r w:rsidRPr="00AF12DE">
        <w:rPr>
          <w:rFonts w:hint="eastAsia"/>
        </w:rPr>
        <w:t>セルロースTLCプレート（簡易評価系）</w:t>
      </w:r>
    </w:p>
    <w:p w14:paraId="17DA0146" w14:textId="77777777" w:rsidR="00614251" w:rsidRDefault="00614251" w:rsidP="00CB0E0A">
      <w:pPr>
        <w:pStyle w:val="Level0"/>
        <w:ind w:firstLine="211"/>
      </w:pPr>
      <w:r>
        <w:rPr>
          <w:rFonts w:hint="eastAsia"/>
        </w:rPr>
        <w:t>設計・改変したC</w:t>
      </w:r>
      <w:r>
        <w:t>BD</w:t>
      </w:r>
      <w:r>
        <w:rPr>
          <w:rFonts w:hint="eastAsia"/>
        </w:rPr>
        <w:t>（cellulose binding domain：セルロース</w:t>
      </w:r>
      <w:r w:rsidRPr="00FA7ED3">
        <w:rPr>
          <w:rFonts w:hint="eastAsia"/>
        </w:rPr>
        <w:t>結合ドメイン）のセルロース結合能を評価するために、セルロースTLCプレートを用いた簡易評価系を確立した</w:t>
      </w:r>
      <w:r w:rsidRPr="00FA7ED3">
        <w:rPr>
          <w:rFonts w:hint="eastAsia"/>
          <w:highlight w:val="lightGray"/>
        </w:rPr>
        <w:t>[</w:t>
      </w:r>
      <w:r w:rsidRPr="00FA7ED3">
        <w:rPr>
          <w:highlight w:val="lightGray"/>
        </w:rPr>
        <w:t>1</w:t>
      </w:r>
      <w:r w:rsidRPr="00FA7ED3">
        <w:rPr>
          <w:rFonts w:hint="eastAsia"/>
          <w:highlight w:val="lightGray"/>
        </w:rPr>
        <w:t>]</w:t>
      </w:r>
      <w:r w:rsidRPr="00FA7ED3">
        <w:rPr>
          <w:rFonts w:hint="eastAsia"/>
        </w:rPr>
        <w:t>。</w:t>
      </w:r>
    </w:p>
    <w:p w14:paraId="216F9B65" w14:textId="77777777" w:rsidR="00614251" w:rsidRPr="00FA7ED3" w:rsidRDefault="00614251" w:rsidP="00CB0E0A">
      <w:pPr>
        <w:pStyle w:val="Level0"/>
        <w:ind w:firstLine="211"/>
      </w:pPr>
    </w:p>
    <w:p w14:paraId="51A937AC" w14:textId="00E68CEE" w:rsidR="00614251" w:rsidRDefault="00614251" w:rsidP="00CB0E0A">
      <w:pPr>
        <w:pStyle w:val="Level0"/>
        <w:ind w:firstLine="211"/>
      </w:pPr>
      <w:r w:rsidRPr="00FA7ED3">
        <w:rPr>
          <w:rFonts w:hint="eastAsia"/>
        </w:rPr>
        <w:t>簡易評価系は、セルロースTLCプレートにタンパク質溶液を滴下し、スポットの広がり・蛍光強度をもとにセルロース結合能を評価する試験である。スポットの蛍光画像は、サンプルの滴下直後と滴下5分後に</w:t>
      </w:r>
      <w:proofErr w:type="spellStart"/>
      <w:r w:rsidRPr="00FA7ED3">
        <w:t>ChemDoc</w:t>
      </w:r>
      <w:proofErr w:type="spellEnd"/>
      <w:r w:rsidRPr="00FA7ED3">
        <w:rPr>
          <w:rFonts w:hint="eastAsia"/>
        </w:rPr>
        <w:t>イメージングシステムで取得した（</w:t>
      </w:r>
      <w:r w:rsidR="006C39E4">
        <w:rPr>
          <w:highlight w:val="lightGray"/>
        </w:rPr>
        <w:fldChar w:fldCharType="begin"/>
      </w:r>
      <w:r w:rsidR="006C39E4">
        <w:rPr>
          <w:highlight w:val="lightGray"/>
        </w:rPr>
        <w:instrText xml:space="preserve"> REF _Ref117774198 \h </w:instrText>
      </w:r>
      <w:r w:rsidR="006C39E4">
        <w:rPr>
          <w:highlight w:val="lightGray"/>
        </w:rPr>
      </w:r>
      <w:r w:rsidR="006C39E4">
        <w:rPr>
          <w:highlight w:val="lightGray"/>
        </w:rPr>
        <w:fldChar w:fldCharType="separate"/>
      </w:r>
      <w:r w:rsidR="006C39E4">
        <w:t xml:space="preserve">図 </w:t>
      </w:r>
      <w:r w:rsidR="006C39E4">
        <w:rPr>
          <w:noProof/>
        </w:rPr>
        <w:t>10</w:t>
      </w:r>
      <w:r w:rsidR="006C39E4">
        <w:rPr>
          <w:highlight w:val="lightGray"/>
        </w:rPr>
        <w:fldChar w:fldCharType="end"/>
      </w:r>
      <w:r w:rsidRPr="00FA7ED3">
        <w:rPr>
          <w:rFonts w:hint="eastAsia"/>
        </w:rPr>
        <w:t>）。評価対象は、Control（E</w:t>
      </w:r>
      <w:r w:rsidRPr="00FA7ED3">
        <w:t>GFP-TEV-His</w:t>
      </w:r>
      <w:r w:rsidRPr="00FA7ED3">
        <w:rPr>
          <w:rFonts w:hint="eastAsia"/>
        </w:rPr>
        <w:t>）、WT（Wild type：野生型）（C</w:t>
      </w:r>
      <w:r w:rsidRPr="00FA7ED3">
        <w:t>BD-Linker-EGFP-TEV-His</w:t>
      </w:r>
      <w:r w:rsidRPr="00FA7ED3">
        <w:rPr>
          <w:rFonts w:hint="eastAsia"/>
        </w:rPr>
        <w:t>）、299種類の設計CBD（C</w:t>
      </w:r>
      <w:r w:rsidRPr="00FA7ED3">
        <w:t>BD-Linker-EGFP-TEV-His</w:t>
      </w:r>
      <w:r w:rsidRPr="00FA7ED3">
        <w:rPr>
          <w:rFonts w:hint="eastAsia"/>
        </w:rPr>
        <w:t>）である。タンパク質は、コムギ胚芽無細胞系によるタンパク質合成およびニッケルアフィニティー精製で調製した[</w:t>
      </w:r>
      <w:r w:rsidRPr="00FA7ED3">
        <w:t>2]</w:t>
      </w:r>
      <w:r w:rsidRPr="00FA7ED3">
        <w:rPr>
          <w:rFonts w:hint="eastAsia"/>
        </w:rPr>
        <w:t>。設計CBDの結合能は、0・1・2の3段階で評価した。評価の際、ControlとWTの蛍光強度・スポットの広がり具合を基準とした。0は結合能なし（Controlと類似したスポット）、1は結合能弱（C</w:t>
      </w:r>
      <w:r w:rsidRPr="00FA7ED3">
        <w:t>ontrol</w:t>
      </w:r>
      <w:r w:rsidRPr="00FA7ED3">
        <w:rPr>
          <w:rFonts w:hint="eastAsia"/>
        </w:rPr>
        <w:t>・W</w:t>
      </w:r>
      <w:r w:rsidRPr="00FA7ED3">
        <w:t>T</w:t>
      </w:r>
      <w:r w:rsidRPr="00FA7ED3">
        <w:rPr>
          <w:rFonts w:hint="eastAsia"/>
        </w:rPr>
        <w:t>の中間のスポット）、2は結合能あり（WTと類似したスポット）である。本試験は、株式会社テクノプロに委託して実施した。</w:t>
      </w:r>
    </w:p>
    <w:p w14:paraId="63C9B459" w14:textId="77777777" w:rsidR="00614251" w:rsidRPr="00FA7ED3" w:rsidRDefault="00614251" w:rsidP="00CB0E0A">
      <w:pPr>
        <w:pStyle w:val="Level0"/>
        <w:ind w:firstLine="211"/>
      </w:pPr>
    </w:p>
    <w:p w14:paraId="4C18A5A1" w14:textId="77777777" w:rsidR="00614251" w:rsidRDefault="00614251" w:rsidP="00CB0E0A">
      <w:pPr>
        <w:pStyle w:val="Level0"/>
        <w:ind w:firstLine="211"/>
      </w:pPr>
      <w:r w:rsidRPr="00FA7ED3">
        <w:rPr>
          <w:rFonts w:hint="eastAsia"/>
        </w:rPr>
        <w:t>2</w:t>
      </w:r>
      <w:r w:rsidRPr="00FA7ED3">
        <w:t>99</w:t>
      </w:r>
      <w:r w:rsidRPr="00FA7ED3">
        <w:rPr>
          <w:rFonts w:hint="eastAsia"/>
        </w:rPr>
        <w:t>種類の設計</w:t>
      </w:r>
      <w:r w:rsidRPr="00FA7ED3">
        <w:t>CBD</w:t>
      </w:r>
      <w:r w:rsidRPr="00FA7ED3">
        <w:rPr>
          <w:rFonts w:hint="eastAsia"/>
        </w:rPr>
        <w:t>をC</w:t>
      </w:r>
      <w:r w:rsidRPr="00FA7ED3">
        <w:t>ontrol</w:t>
      </w:r>
      <w:r w:rsidRPr="00FA7ED3">
        <w:rPr>
          <w:rFonts w:hint="eastAsia"/>
        </w:rPr>
        <w:t>・W</w:t>
      </w:r>
      <w:r w:rsidRPr="00FA7ED3">
        <w:t>T</w:t>
      </w:r>
      <w:r w:rsidRPr="00FA7ED3">
        <w:rPr>
          <w:rFonts w:hint="eastAsia"/>
        </w:rPr>
        <w:t>と比較し、3段階でセルロース結合能を評価した（</w:t>
      </w:r>
      <w:r w:rsidRPr="00FA7ED3">
        <w:rPr>
          <w:rFonts w:hint="eastAsia"/>
          <w:highlight w:val="lightGray"/>
        </w:rPr>
        <w:t>図2</w:t>
      </w:r>
      <w:r w:rsidRPr="00FA7ED3">
        <w:rPr>
          <w:rFonts w:hint="eastAsia"/>
        </w:rPr>
        <w:t>）。目視でW</w:t>
      </w:r>
      <w:r w:rsidRPr="00FA7ED3">
        <w:t>T</w:t>
      </w:r>
      <w:r w:rsidRPr="00FA7ED3">
        <w:rPr>
          <w:rFonts w:hint="eastAsia"/>
        </w:rPr>
        <w:t>より蛍光強度が高いあるいは蛍光スポットが小さく見られた設計C</w:t>
      </w:r>
      <w:r w:rsidRPr="00FA7ED3">
        <w:t>BD</w:t>
      </w:r>
      <w:r w:rsidRPr="00FA7ED3">
        <w:rPr>
          <w:rFonts w:hint="eastAsia"/>
        </w:rPr>
        <w:t>は9</w:t>
      </w:r>
      <w:r w:rsidRPr="00FA7ED3">
        <w:t>1</w:t>
      </w:r>
      <w:r w:rsidRPr="00FA7ED3">
        <w:rPr>
          <w:rFonts w:hint="eastAsia"/>
        </w:rPr>
        <w:t>種類あった。また、目視でW</w:t>
      </w:r>
      <w:r w:rsidRPr="00FA7ED3">
        <w:t>T</w:t>
      </w:r>
      <w:r w:rsidRPr="00FA7ED3">
        <w:rPr>
          <w:rFonts w:hint="eastAsia"/>
        </w:rPr>
        <w:t>より蛍光強度が低いとみられた設計C</w:t>
      </w:r>
      <w:r w:rsidRPr="00FA7ED3">
        <w:t>BD</w:t>
      </w:r>
      <w:r w:rsidRPr="00FA7ED3">
        <w:rPr>
          <w:rFonts w:hint="eastAsia"/>
        </w:rPr>
        <w:t>は7種類あった。</w:t>
      </w:r>
    </w:p>
    <w:p w14:paraId="6896EF85" w14:textId="77777777" w:rsidR="00614251" w:rsidRPr="00FA7ED3" w:rsidRDefault="00614251" w:rsidP="00CB0E0A">
      <w:pPr>
        <w:pStyle w:val="Level0"/>
        <w:ind w:firstLine="211"/>
      </w:pPr>
    </w:p>
    <w:p w14:paraId="016FBFF3" w14:textId="77777777" w:rsidR="00614251" w:rsidRPr="00FA7ED3" w:rsidRDefault="00614251" w:rsidP="00CB0E0A">
      <w:pPr>
        <w:pStyle w:val="Level0"/>
        <w:ind w:firstLine="211"/>
      </w:pPr>
      <w:r w:rsidRPr="00FA7ED3">
        <w:rPr>
          <w:rFonts w:hint="eastAsia"/>
        </w:rPr>
        <w:t>簡易評価系は、少量のタンパク質（5</w:t>
      </w:r>
      <w:r w:rsidRPr="00FA7ED3">
        <w:t xml:space="preserve"> </w:t>
      </w:r>
      <w:r w:rsidRPr="00FA7ED3">
        <w:rPr>
          <w:rFonts w:hint="eastAsia"/>
        </w:rPr>
        <w:t>µ</w:t>
      </w:r>
      <w:r w:rsidRPr="00FA7ED3">
        <w:t>g</w:t>
      </w:r>
      <w:r w:rsidRPr="00FA7ED3">
        <w:rPr>
          <w:rFonts w:hint="eastAsia"/>
        </w:rPr>
        <w:t>程度）で評価するため、比較的ハイスループットでスクリーニングが可能である。コムギ胚芽無細胞合成系と組み合わせれば、比較的安く・簡単に評価が可能である。一方で、評価は定性的であり、実験の再現性に課題があった</w:t>
      </w:r>
      <w:r w:rsidRPr="00FA7ED3">
        <w:rPr>
          <w:highlight w:val="lightGray"/>
        </w:rPr>
        <w:t>[3]</w:t>
      </w:r>
      <w:r w:rsidRPr="00FA7ED3">
        <w:rPr>
          <w:rFonts w:hint="eastAsia"/>
        </w:rPr>
        <w:t>。</w:t>
      </w:r>
    </w:p>
    <w:p w14:paraId="37237FB4" w14:textId="77777777" w:rsidR="00614251" w:rsidRDefault="00614251" w:rsidP="00CB0E0A">
      <w:pPr>
        <w:pStyle w:val="Level0"/>
        <w:ind w:firstLine="211"/>
      </w:pPr>
    </w:p>
    <w:p w14:paraId="67E6FF98" w14:textId="77777777" w:rsidR="00614251" w:rsidRDefault="00614251" w:rsidP="00CB0E0A">
      <w:pPr>
        <w:pStyle w:val="Level0"/>
        <w:ind w:firstLine="211"/>
      </w:pPr>
      <w:r w:rsidRPr="00081514">
        <w:rPr>
          <w:noProof/>
        </w:rPr>
        <w:drawing>
          <wp:inline distT="0" distB="0" distL="0" distR="0" wp14:anchorId="522AA063" wp14:editId="4857D401">
            <wp:extent cx="6120130" cy="3322153"/>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807"/>
                    <a:stretch/>
                  </pic:blipFill>
                  <pic:spPr bwMode="auto">
                    <a:xfrm>
                      <a:off x="0" y="0"/>
                      <a:ext cx="6120130" cy="3322153"/>
                    </a:xfrm>
                    <a:prstGeom prst="rect">
                      <a:avLst/>
                    </a:prstGeom>
                    <a:ln>
                      <a:noFill/>
                    </a:ln>
                    <a:extLst>
                      <a:ext uri="{53640926-AAD7-44D8-BBD7-CCE9431645EC}">
                        <a14:shadowObscured xmlns:a14="http://schemas.microsoft.com/office/drawing/2010/main"/>
                      </a:ext>
                    </a:extLst>
                  </pic:spPr>
                </pic:pic>
              </a:graphicData>
            </a:graphic>
          </wp:inline>
        </w:drawing>
      </w:r>
    </w:p>
    <w:p w14:paraId="23E86268" w14:textId="566EAB44" w:rsidR="00614251" w:rsidRDefault="006C39E4" w:rsidP="006C39E4">
      <w:pPr>
        <w:pStyle w:val="af8"/>
      </w:pPr>
      <w:bookmarkStart w:id="40" w:name="_Ref117774198"/>
      <w:bookmarkStart w:id="41" w:name="_Ref117774190"/>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30</w:t>
      </w:r>
      <w:r w:rsidR="00634284">
        <w:rPr>
          <w:noProof/>
        </w:rPr>
        <w:fldChar w:fldCharType="end"/>
      </w:r>
      <w:bookmarkEnd w:id="40"/>
      <w:r w:rsidR="00614251">
        <w:rPr>
          <w:rFonts w:hint="eastAsia"/>
        </w:rPr>
        <w:t xml:space="preserve">　セルロースT</w:t>
      </w:r>
      <w:r w:rsidR="00614251">
        <w:t>LC</w:t>
      </w:r>
      <w:r w:rsidR="00614251">
        <w:rPr>
          <w:rFonts w:hint="eastAsia"/>
        </w:rPr>
        <w:t>プレートを用いたセルロース結合能の簡易評価系　実験概要</w:t>
      </w:r>
      <w:bookmarkEnd w:id="41"/>
    </w:p>
    <w:p w14:paraId="2513F0BF" w14:textId="77777777" w:rsidR="00614251" w:rsidRDefault="00614251" w:rsidP="00CB0E0A">
      <w:pPr>
        <w:pStyle w:val="Level0"/>
        <w:ind w:firstLine="211"/>
      </w:pPr>
    </w:p>
    <w:p w14:paraId="09079560" w14:textId="77777777" w:rsidR="00614251" w:rsidRDefault="00614251" w:rsidP="00CB0E0A">
      <w:pPr>
        <w:pStyle w:val="Level0"/>
        <w:ind w:firstLine="211"/>
      </w:pPr>
      <w:r w:rsidRPr="00081514">
        <w:rPr>
          <w:noProof/>
        </w:rPr>
        <w:lastRenderedPageBreak/>
        <w:drawing>
          <wp:inline distT="0" distB="0" distL="0" distR="0" wp14:anchorId="6C6CF344" wp14:editId="2ABD6DCB">
            <wp:extent cx="6120130" cy="341757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417570"/>
                    </a:xfrm>
                    <a:prstGeom prst="rect">
                      <a:avLst/>
                    </a:prstGeom>
                  </pic:spPr>
                </pic:pic>
              </a:graphicData>
            </a:graphic>
          </wp:inline>
        </w:drawing>
      </w:r>
    </w:p>
    <w:p w14:paraId="02FA2A04" w14:textId="27465503" w:rsidR="00614251" w:rsidRDefault="006C39E4" w:rsidP="006C39E4">
      <w:pPr>
        <w:pStyle w:val="af8"/>
      </w:pPr>
      <w:r>
        <w:t xml:space="preserve">図 </w:t>
      </w:r>
      <w:r w:rsidR="00634284">
        <w:fldChar w:fldCharType="begin"/>
      </w:r>
      <w:r w:rsidR="00634284">
        <w:instrText xml:space="preserve"> SEQ </w:instrText>
      </w:r>
      <w:r w:rsidR="00634284">
        <w:instrText>図</w:instrText>
      </w:r>
      <w:r w:rsidR="00634284">
        <w:instrText xml:space="preserve"> \* ARABIC </w:instrText>
      </w:r>
      <w:r w:rsidR="00634284">
        <w:fldChar w:fldCharType="separate"/>
      </w:r>
      <w:r w:rsidR="00E82CDC">
        <w:rPr>
          <w:noProof/>
        </w:rPr>
        <w:t>31</w:t>
      </w:r>
      <w:r w:rsidR="00634284">
        <w:rPr>
          <w:noProof/>
        </w:rPr>
        <w:fldChar w:fldCharType="end"/>
      </w:r>
      <w:r>
        <w:rPr>
          <w:rFonts w:hint="eastAsia"/>
        </w:rPr>
        <w:t xml:space="preserve">　</w:t>
      </w:r>
      <w:r w:rsidR="00614251">
        <w:rPr>
          <w:rFonts w:hint="eastAsia"/>
        </w:rPr>
        <w:t>蛍光スポット例</w:t>
      </w:r>
    </w:p>
    <w:p w14:paraId="48738F64" w14:textId="2AEFA75E" w:rsidR="00AF12DE" w:rsidRDefault="00AF12DE" w:rsidP="00CB0E0A">
      <w:pPr>
        <w:pStyle w:val="Level0"/>
        <w:ind w:firstLine="211"/>
      </w:pPr>
    </w:p>
    <w:p w14:paraId="790056C6" w14:textId="5AD6B9FA" w:rsidR="00AF12DE" w:rsidRDefault="00AF12DE" w:rsidP="00AF12DE">
      <w:pPr>
        <w:pStyle w:val="Level4"/>
      </w:pPr>
      <w:r w:rsidRPr="00AF12DE">
        <w:rPr>
          <w:rFonts w:hint="eastAsia"/>
        </w:rPr>
        <w:t>定量評価系</w:t>
      </w:r>
    </w:p>
    <w:p w14:paraId="30CF510C" w14:textId="77777777" w:rsidR="00614251" w:rsidRDefault="00614251" w:rsidP="00CB0E0A">
      <w:pPr>
        <w:pStyle w:val="Level0"/>
        <w:ind w:firstLine="211"/>
      </w:pPr>
      <w:r w:rsidRPr="00FA7ED3">
        <w:rPr>
          <w:rFonts w:hint="eastAsia"/>
        </w:rPr>
        <w:t>CBDのセルロースへの結合能を定量的に評価すること、簡易評価系の結果</w:t>
      </w:r>
      <w:r w:rsidRPr="00FA7ED3">
        <w:rPr>
          <w:highlight w:val="lightGray"/>
        </w:rPr>
        <w:t>[1]</w:t>
      </w:r>
      <w:r w:rsidRPr="00FA7ED3">
        <w:rPr>
          <w:rFonts w:hint="eastAsia"/>
        </w:rPr>
        <w:t>や計算スコアと比較可能なデータを獲得することを目標として実験を行った。</w:t>
      </w:r>
    </w:p>
    <w:p w14:paraId="1C650770" w14:textId="77777777" w:rsidR="00614251" w:rsidRPr="00FA7ED3" w:rsidRDefault="00614251" w:rsidP="00CB0E0A">
      <w:pPr>
        <w:pStyle w:val="Level0"/>
        <w:ind w:firstLine="211"/>
      </w:pPr>
    </w:p>
    <w:p w14:paraId="6ADB1180" w14:textId="77777777" w:rsidR="00614251" w:rsidRDefault="00614251" w:rsidP="00CB0E0A">
      <w:pPr>
        <w:pStyle w:val="Level0"/>
        <w:ind w:firstLine="211"/>
      </w:pPr>
      <w:r w:rsidRPr="00FA7ED3">
        <w:rPr>
          <w:rFonts w:hint="eastAsia"/>
        </w:rPr>
        <w:t>評価方法は、東京大学・五十嵐研究室の卒業生である杉本直久氏が実施した「CBDの結晶性セルロースに対する吸着挙動解析」を参考にした</w:t>
      </w:r>
      <w:r w:rsidRPr="00FA7ED3">
        <w:rPr>
          <w:rFonts w:hint="eastAsia"/>
          <w:highlight w:val="lightGray"/>
        </w:rPr>
        <w:t>[</w:t>
      </w:r>
      <w:r w:rsidRPr="00FA7ED3">
        <w:rPr>
          <w:highlight w:val="lightGray"/>
        </w:rPr>
        <w:t>4</w:t>
      </w:r>
      <w:r w:rsidRPr="00FA7ED3">
        <w:rPr>
          <w:rFonts w:hint="eastAsia"/>
          <w:highlight w:val="lightGray"/>
        </w:rPr>
        <w:t>]</w:t>
      </w:r>
      <w:r w:rsidRPr="00FA7ED3">
        <w:rPr>
          <w:rFonts w:hint="eastAsia"/>
        </w:rPr>
        <w:t>。セルロース懸濁液とタンパク質サンプルを混合した際に、セルロースに対して未結合なタンパク質を定量した（</w:t>
      </w:r>
      <w:r w:rsidRPr="00FA7ED3">
        <w:rPr>
          <w:rFonts w:hint="eastAsia"/>
          <w:highlight w:val="lightGray"/>
        </w:rPr>
        <w:t>図3</w:t>
      </w:r>
      <w:r w:rsidRPr="00FA7ED3">
        <w:rPr>
          <w:rFonts w:hint="eastAsia"/>
        </w:rPr>
        <w:t>）。そして、セルロース懸濁液の代わりに</w:t>
      </w:r>
      <w:proofErr w:type="spellStart"/>
      <w:r w:rsidRPr="00FA7ED3">
        <w:rPr>
          <w:rFonts w:hint="eastAsia"/>
        </w:rPr>
        <w:t>MilliQ</w:t>
      </w:r>
      <w:proofErr w:type="spellEnd"/>
      <w:r w:rsidRPr="00FA7ED3">
        <w:rPr>
          <w:rFonts w:hint="eastAsia"/>
        </w:rPr>
        <w:t>水を用いた場合と比較することでセルロースへ結合したタンパク質量（結合量）および、割合（結合率）を求めた。</w:t>
      </w:r>
    </w:p>
    <w:p w14:paraId="713B5614" w14:textId="77777777" w:rsidR="00614251" w:rsidRPr="00FA7ED3" w:rsidRDefault="00614251" w:rsidP="00CB0E0A">
      <w:pPr>
        <w:pStyle w:val="Level0"/>
        <w:ind w:firstLine="211"/>
      </w:pPr>
    </w:p>
    <w:p w14:paraId="0C6243C4" w14:textId="77777777" w:rsidR="00614251" w:rsidRDefault="00614251" w:rsidP="00CB0E0A">
      <w:pPr>
        <w:pStyle w:val="Level0"/>
        <w:ind w:firstLine="211"/>
      </w:pPr>
      <w:r w:rsidRPr="00FA7ED3">
        <w:rPr>
          <w:rFonts w:hint="eastAsia"/>
        </w:rPr>
        <w:t>Control（linker-EGFP-TEV-His）、WT（CBD-linker-EGFP-TEV-His）、23種類の設計CBD（設計CBD-linker-EGFP-TEV-His）を評価した（</w:t>
      </w:r>
      <w:commentRangeStart w:id="42"/>
      <w:r w:rsidRPr="00FA7ED3">
        <w:rPr>
          <w:rFonts w:hint="eastAsia"/>
          <w:highlight w:val="lightGray"/>
        </w:rPr>
        <w:t>表1</w:t>
      </w:r>
      <w:commentRangeEnd w:id="42"/>
      <w:r w:rsidR="00842B4A">
        <w:rPr>
          <w:rStyle w:val="af"/>
          <w:rFonts w:ascii="Century" w:hAnsi="Century" w:cs="Times New Roman"/>
        </w:rPr>
        <w:commentReference w:id="42"/>
      </w:r>
      <w:r w:rsidRPr="00FA7ED3">
        <w:rPr>
          <w:rFonts w:hint="eastAsia"/>
        </w:rPr>
        <w:t>）。</w:t>
      </w:r>
      <w:r w:rsidRPr="00E01390">
        <w:rPr>
          <w:rFonts w:hint="eastAsia"/>
        </w:rPr>
        <w:t>WT</w:t>
      </w:r>
      <w:r>
        <w:rPr>
          <w:rFonts w:hint="eastAsia"/>
        </w:rPr>
        <w:t>の</w:t>
      </w:r>
      <w:r w:rsidRPr="00E01390">
        <w:rPr>
          <w:rFonts w:hint="eastAsia"/>
        </w:rPr>
        <w:t>結合率は</w:t>
      </w:r>
      <w:r>
        <w:rPr>
          <w:rFonts w:hint="eastAsia"/>
        </w:rPr>
        <w:t>約</w:t>
      </w:r>
      <w:r w:rsidRPr="00E01390">
        <w:rPr>
          <w:rFonts w:hint="eastAsia"/>
        </w:rPr>
        <w:t>13-19%</w:t>
      </w:r>
      <w:r>
        <w:rPr>
          <w:rFonts w:hint="eastAsia"/>
        </w:rPr>
        <w:t>だった</w:t>
      </w:r>
      <w:r w:rsidRPr="00E01390">
        <w:rPr>
          <w:rFonts w:hint="eastAsia"/>
        </w:rPr>
        <w:t>。杉本</w:t>
      </w:r>
      <w:r>
        <w:rPr>
          <w:rFonts w:hint="eastAsia"/>
        </w:rPr>
        <w:t>氏が実施した</w:t>
      </w:r>
      <w:r w:rsidRPr="00E01390">
        <w:rPr>
          <w:rFonts w:hint="eastAsia"/>
        </w:rPr>
        <w:t>吸着挙動解析</w:t>
      </w:r>
      <w:r>
        <w:rPr>
          <w:rFonts w:hint="eastAsia"/>
        </w:rPr>
        <w:t>では、結合率が</w:t>
      </w:r>
      <w:r w:rsidRPr="00E01390">
        <w:rPr>
          <w:rFonts w:hint="eastAsia"/>
        </w:rPr>
        <w:t>約17%であ</w:t>
      </w:r>
      <w:r>
        <w:rPr>
          <w:rFonts w:hint="eastAsia"/>
        </w:rPr>
        <w:t>り、</w:t>
      </w:r>
      <w:r w:rsidRPr="00E01390">
        <w:rPr>
          <w:rFonts w:hint="eastAsia"/>
        </w:rPr>
        <w:t>今回の結果は妥当であると考えられる</w:t>
      </w:r>
      <w:r w:rsidRPr="00FA7ED3">
        <w:rPr>
          <w:rFonts w:hint="eastAsia"/>
          <w:highlight w:val="lightGray"/>
        </w:rPr>
        <w:t>[</w:t>
      </w:r>
      <w:r w:rsidRPr="00FA7ED3">
        <w:rPr>
          <w:highlight w:val="lightGray"/>
        </w:rPr>
        <w:t>4</w:t>
      </w:r>
      <w:r w:rsidRPr="00FA7ED3">
        <w:rPr>
          <w:rFonts w:hint="eastAsia"/>
          <w:highlight w:val="lightGray"/>
        </w:rPr>
        <w:t>]</w:t>
      </w:r>
      <w:r w:rsidRPr="00E01390">
        <w:rPr>
          <w:rFonts w:hint="eastAsia"/>
        </w:rPr>
        <w:t>。</w:t>
      </w:r>
      <w:r>
        <w:rPr>
          <w:rFonts w:hint="eastAsia"/>
        </w:rPr>
        <w:t>設計C</w:t>
      </w:r>
      <w:r>
        <w:t>BD</w:t>
      </w:r>
      <w:r>
        <w:rPr>
          <w:rFonts w:hint="eastAsia"/>
        </w:rPr>
        <w:t>の</w:t>
      </w:r>
      <w:r w:rsidRPr="00E01390">
        <w:rPr>
          <w:rFonts w:hint="eastAsia"/>
        </w:rPr>
        <w:t>結合率は、</w:t>
      </w:r>
      <w:r>
        <w:rPr>
          <w:rFonts w:hint="eastAsia"/>
        </w:rPr>
        <w:t>約8割のサンプルで簡易評価系の結果</w:t>
      </w:r>
      <w:r w:rsidRPr="00E01390">
        <w:rPr>
          <w:rFonts w:hint="eastAsia"/>
        </w:rPr>
        <w:t>と傾向が一致した</w:t>
      </w:r>
      <w:r>
        <w:rPr>
          <w:rFonts w:hint="eastAsia"/>
        </w:rPr>
        <w:t>（</w:t>
      </w:r>
      <w:r w:rsidRPr="00680F3B">
        <w:rPr>
          <w:rFonts w:hint="eastAsia"/>
          <w:highlight w:val="lightGray"/>
        </w:rPr>
        <w:t>表1、図4</w:t>
      </w:r>
      <w:r>
        <w:rPr>
          <w:rFonts w:hint="eastAsia"/>
        </w:rPr>
        <w:t>）</w:t>
      </w:r>
      <w:r w:rsidRPr="00E01390">
        <w:rPr>
          <w:rFonts w:hint="eastAsia"/>
        </w:rPr>
        <w:t>。</w:t>
      </w:r>
      <w:r>
        <w:rPr>
          <w:rFonts w:hint="eastAsia"/>
        </w:rPr>
        <w:t>例えば、</w:t>
      </w:r>
      <w:r w:rsidRPr="00E01390">
        <w:rPr>
          <w:rFonts w:hint="eastAsia"/>
        </w:rPr>
        <w:t>結合部位をすべてアラニン</w:t>
      </w:r>
      <w:r>
        <w:rPr>
          <w:rFonts w:hint="eastAsia"/>
        </w:rPr>
        <w:t>（A）</w:t>
      </w:r>
      <w:r w:rsidRPr="00E01390">
        <w:rPr>
          <w:rFonts w:hint="eastAsia"/>
        </w:rPr>
        <w:t>に変更</w:t>
      </w:r>
      <w:r>
        <w:rPr>
          <w:rFonts w:hint="eastAsia"/>
        </w:rPr>
        <w:t>し、</w:t>
      </w:r>
      <w:r w:rsidRPr="00E01390">
        <w:rPr>
          <w:rFonts w:hint="eastAsia"/>
        </w:rPr>
        <w:t>結合能</w:t>
      </w:r>
      <w:r>
        <w:rPr>
          <w:rFonts w:hint="eastAsia"/>
        </w:rPr>
        <w:t>が</w:t>
      </w:r>
      <w:r w:rsidRPr="00E01390">
        <w:rPr>
          <w:rFonts w:hint="eastAsia"/>
        </w:rPr>
        <w:t>なしと想定</w:t>
      </w:r>
      <w:r>
        <w:rPr>
          <w:rFonts w:hint="eastAsia"/>
        </w:rPr>
        <w:t>された</w:t>
      </w:r>
      <w:r w:rsidRPr="00E01390">
        <w:rPr>
          <w:rFonts w:hint="eastAsia"/>
        </w:rPr>
        <w:t>No.32</w:t>
      </w:r>
      <w:r>
        <w:rPr>
          <w:rFonts w:hint="eastAsia"/>
        </w:rPr>
        <w:t>では結合率が低かった。</w:t>
      </w:r>
      <w:r w:rsidRPr="00E01390">
        <w:rPr>
          <w:rFonts w:hint="eastAsia"/>
        </w:rPr>
        <w:t>5番目のチロシンをトリプトファン</w:t>
      </w:r>
      <w:r>
        <w:rPr>
          <w:rFonts w:hint="eastAsia"/>
        </w:rPr>
        <w:t>（W）</w:t>
      </w:r>
      <w:r w:rsidRPr="00E01390">
        <w:rPr>
          <w:rFonts w:hint="eastAsia"/>
        </w:rPr>
        <w:t>にすると結合能が向上</w:t>
      </w:r>
      <w:r>
        <w:rPr>
          <w:rFonts w:hint="eastAsia"/>
        </w:rPr>
        <w:t>した</w:t>
      </w:r>
      <w:r w:rsidRPr="00E01390">
        <w:rPr>
          <w:rFonts w:hint="eastAsia"/>
        </w:rPr>
        <w:t>報告を</w:t>
      </w:r>
      <w:r>
        <w:rPr>
          <w:rFonts w:hint="eastAsia"/>
        </w:rPr>
        <w:t>参考</w:t>
      </w:r>
      <w:r w:rsidRPr="00E01390">
        <w:rPr>
          <w:rFonts w:hint="eastAsia"/>
        </w:rPr>
        <w:t>に設計されたNo.33</w:t>
      </w:r>
      <w:r>
        <w:rPr>
          <w:rFonts w:hint="eastAsia"/>
        </w:rPr>
        <w:t>も</w:t>
      </w:r>
      <w:r w:rsidRPr="00E01390">
        <w:rPr>
          <w:rFonts w:hint="eastAsia"/>
        </w:rPr>
        <w:t>、想定と同じ結果を示した</w:t>
      </w:r>
      <w:r w:rsidRPr="00680F3B">
        <w:rPr>
          <w:highlight w:val="lightGray"/>
        </w:rPr>
        <w:t>[5]</w:t>
      </w:r>
      <w:r w:rsidRPr="00E01390">
        <w:rPr>
          <w:rFonts w:hint="eastAsia"/>
        </w:rPr>
        <w:t>。</w:t>
      </w:r>
      <w:r>
        <w:rPr>
          <w:rFonts w:hint="eastAsia"/>
        </w:rPr>
        <w:t>その一方、</w:t>
      </w:r>
      <w:r w:rsidRPr="00E01390">
        <w:rPr>
          <w:rFonts w:hint="eastAsia"/>
        </w:rPr>
        <w:t>No.20</w:t>
      </w:r>
      <w:r>
        <w:rPr>
          <w:rFonts w:hint="eastAsia"/>
        </w:rPr>
        <w:t>、</w:t>
      </w:r>
      <w:r w:rsidRPr="00E01390">
        <w:rPr>
          <w:rFonts w:hint="eastAsia"/>
        </w:rPr>
        <w:t>211</w:t>
      </w:r>
      <w:r>
        <w:rPr>
          <w:rFonts w:hint="eastAsia"/>
        </w:rPr>
        <w:t>、</w:t>
      </w:r>
      <w:r w:rsidRPr="00E01390">
        <w:rPr>
          <w:rFonts w:hint="eastAsia"/>
        </w:rPr>
        <w:t>283</w:t>
      </w:r>
      <w:r>
        <w:rPr>
          <w:rFonts w:hint="eastAsia"/>
        </w:rPr>
        <w:t>は、簡易評価系と結果が一致していない可能性がある。</w:t>
      </w:r>
      <w:r w:rsidRPr="00E01390">
        <w:rPr>
          <w:rFonts w:hint="eastAsia"/>
        </w:rPr>
        <w:t>簡易評価系では0</w:t>
      </w:r>
      <w:r>
        <w:rPr>
          <w:rFonts w:hint="eastAsia"/>
        </w:rPr>
        <w:t>（結合能なし）</w:t>
      </w:r>
      <w:r w:rsidRPr="00E01390">
        <w:rPr>
          <w:rFonts w:hint="eastAsia"/>
        </w:rPr>
        <w:t>と評価</w:t>
      </w:r>
      <w:r>
        <w:rPr>
          <w:rFonts w:hint="eastAsia"/>
        </w:rPr>
        <w:t>したが</w:t>
      </w:r>
      <w:r w:rsidRPr="00E01390">
        <w:rPr>
          <w:rFonts w:hint="eastAsia"/>
        </w:rPr>
        <w:t>、結合量・結合率は</w:t>
      </w:r>
      <w:r>
        <w:rPr>
          <w:rFonts w:hint="eastAsia"/>
        </w:rPr>
        <w:t>正値であった。</w:t>
      </w:r>
      <w:r w:rsidRPr="00E01390">
        <w:rPr>
          <w:rFonts w:hint="eastAsia"/>
        </w:rPr>
        <w:t>簡易評価系</w:t>
      </w:r>
      <w:r>
        <w:rPr>
          <w:rFonts w:hint="eastAsia"/>
        </w:rPr>
        <w:t>はパルプ由来のセルロース、</w:t>
      </w:r>
      <w:r w:rsidRPr="00E01390">
        <w:rPr>
          <w:rFonts w:hint="eastAsia"/>
        </w:rPr>
        <w:t>今回の評価系では</w:t>
      </w:r>
      <w:r>
        <w:rPr>
          <w:rFonts w:hint="eastAsia"/>
        </w:rPr>
        <w:t>ホヤ由来のセルロースを使用した。</w:t>
      </w:r>
      <w:r w:rsidRPr="00E01390">
        <w:rPr>
          <w:rFonts w:hint="eastAsia"/>
        </w:rPr>
        <w:t>セルロースの由来が</w:t>
      </w:r>
      <w:r>
        <w:rPr>
          <w:rFonts w:hint="eastAsia"/>
        </w:rPr>
        <w:t>異なるため</w:t>
      </w:r>
      <w:r w:rsidRPr="00E01390">
        <w:rPr>
          <w:rFonts w:hint="eastAsia"/>
        </w:rPr>
        <w:t>、</w:t>
      </w:r>
      <w:r>
        <w:rPr>
          <w:rFonts w:hint="eastAsia"/>
        </w:rPr>
        <w:t>C</w:t>
      </w:r>
      <w:r>
        <w:t>BD</w:t>
      </w:r>
      <w:r>
        <w:rPr>
          <w:rFonts w:hint="eastAsia"/>
        </w:rPr>
        <w:t>の結合能が変化した可能性もある</w:t>
      </w:r>
      <w:r w:rsidRPr="00E01390">
        <w:rPr>
          <w:rFonts w:hint="eastAsia"/>
        </w:rPr>
        <w:t>。</w:t>
      </w:r>
    </w:p>
    <w:p w14:paraId="30CE6B7A" w14:textId="77777777" w:rsidR="00614251" w:rsidRDefault="00614251" w:rsidP="00CB0E0A">
      <w:pPr>
        <w:pStyle w:val="Level0"/>
        <w:ind w:firstLine="211"/>
      </w:pPr>
    </w:p>
    <w:p w14:paraId="79FE06C7" w14:textId="77777777" w:rsidR="00614251" w:rsidRPr="00FA7ED3" w:rsidRDefault="00614251" w:rsidP="00CB0E0A">
      <w:pPr>
        <w:pStyle w:val="Level0"/>
        <w:ind w:firstLine="211"/>
      </w:pPr>
      <w:r w:rsidRPr="00FA7ED3">
        <w:rPr>
          <w:rFonts w:hint="eastAsia"/>
        </w:rPr>
        <w:t>今回の評価系は、セルロースへの結合能を数字で示し、簡易評価系より客観的な値でサンプルを評価した。</w:t>
      </w:r>
      <w:r w:rsidRPr="00E01390">
        <w:rPr>
          <w:rFonts w:hint="eastAsia"/>
        </w:rPr>
        <w:t>結果の多くは、簡易評価系</w:t>
      </w:r>
      <w:r>
        <w:rPr>
          <w:rFonts w:hint="eastAsia"/>
        </w:rPr>
        <w:t>の結果</w:t>
      </w:r>
      <w:r w:rsidRPr="00E01390">
        <w:rPr>
          <w:rFonts w:hint="eastAsia"/>
        </w:rPr>
        <w:t>と類似し</w:t>
      </w:r>
      <w:r>
        <w:rPr>
          <w:rFonts w:hint="eastAsia"/>
        </w:rPr>
        <w:t>ていた。そのため、</w:t>
      </w:r>
      <w:r w:rsidRPr="00E01390">
        <w:rPr>
          <w:rFonts w:hint="eastAsia"/>
        </w:rPr>
        <w:t>簡易評価系の結果の信ぴょう性が高まった。</w:t>
      </w:r>
      <w:r w:rsidRPr="00FA7ED3">
        <w:rPr>
          <w:rFonts w:hint="eastAsia"/>
        </w:rPr>
        <w:t>その一方、評価実施に必要なタンパク質量は、簡易評価系の約18倍である。大量のタンパク質が必要であることに加え、簡易評価系と同様に再現性や定量性も課題が残った。</w:t>
      </w:r>
    </w:p>
    <w:p w14:paraId="2156E9DE" w14:textId="77777777" w:rsidR="00614251" w:rsidRDefault="00614251" w:rsidP="00CB0E0A">
      <w:pPr>
        <w:pStyle w:val="Level0"/>
        <w:ind w:firstLine="211"/>
      </w:pPr>
    </w:p>
    <w:p w14:paraId="1E56C0F1" w14:textId="77777777" w:rsidR="00614251" w:rsidRDefault="00614251" w:rsidP="00614251">
      <w:pPr>
        <w:jc w:val="center"/>
        <w:rPr>
          <w:color w:val="FF0000"/>
          <w:sz w:val="21"/>
          <w:szCs w:val="22"/>
        </w:rPr>
      </w:pPr>
      <w:r>
        <w:rPr>
          <w:noProof/>
          <w:color w:val="FF0000"/>
          <w:sz w:val="21"/>
          <w:szCs w:val="22"/>
        </w:rPr>
        <w:lastRenderedPageBreak/>
        <w:drawing>
          <wp:inline distT="0" distB="0" distL="0" distR="0" wp14:anchorId="0F632AC8" wp14:editId="6A6CF686">
            <wp:extent cx="5972920" cy="1946760"/>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1662" cy="1959387"/>
                    </a:xfrm>
                    <a:prstGeom prst="rect">
                      <a:avLst/>
                    </a:prstGeom>
                    <a:noFill/>
                    <a:ln>
                      <a:noFill/>
                    </a:ln>
                  </pic:spPr>
                </pic:pic>
              </a:graphicData>
            </a:graphic>
          </wp:inline>
        </w:drawing>
      </w:r>
    </w:p>
    <w:p w14:paraId="0134A87C" w14:textId="77777777" w:rsidR="00614251" w:rsidRDefault="00614251" w:rsidP="00CB0E0A">
      <w:pPr>
        <w:pStyle w:val="FigCaption"/>
      </w:pPr>
      <w:r w:rsidRPr="00FA7ED3">
        <w:rPr>
          <w:rFonts w:hint="eastAsia"/>
          <w:highlight w:val="lightGray"/>
        </w:rPr>
        <w:t>図3</w:t>
      </w:r>
      <w:r w:rsidRPr="00384E43">
        <w:rPr>
          <w:rFonts w:hint="eastAsia"/>
        </w:rPr>
        <w:t xml:space="preserve">　</w:t>
      </w:r>
      <w:r>
        <w:rPr>
          <w:rFonts w:hint="eastAsia"/>
        </w:rPr>
        <w:t xml:space="preserve">結合率を用いた定量的評価　</w:t>
      </w:r>
      <w:r w:rsidRPr="00384E43">
        <w:rPr>
          <w:rFonts w:hint="eastAsia"/>
        </w:rPr>
        <w:t>実験概要</w:t>
      </w:r>
    </w:p>
    <w:p w14:paraId="5C3042BC" w14:textId="77777777" w:rsidR="00614251" w:rsidRPr="00384E43" w:rsidRDefault="00614251" w:rsidP="00CB0E0A">
      <w:pPr>
        <w:pStyle w:val="FigCaption"/>
        <w:jc w:val="both"/>
        <w:rPr>
          <w:color w:val="4F81BD" w:themeColor="accent1"/>
        </w:rPr>
      </w:pPr>
      <w:r w:rsidRPr="00E01390">
        <w:rPr>
          <w:rFonts w:hint="eastAsia"/>
        </w:rPr>
        <w:t>1種類のタンパク質につき、（1）セルロースあり、（2）セルロースなしの2種類の反応液を3本ずつ調整した。</w:t>
      </w:r>
      <w:r>
        <w:rPr>
          <w:rFonts w:hint="eastAsia"/>
        </w:rPr>
        <w:t>タンパク質溶液は</w:t>
      </w:r>
      <w:r w:rsidRPr="00E01390">
        <w:rPr>
          <w:rFonts w:hint="eastAsia"/>
        </w:rPr>
        <w:t>、脱塩用バッファーで濃度25 µM</w:t>
      </w:r>
      <w:r>
        <w:rPr>
          <w:rFonts w:hint="eastAsia"/>
        </w:rPr>
        <w:t>に希釈</w:t>
      </w:r>
      <w:r w:rsidRPr="00E01390">
        <w:rPr>
          <w:rFonts w:hint="eastAsia"/>
        </w:rPr>
        <w:t>した。</w:t>
      </w:r>
      <w:r>
        <w:rPr>
          <w:rFonts w:hint="eastAsia"/>
        </w:rPr>
        <w:t>反応液は、</w:t>
      </w:r>
      <w:r w:rsidRPr="00E01390">
        <w:rPr>
          <w:rFonts w:hint="eastAsia"/>
        </w:rPr>
        <w:t>4℃</w:t>
      </w:r>
      <w:r>
        <w:rPr>
          <w:rFonts w:hint="eastAsia"/>
        </w:rPr>
        <w:t>、</w:t>
      </w:r>
      <w:r w:rsidRPr="00E01390">
        <w:rPr>
          <w:rFonts w:hint="eastAsia"/>
        </w:rPr>
        <w:t>30分間</w:t>
      </w:r>
      <w:r>
        <w:rPr>
          <w:rFonts w:hint="eastAsia"/>
        </w:rPr>
        <w:t>で反応した。反応後、</w:t>
      </w:r>
      <w:r w:rsidRPr="00E01390">
        <w:rPr>
          <w:rFonts w:hint="eastAsia"/>
        </w:rPr>
        <w:t>4℃、14,500 rpm、3分間遠心し、セルロースおよびセルロースに結合したタンパク質を沈殿させた。</w:t>
      </w:r>
      <w:r w:rsidRPr="00EA6991">
        <w:rPr>
          <w:rFonts w:hint="eastAsia"/>
        </w:rPr>
        <w:t>セルロースに結合していないタンパク質を含む上清は、</w:t>
      </w:r>
      <w:proofErr w:type="spellStart"/>
      <w:r w:rsidRPr="00EA6991">
        <w:rPr>
          <w:rFonts w:hint="eastAsia"/>
        </w:rPr>
        <w:t>NanoDrop</w:t>
      </w:r>
      <w:proofErr w:type="spellEnd"/>
      <w:r w:rsidRPr="00EA6991">
        <w:t xml:space="preserve"> ND-1000</w:t>
      </w:r>
      <w:r w:rsidRPr="00EA6991">
        <w:rPr>
          <w:rFonts w:hint="eastAsia"/>
        </w:rPr>
        <w:t>（</w:t>
      </w:r>
      <w:r w:rsidRPr="00EA6991">
        <w:t>Thermo Fisher</w:t>
      </w:r>
      <w:r w:rsidRPr="00EA6991">
        <w:rPr>
          <w:rFonts w:hint="eastAsia"/>
        </w:rPr>
        <w:t>）UV-Visモードで488nmの吸光度を測定した。4</w:t>
      </w:r>
      <w:r w:rsidRPr="00EA6991">
        <w:t>88 nm</w:t>
      </w:r>
      <w:r w:rsidRPr="00EA6991">
        <w:rPr>
          <w:rFonts w:hint="eastAsia"/>
        </w:rPr>
        <w:t>の吸光度を用いてセルロース未結合タンパク質量（nmol）を算出した。（1）セルロースあり、（2）セルロースなしのセルロース未結合タンパク質量（nmol）を用いて、結合量および結合率を算出した。</w:t>
      </w:r>
    </w:p>
    <w:p w14:paraId="427D0E26" w14:textId="77777777" w:rsidR="00614251" w:rsidRPr="00384E43" w:rsidRDefault="00614251" w:rsidP="00CB0E0A">
      <w:pPr>
        <w:pStyle w:val="FigCaption"/>
      </w:pPr>
    </w:p>
    <w:p w14:paraId="5294A3AA" w14:textId="77777777" w:rsidR="00614251" w:rsidRDefault="00614251" w:rsidP="00614251">
      <w:pPr>
        <w:widowControl/>
        <w:jc w:val="left"/>
        <w:rPr>
          <w:color w:val="FF0000"/>
          <w:sz w:val="21"/>
          <w:szCs w:val="22"/>
        </w:rPr>
      </w:pPr>
      <w:r>
        <w:rPr>
          <w:color w:val="FF0000"/>
          <w:sz w:val="21"/>
          <w:szCs w:val="22"/>
        </w:rPr>
        <w:br w:type="page"/>
      </w:r>
    </w:p>
    <w:p w14:paraId="2B57A51F" w14:textId="77777777" w:rsidR="00614251" w:rsidRDefault="00614251" w:rsidP="00614251">
      <w:pPr>
        <w:jc w:val="center"/>
        <w:rPr>
          <w:color w:val="FF0000"/>
          <w:sz w:val="21"/>
          <w:szCs w:val="22"/>
        </w:rPr>
      </w:pPr>
    </w:p>
    <w:p w14:paraId="5C667379" w14:textId="77777777" w:rsidR="00614251" w:rsidRDefault="00614251" w:rsidP="00CB0E0A">
      <w:pPr>
        <w:pStyle w:val="FigCaption"/>
      </w:pPr>
      <w:r w:rsidRPr="00FA7ED3">
        <w:rPr>
          <w:rFonts w:hint="eastAsia"/>
          <w:highlight w:val="lightGray"/>
        </w:rPr>
        <w:t>表1</w:t>
      </w:r>
      <w:r w:rsidRPr="004F48CA">
        <w:rPr>
          <w:rFonts w:hint="eastAsia"/>
        </w:rPr>
        <w:t xml:space="preserve">　評価対象</w:t>
      </w:r>
      <w:r>
        <w:rPr>
          <w:rFonts w:hint="eastAsia"/>
        </w:rPr>
        <w:t>、</w:t>
      </w:r>
      <w:r w:rsidRPr="00A97C73">
        <w:rPr>
          <w:rFonts w:hint="eastAsia"/>
        </w:rPr>
        <w:t>結合量および結合率</w:t>
      </w:r>
    </w:p>
    <w:p w14:paraId="6168C14C" w14:textId="77777777" w:rsidR="00614251" w:rsidRDefault="00614251" w:rsidP="00CB0E0A">
      <w:pPr>
        <w:snapToGrid w:val="0"/>
        <w:spacing w:line="240" w:lineRule="atLeast"/>
        <w:rPr>
          <w:rFonts w:asciiTheme="minorEastAsia" w:hAnsiTheme="minorEastAsia" w:cs="ＭＳ Ｐゴシック"/>
          <w:sz w:val="21"/>
          <w:szCs w:val="21"/>
        </w:rPr>
      </w:pPr>
      <w:r>
        <w:rPr>
          <w:rFonts w:asciiTheme="minorEastAsia" w:hAnsiTheme="minorEastAsia" w:cs="ＭＳ Ｐゴシック" w:hint="eastAsia"/>
          <w:sz w:val="21"/>
          <w:szCs w:val="21"/>
        </w:rPr>
        <w:t>Sample#：番号（2</w:t>
      </w:r>
      <w:r>
        <w:rPr>
          <w:rFonts w:asciiTheme="minorEastAsia" w:hAnsiTheme="minorEastAsia" w:cs="ＭＳ Ｐゴシック"/>
          <w:sz w:val="21"/>
          <w:szCs w:val="21"/>
        </w:rPr>
        <w:t>0-272</w:t>
      </w:r>
      <w:r>
        <w:rPr>
          <w:rFonts w:asciiTheme="minorEastAsia" w:hAnsiTheme="minorEastAsia" w:cs="ＭＳ Ｐゴシック" w:hint="eastAsia"/>
          <w:sz w:val="21"/>
          <w:szCs w:val="21"/>
        </w:rPr>
        <w:t>）は設計C</w:t>
      </w:r>
      <w:r>
        <w:rPr>
          <w:rFonts w:asciiTheme="minorEastAsia" w:hAnsiTheme="minorEastAsia" w:cs="ＭＳ Ｐゴシック"/>
          <w:sz w:val="21"/>
          <w:szCs w:val="21"/>
        </w:rPr>
        <w:t>BD</w:t>
      </w:r>
      <w:r>
        <w:rPr>
          <w:rFonts w:asciiTheme="minorEastAsia" w:hAnsiTheme="minorEastAsia" w:cs="ＭＳ Ｐゴシック" w:hint="eastAsia"/>
          <w:sz w:val="21"/>
          <w:szCs w:val="21"/>
        </w:rPr>
        <w:t>の通し番号を示す。</w:t>
      </w:r>
    </w:p>
    <w:p w14:paraId="0ACC605F" w14:textId="77777777" w:rsidR="00614251" w:rsidRDefault="00614251" w:rsidP="00CB0E0A">
      <w:pPr>
        <w:snapToGrid w:val="0"/>
        <w:spacing w:line="240" w:lineRule="atLeast"/>
        <w:rPr>
          <w:rFonts w:asciiTheme="minorEastAsia" w:hAnsiTheme="minorEastAsia" w:cs="ＭＳ Ｐゴシック"/>
          <w:sz w:val="21"/>
          <w:szCs w:val="21"/>
        </w:rPr>
      </w:pPr>
      <w:r>
        <w:rPr>
          <w:rFonts w:asciiTheme="minorEastAsia" w:hAnsiTheme="minorEastAsia" w:cs="ＭＳ Ｐゴシック"/>
          <w:sz w:val="21"/>
          <w:szCs w:val="21"/>
        </w:rPr>
        <w:t>mut type</w:t>
      </w:r>
      <w:r>
        <w:rPr>
          <w:rFonts w:asciiTheme="minorEastAsia" w:hAnsiTheme="minorEastAsia" w:cs="ＭＳ Ｐゴシック" w:hint="eastAsia"/>
          <w:sz w:val="21"/>
          <w:szCs w:val="21"/>
        </w:rPr>
        <w:t>：変異タイプを示す。例えば、Y</w:t>
      </w:r>
      <w:r>
        <w:rPr>
          <w:rFonts w:asciiTheme="minorEastAsia" w:hAnsiTheme="minorEastAsia" w:cs="ＭＳ Ｐゴシック"/>
          <w:sz w:val="21"/>
          <w:szCs w:val="21"/>
        </w:rPr>
        <w:t>5</w:t>
      </w:r>
      <w:r>
        <w:rPr>
          <w:rFonts w:asciiTheme="minorEastAsia" w:hAnsiTheme="minorEastAsia" w:cs="ＭＳ Ｐゴシック" w:hint="eastAsia"/>
          <w:sz w:val="21"/>
          <w:szCs w:val="21"/>
        </w:rPr>
        <w:t>は5番目のチロシン（Y）を示す（</w:t>
      </w:r>
      <w:r w:rsidRPr="000613DB">
        <w:rPr>
          <w:rFonts w:asciiTheme="minorEastAsia" w:hAnsiTheme="minorEastAsia" w:cs="ＭＳ Ｐゴシック" w:hint="eastAsia"/>
          <w:sz w:val="21"/>
          <w:szCs w:val="21"/>
        </w:rPr>
        <w:t>補足：アミノ酸表記</w:t>
      </w:r>
      <w:r>
        <w:rPr>
          <w:rFonts w:asciiTheme="minorEastAsia" w:hAnsiTheme="minorEastAsia" w:cs="ＭＳ Ｐゴシック" w:hint="eastAsia"/>
          <w:sz w:val="21"/>
          <w:szCs w:val="21"/>
        </w:rPr>
        <w:t>）。</w:t>
      </w:r>
    </w:p>
    <w:p w14:paraId="5D99D53B" w14:textId="77777777" w:rsidR="00614251" w:rsidRDefault="00614251" w:rsidP="00CB0E0A">
      <w:pPr>
        <w:snapToGrid w:val="0"/>
        <w:spacing w:line="240" w:lineRule="atLeast"/>
        <w:ind w:left="1068"/>
        <w:rPr>
          <w:rFonts w:asciiTheme="minorEastAsia" w:hAnsiTheme="minorEastAsia" w:cs="ＭＳ Ｐゴシック"/>
          <w:sz w:val="21"/>
          <w:szCs w:val="21"/>
        </w:rPr>
      </w:pPr>
      <w:r>
        <w:rPr>
          <w:rFonts w:asciiTheme="minorEastAsia" w:hAnsiTheme="minorEastAsia" w:cs="ＭＳ Ｐゴシック"/>
          <w:sz w:val="21"/>
          <w:szCs w:val="21"/>
        </w:rPr>
        <w:t>bind2ala</w:t>
      </w:r>
      <w:r>
        <w:rPr>
          <w:rFonts w:asciiTheme="minorEastAsia" w:hAnsiTheme="minorEastAsia" w:cs="ＭＳ Ｐゴシック" w:hint="eastAsia"/>
          <w:sz w:val="21"/>
          <w:szCs w:val="21"/>
        </w:rPr>
        <w:t>：セルロース結合部位Y</w:t>
      </w:r>
      <w:r>
        <w:rPr>
          <w:rFonts w:asciiTheme="minorEastAsia" w:hAnsiTheme="minorEastAsia" w:cs="ＭＳ Ｐゴシック"/>
          <w:sz w:val="21"/>
          <w:szCs w:val="21"/>
        </w:rPr>
        <w:t>5</w:t>
      </w:r>
      <w:r>
        <w:rPr>
          <w:rFonts w:asciiTheme="minorEastAsia" w:hAnsiTheme="minorEastAsia" w:cs="ＭＳ Ｐゴシック" w:hint="eastAsia"/>
          <w:sz w:val="21"/>
          <w:szCs w:val="21"/>
        </w:rPr>
        <w:t>・N</w:t>
      </w:r>
      <w:r>
        <w:rPr>
          <w:rFonts w:asciiTheme="minorEastAsia" w:hAnsiTheme="minorEastAsia" w:cs="ＭＳ Ｐゴシック"/>
          <w:sz w:val="21"/>
          <w:szCs w:val="21"/>
        </w:rPr>
        <w:t>29</w:t>
      </w:r>
      <w:r>
        <w:rPr>
          <w:rFonts w:asciiTheme="minorEastAsia" w:hAnsiTheme="minorEastAsia" w:cs="ＭＳ Ｐゴシック" w:hint="eastAsia"/>
          <w:sz w:val="21"/>
          <w:szCs w:val="21"/>
        </w:rPr>
        <w:t>・Y</w:t>
      </w:r>
      <w:r>
        <w:rPr>
          <w:rFonts w:asciiTheme="minorEastAsia" w:hAnsiTheme="minorEastAsia" w:cs="ＭＳ Ｐゴシック"/>
          <w:sz w:val="21"/>
          <w:szCs w:val="21"/>
        </w:rPr>
        <w:t>31</w:t>
      </w:r>
      <w:r>
        <w:rPr>
          <w:rFonts w:asciiTheme="minorEastAsia" w:hAnsiTheme="minorEastAsia" w:cs="ＭＳ Ｐゴシック" w:hint="eastAsia"/>
          <w:sz w:val="21"/>
          <w:szCs w:val="21"/>
        </w:rPr>
        <w:t>・Y3</w:t>
      </w:r>
      <w:r>
        <w:rPr>
          <w:rFonts w:asciiTheme="minorEastAsia" w:hAnsiTheme="minorEastAsia" w:cs="ＭＳ Ｐゴシック"/>
          <w:sz w:val="21"/>
          <w:szCs w:val="21"/>
        </w:rPr>
        <w:t>2</w:t>
      </w:r>
      <w:r>
        <w:rPr>
          <w:rFonts w:asciiTheme="minorEastAsia" w:hAnsiTheme="minorEastAsia" w:cs="ＭＳ Ｐゴシック" w:hint="eastAsia"/>
          <w:sz w:val="21"/>
          <w:szCs w:val="21"/>
        </w:rPr>
        <w:t>・</w:t>
      </w:r>
      <w:r>
        <w:rPr>
          <w:rFonts w:asciiTheme="minorEastAsia" w:hAnsiTheme="minorEastAsia" w:cs="ＭＳ Ｐゴシック"/>
          <w:sz w:val="21"/>
          <w:szCs w:val="21"/>
        </w:rPr>
        <w:t>Q34</w:t>
      </w:r>
      <w:r>
        <w:rPr>
          <w:rFonts w:asciiTheme="minorEastAsia" w:hAnsiTheme="minorEastAsia" w:cs="ＭＳ Ｐゴシック" w:hint="eastAsia"/>
          <w:sz w:val="21"/>
          <w:szCs w:val="21"/>
        </w:rPr>
        <w:t>をAへ置換した。</w:t>
      </w:r>
    </w:p>
    <w:p w14:paraId="71962587" w14:textId="77777777" w:rsidR="00614251" w:rsidRDefault="00614251" w:rsidP="00CB0E0A">
      <w:pPr>
        <w:snapToGrid w:val="0"/>
        <w:spacing w:line="240" w:lineRule="atLeast"/>
        <w:ind w:left="1068"/>
        <w:rPr>
          <w:rFonts w:asciiTheme="minorEastAsia" w:hAnsiTheme="minorEastAsia" w:cs="ＭＳ Ｐゴシック"/>
          <w:sz w:val="21"/>
          <w:szCs w:val="21"/>
        </w:rPr>
      </w:pPr>
      <w:r>
        <w:rPr>
          <w:rFonts w:asciiTheme="minorEastAsia" w:hAnsiTheme="minorEastAsia" w:cs="ＭＳ Ｐゴシック" w:hint="eastAsia"/>
          <w:sz w:val="21"/>
          <w:szCs w:val="21"/>
        </w:rPr>
        <w:t>b</w:t>
      </w:r>
      <w:r>
        <w:rPr>
          <w:rFonts w:asciiTheme="minorEastAsia" w:hAnsiTheme="minorEastAsia" w:cs="ＭＳ Ｐゴシック"/>
          <w:sz w:val="21"/>
          <w:szCs w:val="21"/>
        </w:rPr>
        <w:t>ind2aroma</w:t>
      </w:r>
      <w:r>
        <w:rPr>
          <w:rFonts w:asciiTheme="minorEastAsia" w:hAnsiTheme="minorEastAsia" w:cs="ＭＳ Ｐゴシック" w:hint="eastAsia"/>
          <w:sz w:val="21"/>
          <w:szCs w:val="21"/>
        </w:rPr>
        <w:t>：セルロース結合部位の一部Y</w:t>
      </w:r>
      <w:r>
        <w:rPr>
          <w:rFonts w:asciiTheme="minorEastAsia" w:hAnsiTheme="minorEastAsia" w:cs="ＭＳ Ｐゴシック"/>
          <w:sz w:val="21"/>
          <w:szCs w:val="21"/>
        </w:rPr>
        <w:t>5</w:t>
      </w:r>
      <w:r>
        <w:rPr>
          <w:rFonts w:asciiTheme="minorEastAsia" w:hAnsiTheme="minorEastAsia" w:cs="ＭＳ Ｐゴシック" w:hint="eastAsia"/>
          <w:sz w:val="21"/>
          <w:szCs w:val="21"/>
        </w:rPr>
        <w:t>・Y</w:t>
      </w:r>
      <w:r>
        <w:rPr>
          <w:rFonts w:asciiTheme="minorEastAsia" w:hAnsiTheme="minorEastAsia" w:cs="ＭＳ Ｐゴシック"/>
          <w:sz w:val="21"/>
          <w:szCs w:val="21"/>
        </w:rPr>
        <w:t>31</w:t>
      </w:r>
      <w:r>
        <w:rPr>
          <w:rFonts w:asciiTheme="minorEastAsia" w:hAnsiTheme="minorEastAsia" w:cs="ＭＳ Ｐゴシック" w:hint="eastAsia"/>
          <w:sz w:val="21"/>
          <w:szCs w:val="21"/>
        </w:rPr>
        <w:t>・Y</w:t>
      </w:r>
      <w:r>
        <w:rPr>
          <w:rFonts w:asciiTheme="minorEastAsia" w:hAnsiTheme="minorEastAsia" w:cs="ＭＳ Ｐゴシック"/>
          <w:sz w:val="21"/>
          <w:szCs w:val="21"/>
        </w:rPr>
        <w:t>32</w:t>
      </w:r>
      <w:r>
        <w:rPr>
          <w:rFonts w:asciiTheme="minorEastAsia" w:hAnsiTheme="minorEastAsia" w:cs="ＭＳ Ｐゴシック" w:hint="eastAsia"/>
          <w:sz w:val="21"/>
          <w:szCs w:val="21"/>
        </w:rPr>
        <w:t>をW・F・Yのいずれかで置換した。</w:t>
      </w:r>
    </w:p>
    <w:p w14:paraId="282A97DE" w14:textId="77777777" w:rsidR="00614251" w:rsidRDefault="00614251" w:rsidP="00CB0E0A">
      <w:pPr>
        <w:snapToGrid w:val="0"/>
        <w:spacing w:line="240" w:lineRule="atLeast"/>
        <w:ind w:left="1068"/>
        <w:rPr>
          <w:rFonts w:asciiTheme="minorEastAsia" w:hAnsiTheme="minorEastAsia" w:cs="ＭＳ Ｐゴシック"/>
          <w:sz w:val="21"/>
          <w:szCs w:val="21"/>
        </w:rPr>
      </w:pPr>
      <w:r>
        <w:rPr>
          <w:rFonts w:asciiTheme="minorEastAsia" w:hAnsiTheme="minorEastAsia" w:cs="ＭＳ Ｐゴシック" w:hint="eastAsia"/>
          <w:sz w:val="21"/>
          <w:szCs w:val="21"/>
        </w:rPr>
        <w:t>m</w:t>
      </w:r>
      <w:r>
        <w:rPr>
          <w:rFonts w:asciiTheme="minorEastAsia" w:hAnsiTheme="minorEastAsia" w:cs="ＭＳ Ｐゴシック"/>
          <w:sz w:val="21"/>
          <w:szCs w:val="21"/>
        </w:rPr>
        <w:t>ut1-5</w:t>
      </w:r>
      <w:r>
        <w:rPr>
          <w:rFonts w:asciiTheme="minorEastAsia" w:hAnsiTheme="minorEastAsia" w:cs="ＭＳ Ｐゴシック" w:hint="eastAsia"/>
          <w:sz w:val="21"/>
          <w:szCs w:val="21"/>
        </w:rPr>
        <w:t>：点変異～五点変異、数字は変異数を示す。</w:t>
      </w:r>
    </w:p>
    <w:p w14:paraId="0510E1D0" w14:textId="77777777" w:rsidR="00614251" w:rsidRDefault="00614251" w:rsidP="00CB0E0A">
      <w:pPr>
        <w:snapToGrid w:val="0"/>
        <w:spacing w:line="240" w:lineRule="atLeast"/>
        <w:ind w:left="1068"/>
        <w:rPr>
          <w:rFonts w:asciiTheme="minorEastAsia" w:hAnsiTheme="minorEastAsia" w:cs="ＭＳ Ｐゴシック"/>
          <w:sz w:val="21"/>
          <w:szCs w:val="21"/>
        </w:rPr>
      </w:pPr>
      <w:proofErr w:type="spellStart"/>
      <w:r>
        <w:rPr>
          <w:rFonts w:asciiTheme="minorEastAsia" w:hAnsiTheme="minorEastAsia" w:cs="ＭＳ Ｐゴシック" w:hint="eastAsia"/>
          <w:sz w:val="21"/>
          <w:szCs w:val="21"/>
        </w:rPr>
        <w:t>f</w:t>
      </w:r>
      <w:r>
        <w:rPr>
          <w:rFonts w:asciiTheme="minorEastAsia" w:hAnsiTheme="minorEastAsia" w:cs="ＭＳ Ｐゴシック"/>
          <w:sz w:val="21"/>
          <w:szCs w:val="21"/>
        </w:rPr>
        <w:t>astdesign</w:t>
      </w:r>
      <w:proofErr w:type="spellEnd"/>
      <w:r>
        <w:rPr>
          <w:rFonts w:asciiTheme="minorEastAsia" w:hAnsiTheme="minorEastAsia" w:cs="ＭＳ Ｐゴシック" w:hint="eastAsia"/>
          <w:sz w:val="21"/>
          <w:szCs w:val="21"/>
        </w:rPr>
        <w:t>、</w:t>
      </w:r>
      <w:proofErr w:type="spellStart"/>
      <w:r>
        <w:rPr>
          <w:rFonts w:asciiTheme="minorEastAsia" w:hAnsiTheme="minorEastAsia" w:cs="ＭＳ Ｐゴシック" w:hint="eastAsia"/>
          <w:sz w:val="21"/>
          <w:szCs w:val="21"/>
        </w:rPr>
        <w:t>b</w:t>
      </w:r>
      <w:r>
        <w:rPr>
          <w:rFonts w:asciiTheme="minorEastAsia" w:hAnsiTheme="minorEastAsia" w:cs="ＭＳ Ｐゴシック"/>
          <w:sz w:val="21"/>
          <w:szCs w:val="21"/>
        </w:rPr>
        <w:t>ackmut</w:t>
      </w:r>
      <w:proofErr w:type="spellEnd"/>
      <w:r>
        <w:rPr>
          <w:rFonts w:asciiTheme="minorEastAsia" w:hAnsiTheme="minorEastAsia" w:cs="ＭＳ Ｐゴシック" w:hint="eastAsia"/>
          <w:sz w:val="21"/>
          <w:szCs w:val="21"/>
        </w:rPr>
        <w:t>：</w:t>
      </w:r>
      <w:r>
        <w:rPr>
          <w:rFonts w:asciiTheme="minorEastAsia" w:hAnsiTheme="minorEastAsia" w:cs="ＭＳ Ｐゴシック"/>
          <w:sz w:val="21"/>
          <w:szCs w:val="21"/>
        </w:rPr>
        <w:t>Rosetta</w:t>
      </w:r>
      <w:r>
        <w:rPr>
          <w:rFonts w:asciiTheme="minorEastAsia" w:hAnsiTheme="minorEastAsia" w:cs="ＭＳ Ｐゴシック" w:hint="eastAsia"/>
          <w:sz w:val="21"/>
          <w:szCs w:val="21"/>
        </w:rPr>
        <w:t>標準設計プロトコルを適用した。</w:t>
      </w:r>
    </w:p>
    <w:p w14:paraId="73B3AAF2" w14:textId="77777777" w:rsidR="00614251" w:rsidRDefault="00614251" w:rsidP="00CB0E0A">
      <w:pPr>
        <w:snapToGrid w:val="0"/>
        <w:spacing w:line="240" w:lineRule="atLeast"/>
        <w:rPr>
          <w:rFonts w:asciiTheme="minorEastAsia" w:hAnsiTheme="minorEastAsia" w:cs="ＭＳ Ｐゴシック"/>
          <w:sz w:val="21"/>
          <w:szCs w:val="21"/>
        </w:rPr>
      </w:pPr>
      <w:r w:rsidRPr="00DE42C8">
        <w:rPr>
          <w:rFonts w:asciiTheme="minorEastAsia" w:hAnsiTheme="minorEastAsia" w:cs="ＭＳ Ｐゴシック" w:hint="eastAsia"/>
          <w:sz w:val="21"/>
          <w:szCs w:val="21"/>
        </w:rPr>
        <w:t>delta affinity</w:t>
      </w:r>
      <w:r>
        <w:rPr>
          <w:rFonts w:asciiTheme="minorEastAsia" w:hAnsiTheme="minorEastAsia" w:cs="ＭＳ Ｐゴシック" w:hint="eastAsia"/>
          <w:sz w:val="21"/>
          <w:szCs w:val="21"/>
        </w:rPr>
        <w:t>：</w:t>
      </w:r>
      <w:proofErr w:type="spellStart"/>
      <w:r w:rsidRPr="00DE42C8">
        <w:rPr>
          <w:rFonts w:asciiTheme="minorEastAsia" w:hAnsiTheme="minorEastAsia" w:cs="ＭＳ Ｐゴシック" w:hint="eastAsia"/>
          <w:sz w:val="21"/>
          <w:szCs w:val="21"/>
        </w:rPr>
        <w:t>Autodock</w:t>
      </w:r>
      <w:proofErr w:type="spellEnd"/>
      <w:r w:rsidRPr="00DE42C8">
        <w:rPr>
          <w:rFonts w:asciiTheme="minorEastAsia" w:hAnsiTheme="minorEastAsia" w:cs="ＭＳ Ｐゴシック" w:hint="eastAsia"/>
          <w:sz w:val="21"/>
          <w:szCs w:val="21"/>
        </w:rPr>
        <w:t xml:space="preserve"> vinaによるWTの基質親和性との差</w:t>
      </w:r>
      <w:r>
        <w:rPr>
          <w:rFonts w:asciiTheme="minorEastAsia" w:hAnsiTheme="minorEastAsia" w:cs="ＭＳ Ｐゴシック" w:hint="eastAsia"/>
          <w:sz w:val="21"/>
          <w:szCs w:val="21"/>
        </w:rPr>
        <w:t>を示す。</w:t>
      </w:r>
    </w:p>
    <w:p w14:paraId="4EB20391" w14:textId="77777777" w:rsidR="00614251" w:rsidRPr="004014CD" w:rsidRDefault="00614251" w:rsidP="00CB0E0A">
      <w:pPr>
        <w:snapToGrid w:val="0"/>
        <w:spacing w:line="240" w:lineRule="atLeast"/>
        <w:rPr>
          <w:rFonts w:asciiTheme="minorEastAsia" w:hAnsiTheme="minorEastAsia" w:cs="ＭＳ Ｐゴシック"/>
          <w:sz w:val="21"/>
          <w:szCs w:val="21"/>
        </w:rPr>
      </w:pPr>
      <w:proofErr w:type="spellStart"/>
      <w:r w:rsidRPr="00DE42C8">
        <w:rPr>
          <w:rFonts w:asciiTheme="minorEastAsia" w:hAnsiTheme="minorEastAsia" w:cs="ＭＳ Ｐゴシック" w:hint="eastAsia"/>
          <w:sz w:val="21"/>
          <w:szCs w:val="21"/>
        </w:rPr>
        <w:t>ddg</w:t>
      </w:r>
      <w:proofErr w:type="spellEnd"/>
      <w:r w:rsidRPr="00DE42C8">
        <w:rPr>
          <w:rFonts w:asciiTheme="minorEastAsia" w:hAnsiTheme="minorEastAsia" w:cs="ＭＳ Ｐゴシック" w:hint="eastAsia"/>
          <w:sz w:val="21"/>
          <w:szCs w:val="21"/>
        </w:rPr>
        <w:t xml:space="preserve"> score</w:t>
      </w:r>
      <w:r>
        <w:rPr>
          <w:rFonts w:asciiTheme="minorEastAsia" w:hAnsiTheme="minorEastAsia" w:cs="ＭＳ Ｐゴシック" w:hint="eastAsia"/>
          <w:sz w:val="21"/>
          <w:szCs w:val="21"/>
        </w:rPr>
        <w:t>：</w:t>
      </w:r>
      <w:r w:rsidRPr="00DE42C8">
        <w:rPr>
          <w:rFonts w:asciiTheme="minorEastAsia" w:hAnsiTheme="minorEastAsia" w:cs="ＭＳ Ｐゴシック" w:hint="eastAsia"/>
          <w:sz w:val="21"/>
          <w:szCs w:val="21"/>
        </w:rPr>
        <w:t>Rosettaスコア関数、タンパク質のエネルギーを示す。</w:t>
      </w:r>
    </w:p>
    <w:p w14:paraId="1E3FC30B" w14:textId="77777777" w:rsidR="00614251" w:rsidRPr="00700C7B" w:rsidRDefault="00614251" w:rsidP="00CB0E0A">
      <w:pPr>
        <w:snapToGrid w:val="0"/>
        <w:spacing w:line="240" w:lineRule="atLeast"/>
        <w:rPr>
          <w:rFonts w:asciiTheme="minorEastAsia" w:hAnsiTheme="minorEastAsia" w:cs="ＭＳ Ｐゴシック"/>
          <w:sz w:val="21"/>
          <w:szCs w:val="21"/>
        </w:rPr>
      </w:pPr>
      <w:r>
        <w:rPr>
          <w:rFonts w:asciiTheme="minorEastAsia" w:hAnsiTheme="minorEastAsia" w:cs="ＭＳ Ｐゴシック" w:hint="eastAsia"/>
          <w:sz w:val="21"/>
          <w:szCs w:val="21"/>
        </w:rPr>
        <w:t>変異箇所：Y5Aの場合、5番目YをAに変更したことを示す。</w:t>
      </w:r>
    </w:p>
    <w:p w14:paraId="0F2A5005" w14:textId="77777777" w:rsidR="00614251" w:rsidRDefault="00614251" w:rsidP="00CB0E0A">
      <w:pPr>
        <w:snapToGrid w:val="0"/>
        <w:spacing w:line="240" w:lineRule="atLeast"/>
        <w:rPr>
          <w:rFonts w:asciiTheme="minorEastAsia" w:hAnsiTheme="minorEastAsia" w:cs="ＭＳ Ｐゴシック"/>
          <w:sz w:val="21"/>
          <w:szCs w:val="21"/>
        </w:rPr>
      </w:pPr>
      <w:r>
        <w:rPr>
          <w:rFonts w:asciiTheme="minorEastAsia" w:hAnsiTheme="minorEastAsia" w:cs="ＭＳ Ｐゴシック" w:hint="eastAsia"/>
          <w:sz w:val="21"/>
          <w:szCs w:val="21"/>
        </w:rPr>
        <w:t>Sequence赤文字：変異を導入したアミノ酸残基を示す。</w:t>
      </w:r>
    </w:p>
    <w:p w14:paraId="654C8D2E" w14:textId="77777777" w:rsidR="00614251" w:rsidRDefault="00614251" w:rsidP="00CB0E0A">
      <w:pPr>
        <w:rPr>
          <w:rFonts w:asciiTheme="minorEastAsia" w:hAnsiTheme="minorEastAsia" w:cs="ＭＳ Ｐゴシック"/>
          <w:sz w:val="21"/>
          <w:szCs w:val="21"/>
        </w:rPr>
      </w:pPr>
      <w:r>
        <w:rPr>
          <w:rFonts w:asciiTheme="minorEastAsia" w:hAnsiTheme="minorEastAsia" w:cs="ＭＳ Ｐゴシック" w:hint="eastAsia"/>
          <w:sz w:val="21"/>
          <w:szCs w:val="21"/>
        </w:rPr>
        <w:t>簡易評価スコア：簡易評価系の結果をもとに、</w:t>
      </w:r>
      <w:r w:rsidRPr="00741C6E">
        <w:rPr>
          <w:rFonts w:asciiTheme="minorEastAsia" w:hAnsiTheme="minorEastAsia" w:cs="ＭＳ Ｐゴシック" w:hint="eastAsia"/>
          <w:sz w:val="21"/>
          <w:szCs w:val="21"/>
        </w:rPr>
        <w:t>0・1・2の3段階で評価した。</w:t>
      </w:r>
    </w:p>
    <w:p w14:paraId="44D114D9" w14:textId="77777777" w:rsidR="00614251" w:rsidRDefault="00614251" w:rsidP="00CB0E0A">
      <w:pPr>
        <w:ind w:left="850" w:firstLine="850"/>
        <w:rPr>
          <w:rFonts w:asciiTheme="minorEastAsia" w:hAnsiTheme="minorEastAsia" w:cs="ＭＳ Ｐゴシック"/>
          <w:sz w:val="21"/>
          <w:szCs w:val="21"/>
        </w:rPr>
      </w:pPr>
      <w:r w:rsidRPr="00741C6E">
        <w:rPr>
          <w:rFonts w:asciiTheme="minorEastAsia" w:hAnsiTheme="minorEastAsia" w:cs="ＭＳ Ｐゴシック" w:hint="eastAsia"/>
          <w:sz w:val="21"/>
          <w:szCs w:val="21"/>
        </w:rPr>
        <w:t>評価</w:t>
      </w:r>
      <w:r>
        <w:rPr>
          <w:rFonts w:asciiTheme="minorEastAsia" w:hAnsiTheme="minorEastAsia" w:cs="ＭＳ Ｐゴシック" w:hint="eastAsia"/>
          <w:sz w:val="21"/>
          <w:szCs w:val="21"/>
        </w:rPr>
        <w:t>の際</w:t>
      </w:r>
      <w:r w:rsidRPr="00741C6E">
        <w:rPr>
          <w:rFonts w:asciiTheme="minorEastAsia" w:hAnsiTheme="minorEastAsia" w:cs="ＭＳ Ｐゴシック" w:hint="eastAsia"/>
          <w:sz w:val="21"/>
          <w:szCs w:val="21"/>
        </w:rPr>
        <w:t>、ControlとWTの蛍光強度・スポットの広がり具合を基準とした。</w:t>
      </w:r>
    </w:p>
    <w:p w14:paraId="24199B55" w14:textId="77777777" w:rsidR="00614251" w:rsidRDefault="00614251" w:rsidP="00CB0E0A">
      <w:pPr>
        <w:ind w:left="850" w:firstLine="850"/>
        <w:rPr>
          <w:rFonts w:asciiTheme="minorEastAsia" w:hAnsiTheme="minorEastAsia" w:cs="ＭＳ Ｐゴシック"/>
          <w:sz w:val="21"/>
          <w:szCs w:val="21"/>
        </w:rPr>
      </w:pPr>
      <w:r w:rsidRPr="00741C6E">
        <w:rPr>
          <w:rFonts w:asciiTheme="minorEastAsia" w:hAnsiTheme="minorEastAsia" w:cs="ＭＳ Ｐゴシック" w:hint="eastAsia"/>
          <w:sz w:val="21"/>
          <w:szCs w:val="21"/>
        </w:rPr>
        <w:t>0</w:t>
      </w:r>
      <w:r>
        <w:rPr>
          <w:rFonts w:asciiTheme="minorEastAsia" w:hAnsiTheme="minorEastAsia" w:cs="ＭＳ Ｐゴシック" w:hint="eastAsia"/>
          <w:sz w:val="21"/>
          <w:szCs w:val="21"/>
        </w:rPr>
        <w:t>：</w:t>
      </w:r>
      <w:r w:rsidRPr="00741C6E">
        <w:rPr>
          <w:rFonts w:asciiTheme="minorEastAsia" w:hAnsiTheme="minorEastAsia" w:cs="ＭＳ Ｐゴシック" w:hint="eastAsia"/>
          <w:sz w:val="21"/>
          <w:szCs w:val="21"/>
        </w:rPr>
        <w:t>結合能なし（Controlと類似したスポット）</w:t>
      </w:r>
    </w:p>
    <w:p w14:paraId="0568BED6" w14:textId="77777777" w:rsidR="00614251" w:rsidRDefault="00614251" w:rsidP="00CB0E0A">
      <w:pPr>
        <w:ind w:left="850" w:firstLine="850"/>
        <w:rPr>
          <w:rFonts w:asciiTheme="minorEastAsia" w:hAnsiTheme="minorEastAsia" w:cs="ＭＳ Ｐゴシック"/>
          <w:sz w:val="21"/>
          <w:szCs w:val="21"/>
        </w:rPr>
      </w:pPr>
      <w:r>
        <w:rPr>
          <w:rFonts w:asciiTheme="minorEastAsia" w:hAnsiTheme="minorEastAsia" w:cs="ＭＳ Ｐゴシック" w:hint="eastAsia"/>
          <w:sz w:val="21"/>
          <w:szCs w:val="21"/>
        </w:rPr>
        <w:t>1：結合能弱（C</w:t>
      </w:r>
      <w:r>
        <w:rPr>
          <w:rFonts w:asciiTheme="minorEastAsia" w:hAnsiTheme="minorEastAsia" w:cs="ＭＳ Ｐゴシック"/>
          <w:sz w:val="21"/>
          <w:szCs w:val="21"/>
        </w:rPr>
        <w:t>ontrol</w:t>
      </w:r>
      <w:r>
        <w:rPr>
          <w:rFonts w:asciiTheme="minorEastAsia" w:hAnsiTheme="minorEastAsia" w:cs="ＭＳ Ｐゴシック" w:hint="eastAsia"/>
          <w:sz w:val="21"/>
          <w:szCs w:val="21"/>
        </w:rPr>
        <w:t>・W</w:t>
      </w:r>
      <w:r>
        <w:rPr>
          <w:rFonts w:asciiTheme="minorEastAsia" w:hAnsiTheme="minorEastAsia" w:cs="ＭＳ Ｐゴシック"/>
          <w:sz w:val="21"/>
          <w:szCs w:val="21"/>
        </w:rPr>
        <w:t>T</w:t>
      </w:r>
      <w:r>
        <w:rPr>
          <w:rFonts w:asciiTheme="minorEastAsia" w:hAnsiTheme="minorEastAsia" w:cs="ＭＳ Ｐゴシック" w:hint="eastAsia"/>
          <w:sz w:val="21"/>
          <w:szCs w:val="21"/>
        </w:rPr>
        <w:t>の中間のスポット）</w:t>
      </w:r>
    </w:p>
    <w:p w14:paraId="1E6DB8A3" w14:textId="77777777" w:rsidR="00614251" w:rsidRDefault="00614251" w:rsidP="00CB0E0A">
      <w:pPr>
        <w:ind w:left="850" w:firstLine="850"/>
        <w:rPr>
          <w:rFonts w:asciiTheme="minorEastAsia" w:hAnsiTheme="minorEastAsia" w:cs="ＭＳ Ｐゴシック"/>
          <w:sz w:val="21"/>
          <w:szCs w:val="21"/>
        </w:rPr>
      </w:pPr>
      <w:r w:rsidRPr="00741C6E">
        <w:rPr>
          <w:rFonts w:asciiTheme="minorEastAsia" w:hAnsiTheme="minorEastAsia" w:cs="ＭＳ Ｐゴシック" w:hint="eastAsia"/>
          <w:sz w:val="21"/>
          <w:szCs w:val="21"/>
        </w:rPr>
        <w:t>2</w:t>
      </w:r>
      <w:r>
        <w:rPr>
          <w:rFonts w:asciiTheme="minorEastAsia" w:hAnsiTheme="minorEastAsia" w:cs="ＭＳ Ｐゴシック" w:hint="eastAsia"/>
          <w:sz w:val="21"/>
          <w:szCs w:val="21"/>
        </w:rPr>
        <w:t>：</w:t>
      </w:r>
      <w:r w:rsidRPr="00741C6E">
        <w:rPr>
          <w:rFonts w:asciiTheme="minorEastAsia" w:hAnsiTheme="minorEastAsia" w:cs="ＭＳ Ｐゴシック" w:hint="eastAsia"/>
          <w:sz w:val="21"/>
          <w:szCs w:val="21"/>
        </w:rPr>
        <w:t>結合能あり（WTと類似したスポット）</w:t>
      </w:r>
    </w:p>
    <w:p w14:paraId="72511516" w14:textId="77777777" w:rsidR="00614251" w:rsidRPr="00E01390" w:rsidRDefault="00614251" w:rsidP="00CB0E0A">
      <w:pPr>
        <w:snapToGrid w:val="0"/>
        <w:spacing w:line="240" w:lineRule="atLeast"/>
        <w:rPr>
          <w:rFonts w:asciiTheme="minorEastAsia" w:hAnsiTheme="minorEastAsia" w:cs="ＭＳ Ｐゴシック"/>
          <w:sz w:val="21"/>
          <w:szCs w:val="21"/>
        </w:rPr>
      </w:pPr>
      <w:r w:rsidRPr="00E01390">
        <w:rPr>
          <w:rFonts w:asciiTheme="minorEastAsia" w:hAnsiTheme="minorEastAsia" w:cs="ＭＳ Ｐゴシック" w:hint="eastAsia"/>
          <w:sz w:val="21"/>
          <w:szCs w:val="21"/>
        </w:rPr>
        <w:t xml:space="preserve">Control-1, </w:t>
      </w:r>
      <w:r>
        <w:rPr>
          <w:rFonts w:asciiTheme="minorEastAsia" w:hAnsiTheme="minorEastAsia" w:cs="ＭＳ Ｐゴシック"/>
          <w:sz w:val="21"/>
          <w:szCs w:val="21"/>
        </w:rPr>
        <w:t>WT</w:t>
      </w:r>
      <w:r w:rsidRPr="00E01390">
        <w:rPr>
          <w:rFonts w:asciiTheme="minorEastAsia" w:hAnsiTheme="minorEastAsia" w:cs="ＭＳ Ｐゴシック" w:hint="eastAsia"/>
          <w:sz w:val="21"/>
          <w:szCs w:val="21"/>
        </w:rPr>
        <w:t>-1：設計CBD No.20-111と同時に評価した比較対象</w:t>
      </w:r>
    </w:p>
    <w:p w14:paraId="2BA2DEF6" w14:textId="77777777" w:rsidR="00614251" w:rsidRPr="008A423B" w:rsidRDefault="00614251" w:rsidP="00CB0E0A">
      <w:pPr>
        <w:snapToGrid w:val="0"/>
        <w:spacing w:line="240" w:lineRule="atLeast"/>
        <w:rPr>
          <w:rFonts w:asciiTheme="minorEastAsia" w:hAnsiTheme="minorEastAsia" w:cs="ＭＳ Ｐゴシック"/>
          <w:sz w:val="21"/>
          <w:szCs w:val="21"/>
        </w:rPr>
      </w:pPr>
      <w:r w:rsidRPr="00E01390">
        <w:rPr>
          <w:rFonts w:asciiTheme="minorEastAsia" w:hAnsiTheme="minorEastAsia" w:cs="ＭＳ Ｐゴシック" w:hint="eastAsia"/>
          <w:sz w:val="21"/>
          <w:szCs w:val="21"/>
        </w:rPr>
        <w:t xml:space="preserve">Control-2, </w:t>
      </w:r>
      <w:r>
        <w:rPr>
          <w:rFonts w:asciiTheme="minorEastAsia" w:hAnsiTheme="minorEastAsia" w:cs="ＭＳ Ｐゴシック"/>
          <w:sz w:val="21"/>
          <w:szCs w:val="21"/>
        </w:rPr>
        <w:t>WT</w:t>
      </w:r>
      <w:r w:rsidRPr="00E01390">
        <w:rPr>
          <w:rFonts w:asciiTheme="minorEastAsia" w:hAnsiTheme="minorEastAsia" w:cs="ＭＳ Ｐゴシック" w:hint="eastAsia"/>
          <w:sz w:val="21"/>
          <w:szCs w:val="21"/>
        </w:rPr>
        <w:t>-2：設計CBD No.32-272と同時に評価した比較対象</w:t>
      </w:r>
    </w:p>
    <w:p w14:paraId="2250417C" w14:textId="77777777" w:rsidR="00614251" w:rsidRDefault="00614251" w:rsidP="00CB0E0A">
      <w:pPr>
        <w:rPr>
          <w:rFonts w:asciiTheme="minorEastAsia" w:hAnsiTheme="minorEastAsia" w:cs="ＭＳ Ｐゴシック"/>
          <w:sz w:val="21"/>
          <w:szCs w:val="21"/>
        </w:rPr>
      </w:pPr>
      <w:r>
        <w:rPr>
          <w:rFonts w:asciiTheme="minorEastAsia" w:hAnsiTheme="minorEastAsia" w:cs="ＭＳ Ｐゴシック" w:hint="eastAsia"/>
          <w:sz w:val="21"/>
          <w:szCs w:val="21"/>
        </w:rPr>
        <w:t>結合量：</w:t>
      </w:r>
      <w:r w:rsidRPr="00E01390">
        <w:rPr>
          <w:rFonts w:asciiTheme="minorEastAsia" w:hAnsiTheme="minorEastAsia" w:cs="ＭＳ Ｐゴシック" w:hint="eastAsia"/>
          <w:sz w:val="21"/>
          <w:szCs w:val="21"/>
        </w:rPr>
        <w:t>セルロース</w:t>
      </w:r>
      <w:r>
        <w:rPr>
          <w:rFonts w:asciiTheme="minorEastAsia" w:hAnsiTheme="minorEastAsia" w:cs="ＭＳ Ｐゴシック" w:hint="eastAsia"/>
          <w:sz w:val="21"/>
          <w:szCs w:val="21"/>
        </w:rPr>
        <w:t>に結合した</w:t>
      </w:r>
      <w:r w:rsidRPr="00E01390">
        <w:rPr>
          <w:rFonts w:asciiTheme="minorEastAsia" w:hAnsiTheme="minorEastAsia" w:cs="ＭＳ Ｐゴシック" w:hint="eastAsia"/>
          <w:sz w:val="21"/>
          <w:szCs w:val="21"/>
        </w:rPr>
        <w:t>タンパク質量（nmol）</w:t>
      </w:r>
      <w:r>
        <w:rPr>
          <w:rFonts w:asciiTheme="minorEastAsia" w:hAnsiTheme="minorEastAsia" w:cs="ＭＳ Ｐゴシック" w:hint="eastAsia"/>
          <w:sz w:val="21"/>
          <w:szCs w:val="21"/>
        </w:rPr>
        <w:t>を示す。N</w:t>
      </w:r>
      <w:r>
        <w:rPr>
          <w:rFonts w:asciiTheme="minorEastAsia" w:hAnsiTheme="minorEastAsia" w:cs="ＭＳ Ｐゴシック"/>
          <w:sz w:val="21"/>
          <w:szCs w:val="21"/>
        </w:rPr>
        <w:t>=3</w:t>
      </w:r>
    </w:p>
    <w:p w14:paraId="7BECFBC6" w14:textId="77777777" w:rsidR="00614251" w:rsidRPr="00A97C73" w:rsidRDefault="00614251" w:rsidP="00CB0E0A">
      <w:pPr>
        <w:rPr>
          <w:rFonts w:asciiTheme="minorEastAsia" w:hAnsiTheme="minorEastAsia" w:cs="ＭＳ Ｐゴシック"/>
          <w:sz w:val="21"/>
          <w:szCs w:val="21"/>
        </w:rPr>
      </w:pPr>
      <w:r>
        <w:rPr>
          <w:rFonts w:asciiTheme="minorEastAsia" w:hAnsiTheme="minorEastAsia" w:cs="ＭＳ Ｐゴシック" w:hint="eastAsia"/>
          <w:sz w:val="21"/>
          <w:szCs w:val="21"/>
        </w:rPr>
        <w:t>結合率：セルロースに結合したタンパク質の割合（</w:t>
      </w:r>
      <w:r>
        <w:rPr>
          <w:rFonts w:asciiTheme="minorEastAsia" w:hAnsiTheme="minorEastAsia" w:cs="ＭＳ Ｐゴシック"/>
          <w:sz w:val="21"/>
          <w:szCs w:val="21"/>
        </w:rPr>
        <w:t>%</w:t>
      </w:r>
      <w:r>
        <w:rPr>
          <w:rFonts w:asciiTheme="minorEastAsia" w:hAnsiTheme="minorEastAsia" w:cs="ＭＳ Ｐゴシック" w:hint="eastAsia"/>
          <w:sz w:val="21"/>
          <w:szCs w:val="21"/>
        </w:rPr>
        <w:t>）を示す。N</w:t>
      </w:r>
      <w:r>
        <w:rPr>
          <w:rFonts w:asciiTheme="minorEastAsia" w:hAnsiTheme="minorEastAsia" w:cs="ＭＳ Ｐゴシック"/>
          <w:sz w:val="21"/>
          <w:szCs w:val="21"/>
        </w:rPr>
        <w:t>=3</w:t>
      </w:r>
    </w:p>
    <w:p w14:paraId="4D83D0F1" w14:textId="77777777" w:rsidR="00614251" w:rsidRDefault="00614251" w:rsidP="00614251">
      <w:pPr>
        <w:widowControl/>
        <w:jc w:val="left"/>
      </w:pPr>
      <w:r w:rsidRPr="00A97C73">
        <w:rPr>
          <w:noProof/>
        </w:rPr>
        <w:lastRenderedPageBreak/>
        <w:drawing>
          <wp:inline distT="0" distB="0" distL="0" distR="0" wp14:anchorId="713A5189" wp14:editId="6556F352">
            <wp:extent cx="6477000" cy="5936691"/>
            <wp:effectExtent l="0" t="0" r="0" b="6985"/>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9192" cy="5938700"/>
                    </a:xfrm>
                    <a:prstGeom prst="rect">
                      <a:avLst/>
                    </a:prstGeom>
                    <a:noFill/>
                    <a:ln>
                      <a:noFill/>
                    </a:ln>
                  </pic:spPr>
                </pic:pic>
              </a:graphicData>
            </a:graphic>
          </wp:inline>
        </w:drawing>
      </w:r>
    </w:p>
    <w:p w14:paraId="54F38AB0" w14:textId="77777777" w:rsidR="00614251" w:rsidRDefault="00614251" w:rsidP="00614251">
      <w:pPr>
        <w:widowControl/>
        <w:jc w:val="left"/>
        <w:rPr>
          <w:rFonts w:asciiTheme="minorEastAsia" w:hAnsiTheme="minorEastAsia" w:cs="ＭＳ Ｐゴシック"/>
          <w:sz w:val="21"/>
          <w:szCs w:val="21"/>
        </w:rPr>
      </w:pPr>
      <w:r>
        <w:rPr>
          <w:rFonts w:asciiTheme="minorEastAsia" w:hAnsiTheme="minorEastAsia" w:cs="ＭＳ Ｐゴシック"/>
          <w:sz w:val="21"/>
          <w:szCs w:val="21"/>
        </w:rPr>
        <w:br w:type="page"/>
      </w:r>
    </w:p>
    <w:p w14:paraId="1E1C5350" w14:textId="77777777" w:rsidR="00614251" w:rsidRDefault="00614251" w:rsidP="00614251">
      <w:pPr>
        <w:widowControl/>
        <w:jc w:val="center"/>
      </w:pPr>
      <w:r>
        <w:rPr>
          <w:noProof/>
        </w:rPr>
        <w:lastRenderedPageBreak/>
        <w:drawing>
          <wp:inline distT="0" distB="0" distL="0" distR="0" wp14:anchorId="53C1890C" wp14:editId="42B37FA7">
            <wp:extent cx="4684088" cy="1526920"/>
            <wp:effectExtent l="0" t="0" r="254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9147"/>
                    <a:stretch/>
                  </pic:blipFill>
                  <pic:spPr bwMode="auto">
                    <a:xfrm>
                      <a:off x="0" y="0"/>
                      <a:ext cx="4740293" cy="1545242"/>
                    </a:xfrm>
                    <a:prstGeom prst="rect">
                      <a:avLst/>
                    </a:prstGeom>
                    <a:noFill/>
                    <a:ln>
                      <a:noFill/>
                    </a:ln>
                    <a:extLst>
                      <a:ext uri="{53640926-AAD7-44D8-BBD7-CCE9431645EC}">
                        <a14:shadowObscured xmlns:a14="http://schemas.microsoft.com/office/drawing/2010/main"/>
                      </a:ext>
                    </a:extLst>
                  </pic:spPr>
                </pic:pic>
              </a:graphicData>
            </a:graphic>
          </wp:inline>
        </w:drawing>
      </w:r>
    </w:p>
    <w:p w14:paraId="3FB4E194" w14:textId="77777777" w:rsidR="00614251" w:rsidRDefault="00614251" w:rsidP="00614251">
      <w:pPr>
        <w:ind w:left="420"/>
        <w:jc w:val="center"/>
      </w:pPr>
      <w:r>
        <w:rPr>
          <w:noProof/>
        </w:rPr>
        <w:drawing>
          <wp:inline distT="0" distB="0" distL="0" distR="0" wp14:anchorId="7B3511E4" wp14:editId="3DFC4B11">
            <wp:extent cx="4904740" cy="15240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41116"/>
                    <a:stretch/>
                  </pic:blipFill>
                  <pic:spPr bwMode="auto">
                    <a:xfrm>
                      <a:off x="0" y="0"/>
                      <a:ext cx="4935024" cy="1533410"/>
                    </a:xfrm>
                    <a:prstGeom prst="rect">
                      <a:avLst/>
                    </a:prstGeom>
                    <a:noFill/>
                    <a:ln>
                      <a:noFill/>
                    </a:ln>
                    <a:extLst>
                      <a:ext uri="{53640926-AAD7-44D8-BBD7-CCE9431645EC}">
                        <a14:shadowObscured xmlns:a14="http://schemas.microsoft.com/office/drawing/2010/main"/>
                      </a:ext>
                    </a:extLst>
                  </pic:spPr>
                </pic:pic>
              </a:graphicData>
            </a:graphic>
          </wp:inline>
        </w:drawing>
      </w:r>
    </w:p>
    <w:p w14:paraId="193EC97A" w14:textId="77777777" w:rsidR="00614251" w:rsidRPr="00331137" w:rsidRDefault="00614251" w:rsidP="00614251">
      <w:pPr>
        <w:ind w:left="420"/>
      </w:pPr>
      <w:r>
        <w:rPr>
          <w:noProof/>
        </w:rPr>
        <w:drawing>
          <wp:inline distT="0" distB="0" distL="0" distR="0" wp14:anchorId="12D8B31B" wp14:editId="1E5BC3D0">
            <wp:extent cx="5373733" cy="505326"/>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7885"/>
                    <a:stretch/>
                  </pic:blipFill>
                  <pic:spPr bwMode="auto">
                    <a:xfrm>
                      <a:off x="0" y="0"/>
                      <a:ext cx="5483281" cy="515627"/>
                    </a:xfrm>
                    <a:prstGeom prst="rect">
                      <a:avLst/>
                    </a:prstGeom>
                    <a:noFill/>
                    <a:ln>
                      <a:noFill/>
                    </a:ln>
                    <a:extLst>
                      <a:ext uri="{53640926-AAD7-44D8-BBD7-CCE9431645EC}">
                        <a14:shadowObscured xmlns:a14="http://schemas.microsoft.com/office/drawing/2010/main"/>
                      </a:ext>
                    </a:extLst>
                  </pic:spPr>
                </pic:pic>
              </a:graphicData>
            </a:graphic>
          </wp:inline>
        </w:drawing>
      </w:r>
    </w:p>
    <w:p w14:paraId="18C41794" w14:textId="77777777" w:rsidR="00614251" w:rsidRPr="004F48CA" w:rsidRDefault="00614251" w:rsidP="00614251">
      <w:pPr>
        <w:pStyle w:val="af8"/>
        <w:rPr>
          <w:b/>
          <w:bCs w:val="0"/>
        </w:rPr>
      </w:pPr>
      <w:r w:rsidRPr="00EA6991">
        <w:rPr>
          <w:rFonts w:hint="eastAsia"/>
          <w:bCs w:val="0"/>
          <w:highlight w:val="lightGray"/>
        </w:rPr>
        <w:t>図4</w:t>
      </w:r>
      <w:r w:rsidRPr="004F48CA">
        <w:rPr>
          <w:rFonts w:hint="eastAsia"/>
          <w:bCs w:val="0"/>
        </w:rPr>
        <w:t xml:space="preserve">　結合量・結合率の比較</w:t>
      </w:r>
    </w:p>
    <w:p w14:paraId="35C93C78" w14:textId="77777777" w:rsidR="00614251" w:rsidRPr="003A237D" w:rsidRDefault="00614251" w:rsidP="00614251">
      <w:pPr>
        <w:ind w:left="1700"/>
        <w:rPr>
          <w:rFonts w:asciiTheme="minorEastAsia" w:hAnsiTheme="minorEastAsia"/>
          <w:sz w:val="21"/>
          <w:szCs w:val="21"/>
        </w:rPr>
      </w:pPr>
      <w:r w:rsidRPr="003A237D">
        <w:rPr>
          <w:rFonts w:asciiTheme="minorEastAsia" w:hAnsiTheme="minorEastAsia" w:hint="eastAsia"/>
          <w:sz w:val="21"/>
          <w:szCs w:val="21"/>
        </w:rPr>
        <w:t>上段：</w:t>
      </w:r>
      <w:r w:rsidRPr="003A237D">
        <w:rPr>
          <w:rFonts w:asciiTheme="minorEastAsia" w:hAnsiTheme="minorEastAsia" w:cs="ＭＳ Ｐゴシック" w:hint="eastAsia"/>
          <w:sz w:val="21"/>
          <w:szCs w:val="21"/>
          <w:highlight w:val="lightGray"/>
        </w:rPr>
        <w:t>表1</w:t>
      </w:r>
      <w:r w:rsidRPr="003A237D">
        <w:rPr>
          <w:rFonts w:asciiTheme="minorEastAsia" w:hAnsiTheme="minorEastAsia" w:hint="eastAsia"/>
          <w:sz w:val="21"/>
          <w:szCs w:val="21"/>
        </w:rPr>
        <w:t>の値を使用し、各サンプルの結合量を比較した。</w:t>
      </w:r>
    </w:p>
    <w:p w14:paraId="042187D0" w14:textId="77777777" w:rsidR="00614251" w:rsidRPr="003A237D" w:rsidRDefault="00614251" w:rsidP="00614251">
      <w:pPr>
        <w:ind w:left="1700"/>
        <w:rPr>
          <w:rFonts w:asciiTheme="minorEastAsia" w:hAnsiTheme="minorEastAsia"/>
          <w:sz w:val="21"/>
          <w:szCs w:val="21"/>
        </w:rPr>
      </w:pPr>
      <w:r w:rsidRPr="003A237D">
        <w:rPr>
          <w:rFonts w:asciiTheme="minorEastAsia" w:hAnsiTheme="minorEastAsia" w:hint="eastAsia"/>
          <w:sz w:val="21"/>
          <w:szCs w:val="21"/>
        </w:rPr>
        <w:t xml:space="preserve">　縦軸：結合量（n</w:t>
      </w:r>
      <w:r w:rsidRPr="003A237D">
        <w:rPr>
          <w:rFonts w:asciiTheme="minorEastAsia" w:hAnsiTheme="minorEastAsia"/>
          <w:sz w:val="21"/>
          <w:szCs w:val="21"/>
        </w:rPr>
        <w:t>mol</w:t>
      </w:r>
      <w:r w:rsidRPr="003A237D">
        <w:rPr>
          <w:rFonts w:asciiTheme="minorEastAsia" w:hAnsiTheme="minorEastAsia" w:hint="eastAsia"/>
          <w:sz w:val="21"/>
          <w:szCs w:val="21"/>
        </w:rPr>
        <w:t>）、横軸：サンプルN</w:t>
      </w:r>
      <w:r w:rsidRPr="003A237D">
        <w:rPr>
          <w:rFonts w:asciiTheme="minorEastAsia" w:hAnsiTheme="minorEastAsia"/>
          <w:sz w:val="21"/>
          <w:szCs w:val="21"/>
        </w:rPr>
        <w:t>o.</w:t>
      </w:r>
    </w:p>
    <w:p w14:paraId="1563DD3A" w14:textId="77777777" w:rsidR="00614251" w:rsidRPr="003A237D" w:rsidRDefault="00614251" w:rsidP="00614251">
      <w:pPr>
        <w:ind w:left="1700"/>
        <w:rPr>
          <w:rFonts w:asciiTheme="minorEastAsia" w:hAnsiTheme="minorEastAsia"/>
          <w:sz w:val="21"/>
          <w:szCs w:val="21"/>
        </w:rPr>
      </w:pPr>
      <w:r w:rsidRPr="003A237D">
        <w:rPr>
          <w:rFonts w:asciiTheme="minorEastAsia" w:hAnsiTheme="minorEastAsia" w:hint="eastAsia"/>
          <w:sz w:val="21"/>
          <w:szCs w:val="21"/>
        </w:rPr>
        <w:t>下段：</w:t>
      </w:r>
      <w:r w:rsidRPr="003A237D">
        <w:rPr>
          <w:rFonts w:asciiTheme="minorEastAsia" w:hAnsiTheme="minorEastAsia" w:cs="ＭＳ Ｐゴシック" w:hint="eastAsia"/>
          <w:sz w:val="21"/>
          <w:szCs w:val="21"/>
          <w:highlight w:val="lightGray"/>
        </w:rPr>
        <w:t>表</w:t>
      </w:r>
      <w:r w:rsidRPr="003A237D">
        <w:rPr>
          <w:rFonts w:asciiTheme="minorEastAsia" w:hAnsiTheme="minorEastAsia" w:cs="ＭＳ Ｐゴシック"/>
          <w:sz w:val="21"/>
          <w:szCs w:val="21"/>
          <w:highlight w:val="lightGray"/>
        </w:rPr>
        <w:t>1</w:t>
      </w:r>
      <w:r w:rsidRPr="003A237D">
        <w:rPr>
          <w:rFonts w:asciiTheme="minorEastAsia" w:hAnsiTheme="minorEastAsia" w:hint="eastAsia"/>
          <w:sz w:val="21"/>
          <w:szCs w:val="21"/>
        </w:rPr>
        <w:t>の値を使用し、各サンプルの結合率を比較した。</w:t>
      </w:r>
    </w:p>
    <w:p w14:paraId="332AC96C" w14:textId="77777777" w:rsidR="00614251" w:rsidRPr="003A237D" w:rsidRDefault="00614251" w:rsidP="00614251">
      <w:pPr>
        <w:ind w:left="850" w:firstLine="850"/>
        <w:rPr>
          <w:rFonts w:asciiTheme="minorEastAsia" w:hAnsiTheme="minorEastAsia"/>
          <w:sz w:val="21"/>
          <w:szCs w:val="21"/>
        </w:rPr>
      </w:pPr>
      <w:r w:rsidRPr="003A237D">
        <w:rPr>
          <w:rFonts w:asciiTheme="minorEastAsia" w:hAnsiTheme="minorEastAsia" w:hint="eastAsia"/>
          <w:sz w:val="21"/>
          <w:szCs w:val="21"/>
        </w:rPr>
        <w:t xml:space="preserve">　縦軸：結合率（</w:t>
      </w:r>
      <w:r w:rsidRPr="003A237D">
        <w:rPr>
          <w:rFonts w:asciiTheme="minorEastAsia" w:hAnsiTheme="minorEastAsia"/>
          <w:sz w:val="21"/>
          <w:szCs w:val="21"/>
        </w:rPr>
        <w:t>%</w:t>
      </w:r>
      <w:r w:rsidRPr="003A237D">
        <w:rPr>
          <w:rFonts w:asciiTheme="minorEastAsia" w:hAnsiTheme="minorEastAsia" w:hint="eastAsia"/>
          <w:sz w:val="21"/>
          <w:szCs w:val="21"/>
        </w:rPr>
        <w:t>）、横軸：サンプルN</w:t>
      </w:r>
      <w:r w:rsidRPr="003A237D">
        <w:rPr>
          <w:rFonts w:asciiTheme="minorEastAsia" w:hAnsiTheme="minorEastAsia"/>
          <w:sz w:val="21"/>
          <w:szCs w:val="21"/>
        </w:rPr>
        <w:t>o.</w:t>
      </w:r>
    </w:p>
    <w:p w14:paraId="0B7DF56D" w14:textId="77777777" w:rsidR="00614251" w:rsidRPr="0000701A" w:rsidRDefault="00614251" w:rsidP="00614251">
      <w:pPr>
        <w:widowControl/>
        <w:jc w:val="left"/>
        <w:rPr>
          <w:rFonts w:asciiTheme="minorEastAsia" w:hAnsiTheme="minorEastAsia" w:cs="ＭＳ Ｐゴシック"/>
          <w:sz w:val="21"/>
          <w:szCs w:val="21"/>
        </w:rPr>
      </w:pPr>
      <w:r>
        <w:rPr>
          <w:rFonts w:asciiTheme="minorEastAsia" w:hAnsiTheme="minorEastAsia" w:cs="ＭＳ Ｐゴシック"/>
          <w:sz w:val="21"/>
          <w:szCs w:val="21"/>
        </w:rPr>
        <w:br w:type="page"/>
      </w:r>
    </w:p>
    <w:p w14:paraId="7A3D0B1F" w14:textId="77777777" w:rsidR="00614251" w:rsidRPr="00B67B44" w:rsidRDefault="00614251" w:rsidP="00614251">
      <w:pPr>
        <w:pStyle w:val="a4"/>
        <w:numPr>
          <w:ilvl w:val="0"/>
          <w:numId w:val="23"/>
        </w:numPr>
        <w:tabs>
          <w:tab w:val="clear" w:pos="4252"/>
          <w:tab w:val="clear" w:pos="8504"/>
        </w:tabs>
        <w:snapToGrid/>
        <w:ind w:left="423" w:right="360" w:hanging="423"/>
        <w:rPr>
          <w:rFonts w:asciiTheme="minorEastAsia" w:hAnsiTheme="minorEastAsia" w:cs="ＭＳ Ｐゴシック"/>
          <w:bCs/>
          <w:sz w:val="21"/>
          <w:szCs w:val="21"/>
        </w:rPr>
      </w:pPr>
      <w:r w:rsidRPr="00B67B44">
        <w:rPr>
          <w:rFonts w:asciiTheme="minorEastAsia" w:hAnsiTheme="minorEastAsia" w:cs="ＭＳ Ｐゴシック" w:hint="eastAsia"/>
          <w:bCs/>
          <w:sz w:val="21"/>
          <w:szCs w:val="21"/>
        </w:rPr>
        <w:lastRenderedPageBreak/>
        <w:t>候補の実験的評価、机上評価の比較</w:t>
      </w:r>
    </w:p>
    <w:p w14:paraId="12E08AC4" w14:textId="77777777" w:rsidR="00614251" w:rsidRPr="00E01390" w:rsidRDefault="00614251" w:rsidP="00CB0E0A">
      <w:pPr>
        <w:pStyle w:val="Level0"/>
        <w:ind w:firstLine="211"/>
      </w:pPr>
      <w:r w:rsidRPr="00E01390">
        <w:rPr>
          <w:rFonts w:hint="eastAsia"/>
        </w:rPr>
        <w:t>2種類の計算スコアと結合率を比較した(</w:t>
      </w:r>
      <w:r w:rsidRPr="00FA7ED3">
        <w:rPr>
          <w:rFonts w:hint="eastAsia"/>
          <w:highlight w:val="lightGray"/>
        </w:rPr>
        <w:t>図5</w:t>
      </w:r>
      <w:r w:rsidRPr="00E01390">
        <w:rPr>
          <w:rFonts w:hint="eastAsia"/>
        </w:rPr>
        <w:t>)</w:t>
      </w:r>
      <w:r>
        <w:rPr>
          <w:rFonts w:hint="eastAsia"/>
        </w:rPr>
        <w:t>。</w:t>
      </w:r>
      <w:r w:rsidRPr="00E01390">
        <w:rPr>
          <w:rFonts w:hint="eastAsia"/>
        </w:rPr>
        <w:t>それぞれの計算スコア</w:t>
      </w:r>
      <w:r>
        <w:rPr>
          <w:rFonts w:hint="eastAsia"/>
        </w:rPr>
        <w:t>と</w:t>
      </w:r>
      <w:r w:rsidRPr="00E01390">
        <w:rPr>
          <w:rFonts w:hint="eastAsia"/>
        </w:rPr>
        <w:t>結合率</w:t>
      </w:r>
      <w:r>
        <w:rPr>
          <w:rFonts w:hint="eastAsia"/>
        </w:rPr>
        <w:t>は、</w:t>
      </w:r>
      <w:r w:rsidRPr="00E01390">
        <w:rPr>
          <w:rFonts w:hint="eastAsia"/>
        </w:rPr>
        <w:t>相関が見られなかった。Wet実験とシミュレーションでは、実施環境が異なること、今回比較した</w:t>
      </w:r>
      <w:r>
        <w:rPr>
          <w:rFonts w:hint="eastAsia"/>
        </w:rPr>
        <w:t>計算</w:t>
      </w:r>
      <w:r w:rsidRPr="00E01390">
        <w:rPr>
          <w:rFonts w:hint="eastAsia"/>
        </w:rPr>
        <w:t>スコアと</w:t>
      </w:r>
      <w:r>
        <w:rPr>
          <w:rFonts w:hint="eastAsia"/>
        </w:rPr>
        <w:t>は別の指標</w:t>
      </w:r>
      <w:r w:rsidRPr="00E01390">
        <w:rPr>
          <w:rFonts w:hint="eastAsia"/>
        </w:rPr>
        <w:t>が関係している</w:t>
      </w:r>
      <w:r>
        <w:rPr>
          <w:rFonts w:hint="eastAsia"/>
        </w:rPr>
        <w:t>と</w:t>
      </w:r>
      <w:r w:rsidRPr="00E01390">
        <w:rPr>
          <w:rFonts w:hint="eastAsia"/>
        </w:rPr>
        <w:t>考えられる。</w:t>
      </w:r>
    </w:p>
    <w:p w14:paraId="4B384743" w14:textId="77777777" w:rsidR="00614251" w:rsidRDefault="00614251" w:rsidP="00614251">
      <w:pPr>
        <w:snapToGrid w:val="0"/>
        <w:spacing w:line="240" w:lineRule="atLeast"/>
        <w:rPr>
          <w:rFonts w:asciiTheme="minorEastAsia" w:hAnsiTheme="minorEastAsia" w:cs="ＭＳ Ｐゴシック"/>
          <w:sz w:val="21"/>
          <w:szCs w:val="21"/>
        </w:rPr>
      </w:pPr>
      <w:r>
        <w:rPr>
          <w:rFonts w:asciiTheme="minorEastAsia" w:hAnsiTheme="minorEastAsia" w:cs="ＭＳ Ｐゴシック"/>
          <w:noProof/>
          <w:sz w:val="21"/>
          <w:szCs w:val="21"/>
        </w:rPr>
        <w:drawing>
          <wp:inline distT="0" distB="0" distL="0" distR="0" wp14:anchorId="4173D476" wp14:editId="13AA7ACD">
            <wp:extent cx="6103435" cy="1955795"/>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4549" cy="1965765"/>
                    </a:xfrm>
                    <a:prstGeom prst="rect">
                      <a:avLst/>
                    </a:prstGeom>
                    <a:noFill/>
                    <a:ln>
                      <a:noFill/>
                    </a:ln>
                  </pic:spPr>
                </pic:pic>
              </a:graphicData>
            </a:graphic>
          </wp:inline>
        </w:drawing>
      </w:r>
    </w:p>
    <w:p w14:paraId="4912A8CF" w14:textId="77777777" w:rsidR="00614251" w:rsidRDefault="00614251" w:rsidP="00614251">
      <w:pPr>
        <w:snapToGrid w:val="0"/>
        <w:spacing w:line="240" w:lineRule="atLeast"/>
        <w:ind w:left="1700" w:firstLine="850"/>
        <w:jc w:val="left"/>
        <w:rPr>
          <w:rFonts w:asciiTheme="minorEastAsia" w:hAnsiTheme="minorEastAsia" w:cs="ＭＳ Ｐゴシック"/>
          <w:sz w:val="21"/>
          <w:szCs w:val="21"/>
        </w:rPr>
      </w:pPr>
      <w:r w:rsidRPr="00FA7ED3">
        <w:rPr>
          <w:rFonts w:asciiTheme="minorEastAsia" w:hAnsiTheme="minorEastAsia" w:cs="ＭＳ Ｐゴシック" w:hint="eastAsia"/>
          <w:sz w:val="21"/>
          <w:szCs w:val="21"/>
          <w:highlight w:val="lightGray"/>
        </w:rPr>
        <w:t>図5</w:t>
      </w:r>
      <w:r>
        <w:rPr>
          <w:rFonts w:asciiTheme="minorEastAsia" w:hAnsiTheme="minorEastAsia" w:cs="ＭＳ Ｐゴシック"/>
          <w:sz w:val="21"/>
          <w:szCs w:val="21"/>
        </w:rPr>
        <w:t xml:space="preserve"> </w:t>
      </w:r>
      <w:r>
        <w:rPr>
          <w:rFonts w:asciiTheme="minorEastAsia" w:hAnsiTheme="minorEastAsia" w:cs="ＭＳ Ｐゴシック" w:hint="eastAsia"/>
          <w:sz w:val="21"/>
          <w:szCs w:val="21"/>
        </w:rPr>
        <w:t>計算スコアと結合率の比較</w:t>
      </w:r>
    </w:p>
    <w:p w14:paraId="6BE2F460" w14:textId="77777777" w:rsidR="00614251" w:rsidRDefault="00614251" w:rsidP="00614251">
      <w:pPr>
        <w:snapToGrid w:val="0"/>
        <w:spacing w:line="240" w:lineRule="atLeast"/>
        <w:ind w:left="1700" w:firstLine="850"/>
        <w:jc w:val="left"/>
        <w:rPr>
          <w:rFonts w:asciiTheme="minorEastAsia" w:hAnsiTheme="minorEastAsia" w:cs="ＭＳ Ｐゴシック"/>
          <w:sz w:val="21"/>
          <w:szCs w:val="21"/>
        </w:rPr>
      </w:pPr>
      <w:r w:rsidRPr="00E01390">
        <w:rPr>
          <w:rFonts w:asciiTheme="minorEastAsia" w:hAnsiTheme="minorEastAsia" w:cs="ＭＳ Ｐゴシック" w:hint="eastAsia"/>
          <w:sz w:val="21"/>
          <w:szCs w:val="21"/>
        </w:rPr>
        <w:t>(a)delta affinityと結合率の比較</w:t>
      </w:r>
    </w:p>
    <w:p w14:paraId="7CC5E548" w14:textId="77777777" w:rsidR="00614251" w:rsidRDefault="00614251" w:rsidP="00614251">
      <w:pPr>
        <w:snapToGrid w:val="0"/>
        <w:spacing w:line="240" w:lineRule="atLeast"/>
        <w:ind w:left="1700" w:firstLine="850"/>
        <w:jc w:val="left"/>
        <w:rPr>
          <w:rFonts w:asciiTheme="minorEastAsia" w:hAnsiTheme="minorEastAsia" w:cs="ＭＳ Ｐゴシック"/>
          <w:sz w:val="21"/>
          <w:szCs w:val="21"/>
        </w:rPr>
      </w:pPr>
      <w:r>
        <w:rPr>
          <w:rFonts w:asciiTheme="minorEastAsia" w:hAnsiTheme="minorEastAsia" w:cs="ＭＳ Ｐゴシック" w:hint="eastAsia"/>
          <w:sz w:val="21"/>
          <w:szCs w:val="21"/>
        </w:rPr>
        <w:t xml:space="preserve"> 　縦軸：d</w:t>
      </w:r>
      <w:r>
        <w:rPr>
          <w:rFonts w:asciiTheme="minorEastAsia" w:hAnsiTheme="minorEastAsia" w:cs="ＭＳ Ｐゴシック"/>
          <w:sz w:val="21"/>
          <w:szCs w:val="21"/>
        </w:rPr>
        <w:t>elta affinity</w:t>
      </w:r>
      <w:r>
        <w:rPr>
          <w:rFonts w:asciiTheme="minorEastAsia" w:hAnsiTheme="minorEastAsia" w:cs="ＭＳ Ｐゴシック" w:hint="eastAsia"/>
          <w:sz w:val="21"/>
          <w:szCs w:val="21"/>
        </w:rPr>
        <w:t>、横軸：結合率（%）</w:t>
      </w:r>
    </w:p>
    <w:p w14:paraId="4EF9F643" w14:textId="77777777" w:rsidR="00614251" w:rsidRDefault="00614251" w:rsidP="00614251">
      <w:pPr>
        <w:snapToGrid w:val="0"/>
        <w:spacing w:line="240" w:lineRule="atLeast"/>
        <w:ind w:left="1700" w:firstLine="850"/>
        <w:jc w:val="left"/>
        <w:rPr>
          <w:rFonts w:asciiTheme="minorEastAsia" w:hAnsiTheme="minorEastAsia" w:cs="ＭＳ Ｐゴシック"/>
          <w:sz w:val="21"/>
          <w:szCs w:val="21"/>
        </w:rPr>
      </w:pPr>
      <w:r>
        <w:rPr>
          <w:rFonts w:asciiTheme="minorEastAsia" w:hAnsiTheme="minorEastAsia" w:cs="ＭＳ Ｐゴシック" w:hint="eastAsia"/>
          <w:sz w:val="21"/>
          <w:szCs w:val="21"/>
        </w:rPr>
        <w:t xml:space="preserve"> </w:t>
      </w:r>
      <w:r>
        <w:rPr>
          <w:rFonts w:asciiTheme="minorEastAsia" w:hAnsiTheme="minorEastAsia" w:cs="ＭＳ Ｐゴシック"/>
          <w:sz w:val="21"/>
          <w:szCs w:val="21"/>
        </w:rPr>
        <w:t xml:space="preserve">  </w:t>
      </w:r>
      <w:r w:rsidRPr="00FA7ED3">
        <w:rPr>
          <w:rFonts w:asciiTheme="minorEastAsia" w:hAnsiTheme="minorEastAsia" w:cs="ＭＳ Ｐゴシック" w:hint="eastAsia"/>
          <w:sz w:val="21"/>
          <w:szCs w:val="21"/>
          <w:highlight w:val="lightGray"/>
        </w:rPr>
        <w:t>表</w:t>
      </w:r>
      <w:r w:rsidRPr="00FA7ED3">
        <w:rPr>
          <w:rFonts w:asciiTheme="minorEastAsia" w:hAnsiTheme="minorEastAsia" w:cs="ＭＳ Ｐゴシック"/>
          <w:sz w:val="21"/>
          <w:szCs w:val="21"/>
          <w:highlight w:val="lightGray"/>
        </w:rPr>
        <w:t>1</w:t>
      </w:r>
      <w:r>
        <w:rPr>
          <w:rFonts w:asciiTheme="minorEastAsia" w:hAnsiTheme="minorEastAsia" w:cs="ＭＳ Ｐゴシック" w:hint="eastAsia"/>
          <w:sz w:val="21"/>
          <w:szCs w:val="21"/>
        </w:rPr>
        <w:t>の値を使用して比較した。</w:t>
      </w:r>
    </w:p>
    <w:p w14:paraId="666952F6" w14:textId="77777777" w:rsidR="00614251" w:rsidRDefault="00614251" w:rsidP="00614251">
      <w:pPr>
        <w:snapToGrid w:val="0"/>
        <w:spacing w:line="240" w:lineRule="atLeast"/>
        <w:ind w:left="1700" w:firstLine="850"/>
        <w:jc w:val="left"/>
        <w:rPr>
          <w:rFonts w:asciiTheme="minorEastAsia" w:hAnsiTheme="minorEastAsia" w:cs="ＭＳ Ｐゴシック"/>
          <w:sz w:val="21"/>
          <w:szCs w:val="21"/>
        </w:rPr>
      </w:pPr>
      <w:r w:rsidRPr="00E01390">
        <w:rPr>
          <w:rFonts w:asciiTheme="minorEastAsia" w:hAnsiTheme="minorEastAsia" w:cs="ＭＳ Ｐゴシック" w:hint="eastAsia"/>
          <w:sz w:val="21"/>
          <w:szCs w:val="21"/>
        </w:rPr>
        <w:t>(b)</w:t>
      </w:r>
      <w:proofErr w:type="spellStart"/>
      <w:r w:rsidRPr="00E01390">
        <w:rPr>
          <w:rFonts w:asciiTheme="minorEastAsia" w:hAnsiTheme="minorEastAsia" w:cs="ＭＳ Ｐゴシック" w:hint="eastAsia"/>
          <w:sz w:val="21"/>
          <w:szCs w:val="21"/>
        </w:rPr>
        <w:t>ddg</w:t>
      </w:r>
      <w:proofErr w:type="spellEnd"/>
      <w:r w:rsidRPr="00E01390">
        <w:rPr>
          <w:rFonts w:asciiTheme="minorEastAsia" w:hAnsiTheme="minorEastAsia" w:cs="ＭＳ Ｐゴシック" w:hint="eastAsia"/>
          <w:sz w:val="21"/>
          <w:szCs w:val="21"/>
        </w:rPr>
        <w:t xml:space="preserve"> scoreと結合率の比較</w:t>
      </w:r>
    </w:p>
    <w:p w14:paraId="71A09369" w14:textId="77777777" w:rsidR="00614251" w:rsidRDefault="00614251" w:rsidP="00614251">
      <w:pPr>
        <w:snapToGrid w:val="0"/>
        <w:spacing w:line="240" w:lineRule="atLeast"/>
        <w:ind w:left="1700" w:firstLine="850"/>
        <w:jc w:val="left"/>
        <w:rPr>
          <w:rFonts w:asciiTheme="minorEastAsia" w:hAnsiTheme="minorEastAsia" w:cs="ＭＳ Ｐゴシック"/>
          <w:sz w:val="21"/>
          <w:szCs w:val="21"/>
        </w:rPr>
      </w:pPr>
      <w:r>
        <w:rPr>
          <w:rFonts w:asciiTheme="minorEastAsia" w:hAnsiTheme="minorEastAsia" w:cs="ＭＳ Ｐゴシック" w:hint="eastAsia"/>
          <w:sz w:val="21"/>
          <w:szCs w:val="21"/>
        </w:rPr>
        <w:t xml:space="preserve">　 縦軸：</w:t>
      </w:r>
      <w:proofErr w:type="spellStart"/>
      <w:r>
        <w:rPr>
          <w:rFonts w:asciiTheme="minorEastAsia" w:hAnsiTheme="minorEastAsia" w:cs="ＭＳ Ｐゴシック" w:hint="eastAsia"/>
          <w:sz w:val="21"/>
          <w:szCs w:val="21"/>
        </w:rPr>
        <w:t>d</w:t>
      </w:r>
      <w:r>
        <w:rPr>
          <w:rFonts w:asciiTheme="minorEastAsia" w:hAnsiTheme="minorEastAsia" w:cs="ＭＳ Ｐゴシック"/>
          <w:sz w:val="21"/>
          <w:szCs w:val="21"/>
        </w:rPr>
        <w:t>dg</w:t>
      </w:r>
      <w:proofErr w:type="spellEnd"/>
      <w:r>
        <w:rPr>
          <w:rFonts w:asciiTheme="minorEastAsia" w:hAnsiTheme="minorEastAsia" w:cs="ＭＳ Ｐゴシック"/>
          <w:sz w:val="21"/>
          <w:szCs w:val="21"/>
        </w:rPr>
        <w:t xml:space="preserve"> score</w:t>
      </w:r>
      <w:r>
        <w:rPr>
          <w:rFonts w:asciiTheme="minorEastAsia" w:hAnsiTheme="minorEastAsia" w:cs="ＭＳ Ｐゴシック" w:hint="eastAsia"/>
          <w:sz w:val="21"/>
          <w:szCs w:val="21"/>
        </w:rPr>
        <w:t>、横軸：結合率（%）</w:t>
      </w:r>
    </w:p>
    <w:p w14:paraId="38442080" w14:textId="77777777" w:rsidR="00614251" w:rsidRDefault="00614251" w:rsidP="00614251">
      <w:pPr>
        <w:snapToGrid w:val="0"/>
        <w:spacing w:line="240" w:lineRule="atLeast"/>
        <w:ind w:left="1700" w:firstLine="850"/>
        <w:jc w:val="left"/>
        <w:rPr>
          <w:rFonts w:asciiTheme="minorEastAsia" w:hAnsiTheme="minorEastAsia" w:cs="ＭＳ Ｐゴシック"/>
          <w:sz w:val="21"/>
          <w:szCs w:val="21"/>
        </w:rPr>
      </w:pPr>
      <w:r>
        <w:rPr>
          <w:rFonts w:asciiTheme="minorEastAsia" w:hAnsiTheme="minorEastAsia" w:cs="ＭＳ Ｐゴシック" w:hint="eastAsia"/>
          <w:sz w:val="21"/>
          <w:szCs w:val="21"/>
        </w:rPr>
        <w:t xml:space="preserve"> </w:t>
      </w:r>
      <w:r>
        <w:rPr>
          <w:rFonts w:asciiTheme="minorEastAsia" w:hAnsiTheme="minorEastAsia" w:cs="ＭＳ Ｐゴシック"/>
          <w:sz w:val="21"/>
          <w:szCs w:val="21"/>
        </w:rPr>
        <w:t xml:space="preserve">  </w:t>
      </w:r>
      <w:r w:rsidRPr="00FA7ED3">
        <w:rPr>
          <w:rFonts w:asciiTheme="minorEastAsia" w:hAnsiTheme="minorEastAsia" w:cs="ＭＳ Ｐゴシック" w:hint="eastAsia"/>
          <w:sz w:val="21"/>
          <w:szCs w:val="21"/>
          <w:highlight w:val="lightGray"/>
        </w:rPr>
        <w:t>表</w:t>
      </w:r>
      <w:r w:rsidRPr="00FA7ED3">
        <w:rPr>
          <w:rFonts w:asciiTheme="minorEastAsia" w:hAnsiTheme="minorEastAsia" w:cs="ＭＳ Ｐゴシック"/>
          <w:sz w:val="21"/>
          <w:szCs w:val="21"/>
          <w:highlight w:val="lightGray"/>
        </w:rPr>
        <w:t>1</w:t>
      </w:r>
      <w:r>
        <w:rPr>
          <w:rFonts w:asciiTheme="minorEastAsia" w:hAnsiTheme="minorEastAsia" w:cs="ＭＳ Ｐゴシック" w:hint="eastAsia"/>
          <w:sz w:val="21"/>
          <w:szCs w:val="21"/>
        </w:rPr>
        <w:t>の値を使用して比較した。</w:t>
      </w:r>
    </w:p>
    <w:p w14:paraId="289FA3FF" w14:textId="77777777" w:rsidR="00614251" w:rsidRDefault="00614251" w:rsidP="00614251">
      <w:pPr>
        <w:snapToGrid w:val="0"/>
        <w:spacing w:line="240" w:lineRule="atLeast"/>
        <w:rPr>
          <w:rFonts w:asciiTheme="minorEastAsia" w:hAnsiTheme="minorEastAsia" w:cs="ＭＳ Ｐゴシック"/>
          <w:b/>
          <w:bCs/>
          <w:sz w:val="21"/>
          <w:szCs w:val="21"/>
        </w:rPr>
      </w:pPr>
    </w:p>
    <w:p w14:paraId="39F8AACE" w14:textId="13BD7E59" w:rsidR="00AF12DE" w:rsidRPr="00614251" w:rsidRDefault="00AF12DE" w:rsidP="00AF12DE">
      <w:pPr>
        <w:pStyle w:val="Level0"/>
        <w:ind w:firstLine="211"/>
      </w:pPr>
    </w:p>
    <w:p w14:paraId="67A4EA2E" w14:textId="77777777" w:rsidR="00AF12DE" w:rsidRDefault="00AF12DE" w:rsidP="00AF12DE">
      <w:pPr>
        <w:pStyle w:val="Level0"/>
        <w:ind w:firstLine="211"/>
      </w:pPr>
    </w:p>
    <w:p w14:paraId="656B09DB" w14:textId="77777777" w:rsidR="00CE458E" w:rsidRDefault="00CE458E">
      <w:pPr>
        <w:widowControl/>
        <w:jc w:val="left"/>
        <w:rPr>
          <w:rFonts w:asciiTheme="minorEastAsia" w:hAnsiTheme="minorEastAsia" w:cs="ＭＳ Ｐゴシック"/>
          <w:b/>
          <w:sz w:val="21"/>
          <w:szCs w:val="21"/>
        </w:rPr>
      </w:pPr>
      <w:r>
        <w:br w:type="page"/>
      </w:r>
    </w:p>
    <w:p w14:paraId="0B7830CB" w14:textId="19EE48C9" w:rsidR="00D73035" w:rsidRDefault="00D73035" w:rsidP="009F2BA9">
      <w:pPr>
        <w:pStyle w:val="Level2"/>
      </w:pPr>
      <w:r>
        <w:rPr>
          <w:rFonts w:hint="eastAsia"/>
        </w:rPr>
        <w:lastRenderedPageBreak/>
        <w:t>まとめ</w:t>
      </w:r>
    </w:p>
    <w:p w14:paraId="212469FC" w14:textId="77777777" w:rsidR="000E4E38" w:rsidRDefault="000E4E38" w:rsidP="000E4E38">
      <w:pPr>
        <w:pStyle w:val="Level0"/>
        <w:ind w:firstLine="211"/>
      </w:pPr>
      <w:r>
        <w:rPr>
          <w:rFonts w:hint="eastAsia"/>
        </w:rPr>
        <w:t>本共同研究では、セルラーゼの重要な構成要素の一つであるセルロース結合性タンパク質の人工設計に向けて、アミノ酸配列改変・設計技術、計算機上でのタンパク質評価技術、Wetでの配列合成・結合性評価技術についての、適用可能性検証と課題抽出を行ってきた。</w:t>
      </w:r>
    </w:p>
    <w:p w14:paraId="0D029FB3" w14:textId="0000A0BE" w:rsidR="000E4E38" w:rsidRDefault="000E4E38" w:rsidP="000E4E38">
      <w:pPr>
        <w:pStyle w:val="Level0"/>
        <w:ind w:firstLine="211"/>
      </w:pPr>
    </w:p>
    <w:p w14:paraId="7B9803A6" w14:textId="77777777" w:rsidR="00F51832" w:rsidRDefault="00084392" w:rsidP="000E4E38">
      <w:pPr>
        <w:pStyle w:val="Level0"/>
        <w:ind w:firstLine="211"/>
      </w:pPr>
      <w:r>
        <w:rPr>
          <w:rFonts w:hint="eastAsia"/>
        </w:rPr>
        <w:t>一般に、タンパク質のアミノ酸配列の組合せの数は網羅的探索を行うにはあまりにも膨大であるため、『所望の機能を有する新規配列のタンパク質を獲得する』という目的の達成には</w:t>
      </w:r>
      <w:r w:rsidR="00990D47">
        <w:rPr>
          <w:rFonts w:hint="eastAsia"/>
        </w:rPr>
        <w:t>、</w:t>
      </w:r>
      <w:r>
        <w:rPr>
          <w:rFonts w:hint="eastAsia"/>
        </w:rPr>
        <w:t>効率的な配列提案手法が必要となる。本研究においてはそれを、機械学習的手法を用いて</w:t>
      </w:r>
      <w:r w:rsidR="00990D47">
        <w:rPr>
          <w:rFonts w:hint="eastAsia"/>
        </w:rPr>
        <w:t>実現することを目指した。</w:t>
      </w:r>
    </w:p>
    <w:p w14:paraId="18244E71" w14:textId="77777777" w:rsidR="00F51832" w:rsidRDefault="00F51832" w:rsidP="000E4E38">
      <w:pPr>
        <w:pStyle w:val="Level0"/>
        <w:ind w:firstLine="211"/>
      </w:pPr>
    </w:p>
    <w:p w14:paraId="059BD480" w14:textId="01B279EE" w:rsidR="00990D47" w:rsidRDefault="00990D47" w:rsidP="000E4E38">
      <w:pPr>
        <w:pStyle w:val="Level0"/>
        <w:ind w:firstLine="211"/>
      </w:pPr>
      <w:r>
        <w:rPr>
          <w:rFonts w:hint="eastAsia"/>
        </w:rPr>
        <w:t>この機械学習的手法の実現には非常に多数のタンパク質評価データが必要となるが、十分な数のデータを</w:t>
      </w:r>
      <w:r w:rsidR="00F51832">
        <w:rPr>
          <w:rFonts w:hint="eastAsia"/>
        </w:rPr>
        <w:t>W</w:t>
      </w:r>
      <w:r w:rsidR="00F51832">
        <w:t>et</w:t>
      </w:r>
      <w:r w:rsidR="00F51832">
        <w:rPr>
          <w:rFonts w:hint="eastAsia"/>
        </w:rPr>
        <w:t>実験</w:t>
      </w:r>
      <w:r w:rsidR="0050302B">
        <w:rPr>
          <w:rFonts w:hint="eastAsia"/>
        </w:rPr>
        <w:t>によって</w:t>
      </w:r>
      <w:r>
        <w:rPr>
          <w:rFonts w:hint="eastAsia"/>
        </w:rPr>
        <w:t>短期間</w:t>
      </w:r>
      <w:r w:rsidR="00ED0E13">
        <w:rPr>
          <w:rFonts w:hint="eastAsia"/>
        </w:rPr>
        <w:t>で</w:t>
      </w:r>
      <w:r>
        <w:rPr>
          <w:rFonts w:hint="eastAsia"/>
        </w:rPr>
        <w:t>得ることは、現状の技術では難しい。そこで</w:t>
      </w:r>
      <w:r w:rsidR="00F51832">
        <w:rPr>
          <w:rFonts w:hint="eastAsia"/>
        </w:rPr>
        <w:t>、タンパク質の評価は計算機上で高速に行い、評価結果に基づいてスクリーニングした候補配列をW</w:t>
      </w:r>
      <w:r w:rsidR="00F51832">
        <w:t>et</w:t>
      </w:r>
      <w:r w:rsidR="00F51832">
        <w:rPr>
          <w:rFonts w:hint="eastAsia"/>
        </w:rPr>
        <w:t>実験で確認するというシステムの構成を考えた。</w:t>
      </w:r>
    </w:p>
    <w:p w14:paraId="4353B79F" w14:textId="7DB81B56" w:rsidR="00F51832" w:rsidRDefault="00F51832" w:rsidP="000E4E38">
      <w:pPr>
        <w:pStyle w:val="Level0"/>
        <w:ind w:firstLine="211"/>
      </w:pPr>
    </w:p>
    <w:p w14:paraId="047FE62A" w14:textId="1938D95C" w:rsidR="0074426C" w:rsidRPr="0074426C" w:rsidRDefault="0074426C" w:rsidP="000E4E38">
      <w:pPr>
        <w:pStyle w:val="Level0"/>
        <w:ind w:firstLine="211"/>
      </w:pPr>
      <w:r>
        <w:rPr>
          <w:rFonts w:hint="eastAsia"/>
        </w:rPr>
        <w:t>本研究</w:t>
      </w:r>
      <w:r w:rsidR="007C2680">
        <w:rPr>
          <w:rFonts w:hint="eastAsia"/>
        </w:rPr>
        <w:t>では</w:t>
      </w:r>
      <w:r w:rsidR="00602100">
        <w:rPr>
          <w:rFonts w:hint="eastAsia"/>
        </w:rPr>
        <w:t>、</w:t>
      </w:r>
      <w:r>
        <w:rPr>
          <w:rFonts w:hint="eastAsia"/>
        </w:rPr>
        <w:t>計算機上でのタンパク質評価手法としてドッキング計算や分子動力学計算といった手法を検証したが、いずれの手法もスクリーニング性能、計算速度、あるいはその両方に課題があることがわかった。ドッキング計算は特定のタンパク質に対する基質のスクリーニングに優れた手法であり、</w:t>
      </w:r>
      <w:r w:rsidR="007C2680">
        <w:rPr>
          <w:rFonts w:hint="eastAsia"/>
        </w:rPr>
        <w:t>分子動力学計算は特定のタンパク質-基質間相互作用の解析に優れた手法であるが、特定の基質に対するタンパク質のスクリーニングを行うという今回の目的に適用することは難しかった。</w:t>
      </w:r>
    </w:p>
    <w:p w14:paraId="7F4A505E" w14:textId="77777777" w:rsidR="0074426C" w:rsidRPr="0074426C" w:rsidRDefault="0074426C" w:rsidP="000E4E38">
      <w:pPr>
        <w:pStyle w:val="Level0"/>
        <w:ind w:firstLine="211"/>
      </w:pPr>
    </w:p>
    <w:p w14:paraId="70D47373" w14:textId="1C05C03B" w:rsidR="000B14F0" w:rsidRDefault="000E4E38" w:rsidP="000E4E38">
      <w:pPr>
        <w:pStyle w:val="Level0"/>
        <w:ind w:firstLine="211"/>
      </w:pPr>
      <w:r>
        <w:rPr>
          <w:rFonts w:hint="eastAsia"/>
        </w:rPr>
        <w:t>今後については、これらの課題点を踏まえたうえで、設計プロトコルの全体像の変更も含め、関連する分野への技術展開を検討したいと考えている。</w:t>
      </w:r>
    </w:p>
    <w:p w14:paraId="74481EF7" w14:textId="0DD8D734" w:rsidR="00CD60CB" w:rsidRDefault="00CD60CB" w:rsidP="000B14F0">
      <w:pPr>
        <w:pStyle w:val="Level0"/>
        <w:ind w:firstLine="211"/>
      </w:pPr>
    </w:p>
    <w:p w14:paraId="52C4A7E7" w14:textId="5D6A23BB" w:rsidR="00CD60CB" w:rsidRDefault="00CD60CB" w:rsidP="000B14F0">
      <w:pPr>
        <w:pStyle w:val="Level0"/>
        <w:ind w:firstLine="211"/>
      </w:pPr>
    </w:p>
    <w:p w14:paraId="4BE99C77" w14:textId="7C043E60" w:rsidR="006464DF" w:rsidRDefault="006464DF">
      <w:pPr>
        <w:widowControl/>
        <w:jc w:val="left"/>
        <w:rPr>
          <w:rFonts w:asciiTheme="minorEastAsia" w:hAnsiTheme="minorEastAsia" w:cs="ＭＳ Ｐゴシック"/>
          <w:sz w:val="21"/>
          <w:szCs w:val="21"/>
        </w:rPr>
      </w:pPr>
      <w:r>
        <w:br w:type="page"/>
      </w:r>
    </w:p>
    <w:p w14:paraId="41BCC60B" w14:textId="521E419A" w:rsidR="000B14F0" w:rsidRDefault="000B14F0" w:rsidP="000B14F0">
      <w:pPr>
        <w:pStyle w:val="Level1"/>
      </w:pPr>
      <w:r>
        <w:rPr>
          <w:rFonts w:hint="eastAsia"/>
        </w:rPr>
        <w:lastRenderedPageBreak/>
        <w:t>参考文献</w:t>
      </w:r>
    </w:p>
    <w:p w14:paraId="6BB0F6B5" w14:textId="137044B6" w:rsidR="006C3F27" w:rsidRPr="006C3F27" w:rsidRDefault="006C3F27" w:rsidP="006C3F27">
      <w:pPr>
        <w:pStyle w:val="ae"/>
        <w:numPr>
          <w:ilvl w:val="0"/>
          <w:numId w:val="29"/>
        </w:numPr>
        <w:ind w:leftChars="0"/>
        <w:rPr>
          <w:rFonts w:asciiTheme="minorEastAsia" w:hAnsiTheme="minorEastAsia" w:cs="ＭＳ Ｐゴシック"/>
          <w:sz w:val="21"/>
          <w:szCs w:val="21"/>
        </w:rPr>
      </w:pPr>
      <w:r w:rsidRPr="006C3F27">
        <w:rPr>
          <w:rFonts w:asciiTheme="minorEastAsia" w:hAnsiTheme="minorEastAsia" w:cs="ＭＳ Ｐゴシック"/>
          <w:sz w:val="21"/>
          <w:szCs w:val="21"/>
        </w:rPr>
        <w:t xml:space="preserve">J. Jumper et al.: “Highly accurate protein structure prediction with </w:t>
      </w:r>
      <w:proofErr w:type="spellStart"/>
      <w:r w:rsidRPr="006C3F27">
        <w:rPr>
          <w:rFonts w:asciiTheme="minorEastAsia" w:hAnsiTheme="minorEastAsia" w:cs="ＭＳ Ｐゴシック"/>
          <w:sz w:val="21"/>
          <w:szCs w:val="21"/>
        </w:rPr>
        <w:t>AlphaFold</w:t>
      </w:r>
      <w:proofErr w:type="spellEnd"/>
      <w:r w:rsidRPr="006C3F27">
        <w:rPr>
          <w:rFonts w:asciiTheme="minorEastAsia" w:hAnsiTheme="minorEastAsia" w:cs="ＭＳ Ｐゴシック"/>
          <w:sz w:val="21"/>
          <w:szCs w:val="21"/>
        </w:rPr>
        <w:t>”, Nature (2021)</w:t>
      </w:r>
      <w:r>
        <w:rPr>
          <w:rFonts w:asciiTheme="minorEastAsia" w:hAnsiTheme="minorEastAsia" w:cs="ＭＳ Ｐゴシック" w:hint="eastAsia"/>
          <w:sz w:val="21"/>
          <w:szCs w:val="21"/>
        </w:rPr>
        <w:t>（熊谷）</w:t>
      </w:r>
    </w:p>
    <w:p w14:paraId="1195731F" w14:textId="712F364B" w:rsidR="006C3F27" w:rsidRPr="006C3F27" w:rsidRDefault="006C3F27" w:rsidP="006C3F27">
      <w:pPr>
        <w:pStyle w:val="ae"/>
        <w:numPr>
          <w:ilvl w:val="0"/>
          <w:numId w:val="29"/>
        </w:numPr>
        <w:ind w:leftChars="0"/>
        <w:rPr>
          <w:rFonts w:asciiTheme="minorEastAsia" w:hAnsiTheme="minorEastAsia" w:cs="ＭＳ Ｐゴシック"/>
          <w:sz w:val="21"/>
          <w:szCs w:val="21"/>
        </w:rPr>
      </w:pPr>
      <w:r w:rsidRPr="006C3F27">
        <w:rPr>
          <w:rFonts w:asciiTheme="minorEastAsia" w:hAnsiTheme="minorEastAsia" w:cs="ＭＳ Ｐゴシック"/>
          <w:sz w:val="21"/>
          <w:szCs w:val="21"/>
        </w:rPr>
        <w:t xml:space="preserve">T. </w:t>
      </w:r>
      <w:proofErr w:type="spellStart"/>
      <w:r w:rsidRPr="006C3F27">
        <w:rPr>
          <w:rFonts w:asciiTheme="minorEastAsia" w:hAnsiTheme="minorEastAsia" w:cs="ＭＳ Ｐゴシック"/>
          <w:sz w:val="21"/>
          <w:szCs w:val="21"/>
        </w:rPr>
        <w:t>Kosugi</w:t>
      </w:r>
      <w:proofErr w:type="spellEnd"/>
      <w:r w:rsidRPr="006C3F27">
        <w:rPr>
          <w:rFonts w:asciiTheme="minorEastAsia" w:hAnsiTheme="minorEastAsia" w:cs="ＭＳ Ｐゴシック"/>
          <w:sz w:val="21"/>
          <w:szCs w:val="21"/>
        </w:rPr>
        <w:t xml:space="preserve"> et </w:t>
      </w:r>
      <w:proofErr w:type="spellStart"/>
      <w:r w:rsidRPr="006C3F27">
        <w:rPr>
          <w:rFonts w:asciiTheme="minorEastAsia" w:hAnsiTheme="minorEastAsia" w:cs="ＭＳ Ｐゴシック"/>
          <w:sz w:val="21"/>
          <w:szCs w:val="21"/>
        </w:rPr>
        <w:t>al.:“Solubility-Aware</w:t>
      </w:r>
      <w:proofErr w:type="spellEnd"/>
      <w:r w:rsidRPr="006C3F27">
        <w:rPr>
          <w:rFonts w:asciiTheme="minorEastAsia" w:hAnsiTheme="minorEastAsia" w:cs="ＭＳ Ｐゴシック"/>
          <w:sz w:val="21"/>
          <w:szCs w:val="21"/>
        </w:rPr>
        <w:t xml:space="preserve"> Protein Binding Peptide Design Using </w:t>
      </w:r>
      <w:proofErr w:type="spellStart"/>
      <w:r w:rsidRPr="006C3F27">
        <w:rPr>
          <w:rFonts w:asciiTheme="minorEastAsia" w:hAnsiTheme="minorEastAsia" w:cs="ＭＳ Ｐゴシック"/>
          <w:sz w:val="21"/>
          <w:szCs w:val="21"/>
        </w:rPr>
        <w:t>AlphaFold</w:t>
      </w:r>
      <w:proofErr w:type="spellEnd"/>
      <w:r w:rsidRPr="006C3F27">
        <w:rPr>
          <w:rFonts w:asciiTheme="minorEastAsia" w:hAnsiTheme="minorEastAsia" w:cs="ＭＳ Ｐゴシック"/>
          <w:sz w:val="21"/>
          <w:szCs w:val="21"/>
        </w:rPr>
        <w:t>”, Biomedicines, Vol.10, No.1626 (2022)</w:t>
      </w:r>
      <w:r>
        <w:rPr>
          <w:rFonts w:asciiTheme="minorEastAsia" w:hAnsiTheme="minorEastAsia" w:cs="ＭＳ Ｐゴシック" w:hint="eastAsia"/>
          <w:sz w:val="21"/>
          <w:szCs w:val="21"/>
        </w:rPr>
        <w:t>（熊谷）</w:t>
      </w:r>
    </w:p>
    <w:p w14:paraId="794F1387" w14:textId="0F7C3602" w:rsidR="006C3F27" w:rsidRDefault="006C3F27" w:rsidP="006C3F27">
      <w:pPr>
        <w:pStyle w:val="ae"/>
        <w:numPr>
          <w:ilvl w:val="0"/>
          <w:numId w:val="29"/>
        </w:numPr>
        <w:snapToGrid w:val="0"/>
        <w:spacing w:line="240" w:lineRule="atLeast"/>
        <w:ind w:leftChars="0"/>
        <w:rPr>
          <w:rFonts w:asciiTheme="minorEastAsia" w:hAnsiTheme="minorEastAsia" w:cs="ＭＳ Ｐゴシック"/>
          <w:sz w:val="21"/>
          <w:szCs w:val="21"/>
        </w:rPr>
      </w:pPr>
      <w:r>
        <w:rPr>
          <w:rFonts w:asciiTheme="minorEastAsia" w:hAnsiTheme="minorEastAsia" w:cs="ＭＳ Ｐゴシック"/>
          <w:sz w:val="21"/>
          <w:szCs w:val="21"/>
        </w:rPr>
        <w:t xml:space="preserve">M. </w:t>
      </w:r>
      <w:proofErr w:type="spellStart"/>
      <w:r>
        <w:rPr>
          <w:rFonts w:asciiTheme="minorEastAsia" w:hAnsiTheme="minorEastAsia" w:cs="ＭＳ Ｐゴシック"/>
          <w:sz w:val="21"/>
          <w:szCs w:val="21"/>
        </w:rPr>
        <w:t>Mirdita</w:t>
      </w:r>
      <w:proofErr w:type="spellEnd"/>
      <w:r>
        <w:rPr>
          <w:rFonts w:asciiTheme="minorEastAsia" w:hAnsiTheme="minorEastAsia" w:cs="ＭＳ Ｐゴシック"/>
          <w:sz w:val="21"/>
          <w:szCs w:val="21"/>
        </w:rPr>
        <w:t xml:space="preserve"> et al.:</w:t>
      </w:r>
      <w:r w:rsidRPr="00326F0F">
        <w:rPr>
          <w:rFonts w:asciiTheme="minorEastAsia" w:hAnsiTheme="minorEastAsia" w:cs="ＭＳ Ｐゴシック" w:hint="eastAsia"/>
          <w:sz w:val="21"/>
          <w:szCs w:val="21"/>
        </w:rPr>
        <w:t>“</w:t>
      </w:r>
      <w:proofErr w:type="spellStart"/>
      <w:r w:rsidRPr="00326F0F">
        <w:rPr>
          <w:rFonts w:asciiTheme="minorEastAsia" w:hAnsiTheme="minorEastAsia" w:cs="ＭＳ Ｐゴシック"/>
          <w:sz w:val="21"/>
          <w:szCs w:val="21"/>
        </w:rPr>
        <w:t>ColabFold</w:t>
      </w:r>
      <w:proofErr w:type="spellEnd"/>
      <w:r>
        <w:rPr>
          <w:rFonts w:asciiTheme="minorEastAsia" w:hAnsiTheme="minorEastAsia" w:cs="ＭＳ Ｐゴシック"/>
          <w:sz w:val="21"/>
          <w:szCs w:val="21"/>
        </w:rPr>
        <w:t>:</w:t>
      </w:r>
      <w:r w:rsidRPr="00326F0F">
        <w:rPr>
          <w:rFonts w:asciiTheme="minorEastAsia" w:hAnsiTheme="minorEastAsia" w:cs="ＭＳ Ｐゴシック"/>
          <w:sz w:val="21"/>
          <w:szCs w:val="21"/>
        </w:rPr>
        <w:t xml:space="preserve"> Making protein folding accessible to all”, </w:t>
      </w:r>
      <w:r>
        <w:rPr>
          <w:rFonts w:asciiTheme="minorEastAsia" w:hAnsiTheme="minorEastAsia" w:cs="ＭＳ Ｐゴシック"/>
          <w:sz w:val="21"/>
          <w:szCs w:val="21"/>
        </w:rPr>
        <w:t>Nature</w:t>
      </w:r>
      <w:r w:rsidRPr="00326F0F">
        <w:rPr>
          <w:rFonts w:asciiTheme="minorEastAsia" w:hAnsiTheme="minorEastAsia" w:cs="ＭＳ Ｐゴシック"/>
          <w:sz w:val="21"/>
          <w:szCs w:val="21"/>
        </w:rPr>
        <w:t xml:space="preserve"> </w:t>
      </w:r>
      <w:r>
        <w:rPr>
          <w:rFonts w:asciiTheme="minorEastAsia" w:hAnsiTheme="minorEastAsia" w:cs="ＭＳ Ｐゴシック"/>
          <w:sz w:val="21"/>
          <w:szCs w:val="21"/>
        </w:rPr>
        <w:t>(</w:t>
      </w:r>
      <w:r w:rsidRPr="00326F0F">
        <w:rPr>
          <w:rFonts w:asciiTheme="minorEastAsia" w:hAnsiTheme="minorEastAsia" w:cs="ＭＳ Ｐゴシック"/>
          <w:sz w:val="21"/>
          <w:szCs w:val="21"/>
        </w:rPr>
        <w:t>2021</w:t>
      </w:r>
      <w:r>
        <w:rPr>
          <w:rFonts w:asciiTheme="minorEastAsia" w:hAnsiTheme="minorEastAsia" w:cs="ＭＳ Ｐゴシック"/>
          <w:sz w:val="21"/>
          <w:szCs w:val="21"/>
        </w:rPr>
        <w:t>)</w:t>
      </w:r>
      <w:r w:rsidRPr="006C3F27">
        <w:rPr>
          <w:rFonts w:asciiTheme="minorEastAsia" w:hAnsiTheme="minorEastAsia" w:cs="ＭＳ Ｐゴシック" w:hint="eastAsia"/>
          <w:sz w:val="21"/>
          <w:szCs w:val="21"/>
        </w:rPr>
        <w:t xml:space="preserve"> </w:t>
      </w:r>
      <w:r>
        <w:rPr>
          <w:rFonts w:asciiTheme="minorEastAsia" w:hAnsiTheme="minorEastAsia" w:cs="ＭＳ Ｐゴシック" w:hint="eastAsia"/>
          <w:sz w:val="21"/>
          <w:szCs w:val="21"/>
        </w:rPr>
        <w:t>（熊谷）</w:t>
      </w:r>
    </w:p>
    <w:p w14:paraId="3F196310" w14:textId="0FBF410C" w:rsidR="00535114" w:rsidRPr="00535114" w:rsidRDefault="00535114" w:rsidP="00535114">
      <w:pPr>
        <w:pStyle w:val="ae"/>
        <w:numPr>
          <w:ilvl w:val="0"/>
          <w:numId w:val="29"/>
        </w:numPr>
        <w:ind w:leftChars="0"/>
        <w:rPr>
          <w:rFonts w:asciiTheme="minorEastAsia" w:hAnsiTheme="minorEastAsia" w:cs="ＭＳ Ｐゴシック" w:hint="eastAsia"/>
          <w:sz w:val="21"/>
          <w:szCs w:val="21"/>
        </w:rPr>
      </w:pPr>
      <w:r w:rsidRPr="00535114">
        <w:rPr>
          <w:rFonts w:asciiTheme="minorEastAsia" w:hAnsiTheme="minorEastAsia" w:cs="ＭＳ Ｐゴシック" w:hint="eastAsia"/>
          <w:sz w:val="21"/>
          <w:szCs w:val="21"/>
        </w:rPr>
        <w:t>中林：「2019年度 共同研究最終報告書「人工セルラーゼ設計手法の開発に向けた要素技術の調査研究」」（2020）</w:t>
      </w:r>
      <w:r>
        <w:rPr>
          <w:rFonts w:asciiTheme="minorEastAsia" w:hAnsiTheme="minorEastAsia" w:cs="ＭＳ Ｐゴシック" w:hint="eastAsia"/>
          <w:sz w:val="21"/>
          <w:szCs w:val="21"/>
        </w:rPr>
        <w:t>（熊谷）</w:t>
      </w:r>
    </w:p>
    <w:p w14:paraId="2AE51420" w14:textId="3947DA8B" w:rsidR="000B14F0" w:rsidRDefault="000B14F0" w:rsidP="006C3F27">
      <w:pPr>
        <w:pStyle w:val="Level0"/>
        <w:numPr>
          <w:ilvl w:val="0"/>
          <w:numId w:val="29"/>
        </w:numPr>
        <w:ind w:firstLineChars="0"/>
      </w:pPr>
    </w:p>
    <w:p w14:paraId="35723723" w14:textId="6BA1EB5E" w:rsidR="006C3F27" w:rsidRDefault="006C3F27" w:rsidP="006C3F27">
      <w:pPr>
        <w:pStyle w:val="Level0"/>
        <w:numPr>
          <w:ilvl w:val="0"/>
          <w:numId w:val="29"/>
        </w:numPr>
        <w:ind w:firstLineChars="0"/>
      </w:pPr>
    </w:p>
    <w:p w14:paraId="48EE28AB" w14:textId="77777777" w:rsidR="000B14F0" w:rsidRDefault="000B14F0" w:rsidP="000B14F0">
      <w:pPr>
        <w:pStyle w:val="Level0"/>
        <w:ind w:firstLine="211"/>
      </w:pPr>
    </w:p>
    <w:sectPr w:rsidR="000B14F0" w:rsidSect="00747FD3">
      <w:headerReference w:type="default" r:id="rId55"/>
      <w:footerReference w:type="even" r:id="rId56"/>
      <w:footerReference w:type="default" r:id="rId57"/>
      <w:pgSz w:w="11906" w:h="16838" w:code="9"/>
      <w:pgMar w:top="1134" w:right="1134" w:bottom="1701" w:left="1134" w:header="907" w:footer="567" w:gutter="0"/>
      <w:pgNumType w:start="1"/>
      <w:cols w:space="425"/>
      <w:docGrid w:type="linesAndChars" w:linePitch="368" w:charSpace="27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umagai, Wataru (Wataru.Kumagai@yokogawa.com)" w:date="2022-11-02T16:35:00Z" w:initials="KW(">
    <w:p w14:paraId="0C0C23CF" w14:textId="70346831" w:rsidR="005C7C44" w:rsidRDefault="005C7C44">
      <w:pPr>
        <w:pStyle w:val="af0"/>
        <w:rPr>
          <w:rFonts w:hint="eastAsia"/>
        </w:rPr>
      </w:pPr>
      <w:r>
        <w:rPr>
          <w:rStyle w:val="af"/>
        </w:rPr>
        <w:annotationRef/>
      </w:r>
      <w:r>
        <w:rPr>
          <w:rFonts w:hint="eastAsia"/>
        </w:rPr>
        <w:t>フッターの位置がずれている？</w:t>
      </w:r>
    </w:p>
  </w:comment>
  <w:comment w:id="7" w:author="Kumagai, Wataru (Wataru.Kumagai@yokogawa.com)" w:date="2022-11-02T16:37:00Z" w:initials="KW(">
    <w:p w14:paraId="314115D8" w14:textId="6FBFA7C8" w:rsidR="000A1E30" w:rsidRDefault="000A1E30">
      <w:pPr>
        <w:pStyle w:val="af0"/>
        <w:rPr>
          <w:rFonts w:hint="eastAsia"/>
        </w:rPr>
      </w:pPr>
      <w:r>
        <w:rPr>
          <w:rStyle w:val="af"/>
        </w:rPr>
        <w:annotationRef/>
      </w:r>
      <w:r>
        <w:rPr>
          <w:rFonts w:hint="eastAsia"/>
        </w:rPr>
        <w:t>項よりも小さな見出しは目</w:t>
      </w:r>
    </w:p>
  </w:comment>
  <w:comment w:id="8" w:author="Kumagai, Wataru (Wataru.Kumagai@yokogawa.com)" w:date="2022-11-02T16:36:00Z" w:initials="KW(">
    <w:p w14:paraId="1CEDCB86" w14:textId="148A08FB" w:rsidR="000A1E30" w:rsidRDefault="000A1E30">
      <w:pPr>
        <w:pStyle w:val="af0"/>
      </w:pPr>
      <w:r>
        <w:rPr>
          <w:rStyle w:val="af"/>
        </w:rPr>
        <w:annotationRef/>
      </w:r>
      <w:r>
        <w:rPr>
          <w:rFonts w:hint="eastAsia"/>
        </w:rPr>
        <w:t>図番号</w:t>
      </w:r>
    </w:p>
  </w:comment>
  <w:comment w:id="9" w:author="Kumagai, Wataru (Wataru.Kumagai@yokogawa.com)" w:date="2022-11-02T16:37:00Z" w:initials="KW(">
    <w:p w14:paraId="0E87506A" w14:textId="71DC4A1A" w:rsidR="000A1E30" w:rsidRDefault="000A1E30">
      <w:pPr>
        <w:pStyle w:val="af0"/>
      </w:pPr>
      <w:r>
        <w:rPr>
          <w:rStyle w:val="af"/>
        </w:rPr>
        <w:annotationRef/>
      </w:r>
      <w:r>
        <w:rPr>
          <w:rFonts w:hint="eastAsia"/>
        </w:rPr>
        <w:t>図番号</w:t>
      </w:r>
    </w:p>
  </w:comment>
  <w:comment w:id="10" w:author="Kumagai, Wataru (Wataru.Kumagai@yokogawa.com)" w:date="2022-11-02T17:29:00Z" w:initials="KW(">
    <w:p w14:paraId="427CB402" w14:textId="3B54B58A" w:rsidR="006C4CD0" w:rsidRDefault="006C4CD0">
      <w:pPr>
        <w:pStyle w:val="af0"/>
      </w:pPr>
      <w:r>
        <w:rPr>
          <w:rStyle w:val="af"/>
        </w:rPr>
        <w:annotationRef/>
      </w:r>
      <w:r w:rsidR="007606F9">
        <w:rPr>
          <w:rFonts w:hint="eastAsia"/>
        </w:rPr>
        <w:t>今後の課題を明記した</w:t>
      </w:r>
    </w:p>
  </w:comment>
  <w:comment w:id="11" w:author="Kumagai, Wataru (Wataru.Kumagai@yokogawa.com)" w:date="2022-11-02T16:14:00Z" w:initials="KW(">
    <w:p w14:paraId="5D13039C" w14:textId="3318A3D5" w:rsidR="006C3F27" w:rsidRDefault="006C3F27">
      <w:pPr>
        <w:pStyle w:val="af0"/>
      </w:pPr>
      <w:r>
        <w:rPr>
          <w:rStyle w:val="af"/>
        </w:rPr>
        <w:annotationRef/>
      </w:r>
      <w:r>
        <w:rPr>
          <w:rFonts w:hint="eastAsia"/>
        </w:rPr>
        <w:t>文献番号</w:t>
      </w:r>
    </w:p>
  </w:comment>
  <w:comment w:id="12" w:author="Kumagai, Wataru (Wataru.Kumagai@yokogawa.com)" w:date="2022-11-02T16:14:00Z" w:initials="KW(">
    <w:p w14:paraId="27220EAD" w14:textId="5FE7438B" w:rsidR="006C3F27" w:rsidRDefault="006C3F27">
      <w:pPr>
        <w:pStyle w:val="af0"/>
      </w:pPr>
      <w:r>
        <w:rPr>
          <w:rStyle w:val="af"/>
        </w:rPr>
        <w:annotationRef/>
      </w:r>
      <w:r>
        <w:rPr>
          <w:rFonts w:hint="eastAsia"/>
        </w:rPr>
        <w:t>文献番号</w:t>
      </w:r>
    </w:p>
  </w:comment>
  <w:comment w:id="13" w:author="Kumagai, Wataru (Wataru.Kumagai@yokogawa.com)" w:date="2022-11-02T16:28:00Z" w:initials="KW(">
    <w:p w14:paraId="05A19223" w14:textId="6C742592" w:rsidR="00D35C5B" w:rsidRDefault="00D35C5B">
      <w:pPr>
        <w:pStyle w:val="af0"/>
      </w:pPr>
      <w:r>
        <w:rPr>
          <w:rStyle w:val="af"/>
        </w:rPr>
        <w:annotationRef/>
      </w:r>
      <w:r>
        <w:rPr>
          <w:rFonts w:hint="eastAsia"/>
        </w:rPr>
        <w:t>「項」よりも小さな見出しは「目」</w:t>
      </w:r>
    </w:p>
  </w:comment>
  <w:comment w:id="14" w:author="Kumagai, Wataru (Wataru.Kumagai@yokogawa.com)" w:date="2022-11-02T15:54:00Z" w:initials="KW(">
    <w:p w14:paraId="12E3DCE2" w14:textId="21E69D4E" w:rsidR="002F2C82" w:rsidRDefault="002F2C82">
      <w:pPr>
        <w:pStyle w:val="af0"/>
      </w:pPr>
      <w:r>
        <w:rPr>
          <w:rStyle w:val="af"/>
        </w:rPr>
        <w:annotationRef/>
      </w:r>
      <w:r>
        <w:rPr>
          <w:rFonts w:hint="eastAsia"/>
        </w:rPr>
        <w:t>他の</w:t>
      </w:r>
      <w:r w:rsidR="00D35C5B">
        <w:rPr>
          <w:rFonts w:hint="eastAsia"/>
        </w:rPr>
        <w:t>目</w:t>
      </w:r>
      <w:r>
        <w:rPr>
          <w:rFonts w:hint="eastAsia"/>
        </w:rPr>
        <w:t>を参照した。</w:t>
      </w:r>
    </w:p>
  </w:comment>
  <w:comment w:id="15" w:author="Kumagai, Wataru (Wataru.Kumagai@yokogawa.com)" w:date="2022-11-02T16:14:00Z" w:initials="KW(">
    <w:p w14:paraId="46171BBD" w14:textId="0A4390B4" w:rsidR="006C3F27" w:rsidRDefault="006C3F27">
      <w:pPr>
        <w:pStyle w:val="af0"/>
      </w:pPr>
      <w:r>
        <w:rPr>
          <w:rStyle w:val="af"/>
        </w:rPr>
        <w:annotationRef/>
      </w:r>
      <w:r>
        <w:rPr>
          <w:rFonts w:hint="eastAsia"/>
        </w:rPr>
        <w:t>文献番号</w:t>
      </w:r>
    </w:p>
  </w:comment>
  <w:comment w:id="16" w:author="Kumagai, Wataru (Wataru.Kumagai@yokogawa.com)" w:date="2022-11-02T16:17:00Z" w:initials="KW(">
    <w:p w14:paraId="3694B3FA" w14:textId="20387C0F" w:rsidR="006820FA" w:rsidRDefault="006820FA">
      <w:pPr>
        <w:pStyle w:val="af0"/>
      </w:pPr>
      <w:r>
        <w:rPr>
          <w:rStyle w:val="af"/>
        </w:rPr>
        <w:annotationRef/>
      </w:r>
      <w:r>
        <w:rPr>
          <w:rFonts w:hint="eastAsia"/>
        </w:rPr>
        <w:t>図番号</w:t>
      </w:r>
    </w:p>
  </w:comment>
  <w:comment w:id="17" w:author="Kumagai, Wataru (Wataru.Kumagai@yokogawa.com)" w:date="2022-11-02T16:17:00Z" w:initials="KW(">
    <w:p w14:paraId="5839D120" w14:textId="3515319A" w:rsidR="006820FA" w:rsidRDefault="006820FA">
      <w:pPr>
        <w:pStyle w:val="af0"/>
      </w:pPr>
      <w:r>
        <w:rPr>
          <w:rStyle w:val="af"/>
        </w:rPr>
        <w:annotationRef/>
      </w:r>
      <w:r>
        <w:rPr>
          <w:rFonts w:hint="eastAsia"/>
        </w:rPr>
        <w:t>図番号</w:t>
      </w:r>
    </w:p>
  </w:comment>
  <w:comment w:id="18" w:author="Kumagai, Wataru (Wataru.Kumagai@yokogawa.com)" w:date="2022-11-02T16:13:00Z" w:initials="KW(">
    <w:p w14:paraId="61D9DC71" w14:textId="78267DFD" w:rsidR="006C3F27" w:rsidRDefault="006C3F27">
      <w:pPr>
        <w:pStyle w:val="af0"/>
      </w:pPr>
      <w:r>
        <w:rPr>
          <w:rStyle w:val="af"/>
        </w:rPr>
        <w:annotationRef/>
      </w:r>
      <w:r>
        <w:rPr>
          <w:rFonts w:hint="eastAsia"/>
        </w:rPr>
        <w:t>他の</w:t>
      </w:r>
      <w:r w:rsidR="006A53AB">
        <w:rPr>
          <w:rFonts w:hint="eastAsia"/>
        </w:rPr>
        <w:t>目</w:t>
      </w:r>
      <w:r>
        <w:rPr>
          <w:rFonts w:hint="eastAsia"/>
        </w:rPr>
        <w:t>を参照した。</w:t>
      </w:r>
    </w:p>
  </w:comment>
  <w:comment w:id="19" w:author="Kumagai, Wataru (Wataru.Kumagai@yokogawa.com)" w:date="2022-11-02T16:17:00Z" w:initials="KW(">
    <w:p w14:paraId="6F426BE7" w14:textId="5D3347DE" w:rsidR="006820FA" w:rsidRDefault="006820FA">
      <w:pPr>
        <w:pStyle w:val="af0"/>
      </w:pPr>
      <w:r>
        <w:rPr>
          <w:rStyle w:val="af"/>
        </w:rPr>
        <w:annotationRef/>
      </w:r>
      <w:r>
        <w:rPr>
          <w:rFonts w:hint="eastAsia"/>
        </w:rPr>
        <w:t>図番号</w:t>
      </w:r>
    </w:p>
  </w:comment>
  <w:comment w:id="20" w:author="Kumagai, Wataru (Wataru.Kumagai@yokogawa.com)" w:date="2022-11-02T16:18:00Z" w:initials="KW(">
    <w:p w14:paraId="43E37D64" w14:textId="259558B6" w:rsidR="00535114" w:rsidRDefault="00535114">
      <w:pPr>
        <w:pStyle w:val="af0"/>
      </w:pPr>
      <w:r>
        <w:rPr>
          <w:rStyle w:val="af"/>
        </w:rPr>
        <w:annotationRef/>
      </w:r>
      <w:r>
        <w:rPr>
          <w:rFonts w:hint="eastAsia"/>
        </w:rPr>
        <w:t>文献番号</w:t>
      </w:r>
    </w:p>
  </w:comment>
  <w:comment w:id="21" w:author="Kumagai, Wataru (Wataru.Kumagai@yokogawa.com)" w:date="2022-11-02T17:16:00Z" w:initials="KW(">
    <w:p w14:paraId="07A6FAF3" w14:textId="0599415F" w:rsidR="00CF73BE" w:rsidRDefault="00CF73BE">
      <w:pPr>
        <w:pStyle w:val="af0"/>
        <w:rPr>
          <w:rFonts w:hint="eastAsia"/>
        </w:rPr>
      </w:pPr>
      <w:r>
        <w:rPr>
          <w:rStyle w:val="af"/>
        </w:rPr>
        <w:annotationRef/>
      </w:r>
      <w:r>
        <w:rPr>
          <w:rFonts w:hint="eastAsia"/>
        </w:rPr>
        <w:t>「今後の課題である」と明記した</w:t>
      </w:r>
    </w:p>
  </w:comment>
  <w:comment w:id="31" w:author="Kumagai, Wataru (Wataru.Kumagai@yokogawa.com)" w:date="2022-11-02T16:18:00Z" w:initials="KW(">
    <w:p w14:paraId="57AA79EB" w14:textId="3C96012E" w:rsidR="00535114" w:rsidRDefault="00535114">
      <w:pPr>
        <w:pStyle w:val="af0"/>
      </w:pPr>
      <w:r>
        <w:rPr>
          <w:rStyle w:val="af"/>
        </w:rPr>
        <w:annotationRef/>
      </w:r>
      <w:r>
        <w:rPr>
          <w:rFonts w:hint="eastAsia"/>
        </w:rPr>
        <w:t>図番号</w:t>
      </w:r>
    </w:p>
  </w:comment>
  <w:comment w:id="32" w:author="Kumagai, Wataru (Wataru.Kumagai@yokogawa.com)" w:date="2022-11-02T16:19:00Z" w:initials="KW(">
    <w:p w14:paraId="68F515D1" w14:textId="0FC06D0B" w:rsidR="00535114" w:rsidRDefault="00535114">
      <w:pPr>
        <w:pStyle w:val="af0"/>
      </w:pPr>
      <w:r>
        <w:rPr>
          <w:rStyle w:val="af"/>
        </w:rPr>
        <w:annotationRef/>
      </w:r>
      <w:r>
        <w:rPr>
          <w:rFonts w:hint="eastAsia"/>
        </w:rPr>
        <w:t>図番号</w:t>
      </w:r>
    </w:p>
  </w:comment>
  <w:comment w:id="33" w:author="Kumagai, Wataru (Wataru.Kumagai@yokogawa.com)" w:date="2022-11-02T16:22:00Z" w:initials="KW(">
    <w:p w14:paraId="219EB018" w14:textId="7B3095A9" w:rsidR="009617A1" w:rsidRDefault="009617A1">
      <w:pPr>
        <w:pStyle w:val="af0"/>
      </w:pPr>
      <w:r>
        <w:rPr>
          <w:rStyle w:val="af"/>
        </w:rPr>
        <w:annotationRef/>
      </w:r>
      <w:r>
        <w:rPr>
          <w:rFonts w:hint="eastAsia"/>
        </w:rPr>
        <w:t>文献番号</w:t>
      </w:r>
    </w:p>
  </w:comment>
  <w:comment w:id="34" w:author="Kumagai, Wataru (Wataru.Kumagai@yokogawa.com)" w:date="2022-11-02T16:30:00Z" w:initials="KW(">
    <w:p w14:paraId="0BE756A4" w14:textId="5E639F99" w:rsidR="006A53AB" w:rsidRDefault="006A53AB">
      <w:pPr>
        <w:pStyle w:val="af0"/>
      </w:pPr>
      <w:r>
        <w:rPr>
          <w:rStyle w:val="af"/>
        </w:rPr>
        <w:annotationRef/>
      </w:r>
      <w:r>
        <w:rPr>
          <w:rFonts w:hint="eastAsia"/>
        </w:rPr>
        <w:t>図番号</w:t>
      </w:r>
    </w:p>
  </w:comment>
  <w:comment w:id="35" w:author="Kumagai, Wataru (Wataru.Kumagai@yokogawa.com)" w:date="2022-11-02T17:32:00Z" w:initials="KW(">
    <w:p w14:paraId="4BA77870" w14:textId="7DD279B1" w:rsidR="007606F9" w:rsidRDefault="007606F9">
      <w:pPr>
        <w:pStyle w:val="af0"/>
        <w:rPr>
          <w:rFonts w:hint="eastAsia"/>
        </w:rPr>
      </w:pPr>
      <w:r>
        <w:rPr>
          <w:rStyle w:val="af"/>
        </w:rPr>
        <w:annotationRef/>
      </w:r>
      <w:r>
        <w:rPr>
          <w:rFonts w:hint="eastAsia"/>
        </w:rPr>
        <w:t>成果と課題を分けて明記した</w:t>
      </w:r>
    </w:p>
  </w:comment>
  <w:comment w:id="36" w:author="Kumagai, Wataru (Wataru.Kumagai@yokogawa.com)" w:date="2022-11-02T15:53:00Z" w:initials="KW(">
    <w:p w14:paraId="2BAAD6A7" w14:textId="53C3CF7B" w:rsidR="002F2C82" w:rsidRDefault="002F2C82">
      <w:pPr>
        <w:pStyle w:val="af0"/>
      </w:pPr>
      <w:r>
        <w:rPr>
          <w:rStyle w:val="af"/>
        </w:rPr>
        <w:annotationRef/>
      </w:r>
      <w:r>
        <w:rPr>
          <w:rFonts w:hint="eastAsia"/>
        </w:rPr>
        <w:t>他の</w:t>
      </w:r>
      <w:r w:rsidR="006A53AB">
        <w:rPr>
          <w:rFonts w:hint="eastAsia"/>
        </w:rPr>
        <w:t>目</w:t>
      </w:r>
      <w:r>
        <w:rPr>
          <w:rFonts w:hint="eastAsia"/>
        </w:rPr>
        <w:t>を参照した。</w:t>
      </w:r>
    </w:p>
  </w:comment>
  <w:comment w:id="37" w:author="Kumagai, Wataru (Wataru.Kumagai@yokogawa.com)" w:date="2022-11-02T16:31:00Z" w:initials="KW(">
    <w:p w14:paraId="5E5A2563" w14:textId="7B6B7F96" w:rsidR="006A53AB" w:rsidRDefault="006A53AB">
      <w:pPr>
        <w:pStyle w:val="af0"/>
      </w:pPr>
      <w:r>
        <w:rPr>
          <w:rStyle w:val="af"/>
        </w:rPr>
        <w:annotationRef/>
      </w:r>
      <w:r>
        <w:rPr>
          <w:rFonts w:hint="eastAsia"/>
        </w:rPr>
        <w:t>図番号</w:t>
      </w:r>
    </w:p>
  </w:comment>
  <w:comment w:id="38" w:author="Kumagai, Wataru (Wataru.Kumagai@yokogawa.com)" w:date="2022-11-02T16:32:00Z" w:initials="KW(">
    <w:p w14:paraId="41A69819" w14:textId="7D8AC2CB" w:rsidR="006A53AB" w:rsidRDefault="006A53AB">
      <w:pPr>
        <w:pStyle w:val="af0"/>
      </w:pPr>
      <w:r>
        <w:rPr>
          <w:rStyle w:val="af"/>
        </w:rPr>
        <w:annotationRef/>
      </w:r>
      <w:r>
        <w:rPr>
          <w:rFonts w:hint="eastAsia"/>
        </w:rPr>
        <w:t>図番号</w:t>
      </w:r>
    </w:p>
  </w:comment>
  <w:comment w:id="39" w:author="Kumagai, Wataru (Wataru.Kumagai@yokogawa.com)" w:date="2022-11-02T17:17:00Z" w:initials="KW(">
    <w:p w14:paraId="636D81AC" w14:textId="6631B172" w:rsidR="00CF73BE" w:rsidRDefault="00CF73BE">
      <w:pPr>
        <w:pStyle w:val="af0"/>
      </w:pPr>
      <w:r>
        <w:rPr>
          <w:rStyle w:val="af"/>
        </w:rPr>
        <w:annotationRef/>
      </w:r>
      <w:r>
        <w:rPr>
          <w:rFonts w:hint="eastAsia"/>
        </w:rPr>
        <w:t>成果と課題を分けて記述した</w:t>
      </w:r>
    </w:p>
  </w:comment>
  <w:comment w:id="42" w:author="Kumagai, Wataru (Wataru.Kumagai@yokogawa.com)" w:date="2022-11-02T16:21:00Z" w:initials="KW(">
    <w:p w14:paraId="6E3D8630" w14:textId="37D77CCB" w:rsidR="00842B4A" w:rsidRDefault="00842B4A">
      <w:pPr>
        <w:pStyle w:val="af0"/>
        <w:rPr>
          <w:rFonts w:hint="eastAsia"/>
        </w:rPr>
      </w:pPr>
      <w:r>
        <w:rPr>
          <w:rStyle w:val="af"/>
        </w:rPr>
        <w:annotationRef/>
      </w:r>
      <w:r>
        <w:rPr>
          <w:rFonts w:hint="eastAsia"/>
        </w:rPr>
        <w:t>表番号がずれていると思う</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0C23CF" w15:done="0"/>
  <w15:commentEx w15:paraId="314115D8" w15:done="0"/>
  <w15:commentEx w15:paraId="1CEDCB86" w15:done="0"/>
  <w15:commentEx w15:paraId="0E87506A" w15:done="0"/>
  <w15:commentEx w15:paraId="427CB402" w15:done="0"/>
  <w15:commentEx w15:paraId="5D13039C" w15:done="0"/>
  <w15:commentEx w15:paraId="27220EAD" w15:done="0"/>
  <w15:commentEx w15:paraId="05A19223" w15:done="0"/>
  <w15:commentEx w15:paraId="12E3DCE2" w15:done="0"/>
  <w15:commentEx w15:paraId="46171BBD" w15:done="0"/>
  <w15:commentEx w15:paraId="3694B3FA" w15:done="0"/>
  <w15:commentEx w15:paraId="5839D120" w15:done="0"/>
  <w15:commentEx w15:paraId="61D9DC71" w15:done="0"/>
  <w15:commentEx w15:paraId="6F426BE7" w15:done="0"/>
  <w15:commentEx w15:paraId="43E37D64" w15:done="0"/>
  <w15:commentEx w15:paraId="07A6FAF3" w15:done="0"/>
  <w15:commentEx w15:paraId="57AA79EB" w15:done="0"/>
  <w15:commentEx w15:paraId="68F515D1" w15:done="0"/>
  <w15:commentEx w15:paraId="219EB018" w15:done="0"/>
  <w15:commentEx w15:paraId="0BE756A4" w15:done="0"/>
  <w15:commentEx w15:paraId="4BA77870" w15:done="0"/>
  <w15:commentEx w15:paraId="2BAAD6A7" w15:done="0"/>
  <w15:commentEx w15:paraId="5E5A2563" w15:done="0"/>
  <w15:commentEx w15:paraId="41A69819" w15:done="0"/>
  <w15:commentEx w15:paraId="636D81AC" w15:done="0"/>
  <w15:commentEx w15:paraId="6E3D86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D1AB9" w16cex:dateUtc="2022-11-02T07:35:00Z"/>
  <w16cex:commentExtensible w16cex:durableId="270D1B42" w16cex:dateUtc="2022-11-02T07:37:00Z"/>
  <w16cex:commentExtensible w16cex:durableId="270D1B27" w16cex:dateUtc="2022-11-02T07:36:00Z"/>
  <w16cex:commentExtensible w16cex:durableId="270D1B33" w16cex:dateUtc="2022-11-02T07:37:00Z"/>
  <w16cex:commentExtensible w16cex:durableId="270D2774" w16cex:dateUtc="2022-11-02T08:29:00Z"/>
  <w16cex:commentExtensible w16cex:durableId="270D15FE" w16cex:dateUtc="2022-11-02T07:14:00Z"/>
  <w16cex:commentExtensible w16cex:durableId="270D15E7" w16cex:dateUtc="2022-11-02T07:14:00Z"/>
  <w16cex:commentExtensible w16cex:durableId="270D1913" w16cex:dateUtc="2022-11-02T07:28:00Z"/>
  <w16cex:commentExtensible w16cex:durableId="270D1140" w16cex:dateUtc="2022-11-02T06:54:00Z"/>
  <w16cex:commentExtensible w16cex:durableId="270D15F0" w16cex:dateUtc="2022-11-02T07:14:00Z"/>
  <w16cex:commentExtensible w16cex:durableId="270D1686" w16cex:dateUtc="2022-11-02T07:17:00Z"/>
  <w16cex:commentExtensible w16cex:durableId="270D16A0" w16cex:dateUtc="2022-11-02T07:17:00Z"/>
  <w16cex:commentExtensible w16cex:durableId="270D15AA" w16cex:dateUtc="2022-11-02T07:13:00Z"/>
  <w16cex:commentExtensible w16cex:durableId="270D16A8" w16cex:dateUtc="2022-11-02T07:17:00Z"/>
  <w16cex:commentExtensible w16cex:durableId="270D16B9" w16cex:dateUtc="2022-11-02T07:18:00Z"/>
  <w16cex:commentExtensible w16cex:durableId="270D2489" w16cex:dateUtc="2022-11-02T08:16:00Z"/>
  <w16cex:commentExtensible w16cex:durableId="270D16E8" w16cex:dateUtc="2022-11-02T07:18:00Z"/>
  <w16cex:commentExtensible w16cex:durableId="270D1702" w16cex:dateUtc="2022-11-02T07:19:00Z"/>
  <w16cex:commentExtensible w16cex:durableId="270D17CB" w16cex:dateUtc="2022-11-02T07:22:00Z"/>
  <w16cex:commentExtensible w16cex:durableId="270D19BD" w16cex:dateUtc="2022-11-02T07:30:00Z"/>
  <w16cex:commentExtensible w16cex:durableId="270D2823" w16cex:dateUtc="2022-11-02T08:32:00Z"/>
  <w16cex:commentExtensible w16cex:durableId="270D1114" w16cex:dateUtc="2022-11-02T06:53:00Z"/>
  <w16cex:commentExtensible w16cex:durableId="270D19EF" w16cex:dateUtc="2022-11-02T07:31:00Z"/>
  <w16cex:commentExtensible w16cex:durableId="270D1A03" w16cex:dateUtc="2022-11-02T07:32:00Z"/>
  <w16cex:commentExtensible w16cex:durableId="270D24AC" w16cex:dateUtc="2022-11-02T08:17:00Z"/>
  <w16cex:commentExtensible w16cex:durableId="270D1798" w16cex:dateUtc="2022-11-02T07: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0C23CF" w16cid:durableId="270D1AB9"/>
  <w16cid:commentId w16cid:paraId="314115D8" w16cid:durableId="270D1B42"/>
  <w16cid:commentId w16cid:paraId="1CEDCB86" w16cid:durableId="270D1B27"/>
  <w16cid:commentId w16cid:paraId="0E87506A" w16cid:durableId="270D1B33"/>
  <w16cid:commentId w16cid:paraId="427CB402" w16cid:durableId="270D2774"/>
  <w16cid:commentId w16cid:paraId="5D13039C" w16cid:durableId="270D15FE"/>
  <w16cid:commentId w16cid:paraId="27220EAD" w16cid:durableId="270D15E7"/>
  <w16cid:commentId w16cid:paraId="05A19223" w16cid:durableId="270D1913"/>
  <w16cid:commentId w16cid:paraId="12E3DCE2" w16cid:durableId="270D1140"/>
  <w16cid:commentId w16cid:paraId="46171BBD" w16cid:durableId="270D15F0"/>
  <w16cid:commentId w16cid:paraId="3694B3FA" w16cid:durableId="270D1686"/>
  <w16cid:commentId w16cid:paraId="5839D120" w16cid:durableId="270D16A0"/>
  <w16cid:commentId w16cid:paraId="61D9DC71" w16cid:durableId="270D15AA"/>
  <w16cid:commentId w16cid:paraId="6F426BE7" w16cid:durableId="270D16A8"/>
  <w16cid:commentId w16cid:paraId="43E37D64" w16cid:durableId="270D16B9"/>
  <w16cid:commentId w16cid:paraId="07A6FAF3" w16cid:durableId="270D2489"/>
  <w16cid:commentId w16cid:paraId="57AA79EB" w16cid:durableId="270D16E8"/>
  <w16cid:commentId w16cid:paraId="68F515D1" w16cid:durableId="270D1702"/>
  <w16cid:commentId w16cid:paraId="219EB018" w16cid:durableId="270D17CB"/>
  <w16cid:commentId w16cid:paraId="0BE756A4" w16cid:durableId="270D19BD"/>
  <w16cid:commentId w16cid:paraId="4BA77870" w16cid:durableId="270D2823"/>
  <w16cid:commentId w16cid:paraId="2BAAD6A7" w16cid:durableId="270D1114"/>
  <w16cid:commentId w16cid:paraId="5E5A2563" w16cid:durableId="270D19EF"/>
  <w16cid:commentId w16cid:paraId="41A69819" w16cid:durableId="270D1A03"/>
  <w16cid:commentId w16cid:paraId="636D81AC" w16cid:durableId="270D24AC"/>
  <w16cid:commentId w16cid:paraId="6E3D8630" w16cid:durableId="270D17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B651F" w14:textId="77777777" w:rsidR="00634284" w:rsidRDefault="00634284">
      <w:pPr>
        <w:ind w:firstLine="210"/>
      </w:pPr>
      <w:r>
        <w:separator/>
      </w:r>
    </w:p>
    <w:p w14:paraId="1E333067" w14:textId="77777777" w:rsidR="00634284" w:rsidRDefault="00634284">
      <w:pPr>
        <w:ind w:firstLine="210"/>
      </w:pPr>
    </w:p>
  </w:endnote>
  <w:endnote w:type="continuationSeparator" w:id="0">
    <w:p w14:paraId="75082AD9" w14:textId="77777777" w:rsidR="00634284" w:rsidRDefault="00634284">
      <w:pPr>
        <w:ind w:firstLine="210"/>
      </w:pPr>
      <w:r>
        <w:continuationSeparator/>
      </w:r>
    </w:p>
    <w:p w14:paraId="5560BCEB" w14:textId="77777777" w:rsidR="00634284" w:rsidRDefault="00634284">
      <w:pPr>
        <w:ind w:firstLine="21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82593" w14:textId="77777777" w:rsidR="00D55627" w:rsidRDefault="00D55627">
    <w:pPr>
      <w:pStyle w:val="a6"/>
      <w:framePr w:wrap="around" w:vAnchor="text" w:hAnchor="margin" w:xAlign="center" w:y="1"/>
      <w:ind w:firstLine="210"/>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2D563279" w14:textId="77777777" w:rsidR="00D55627" w:rsidRDefault="00D55627">
    <w:pPr>
      <w:pStyle w:val="a6"/>
      <w:ind w:firstLine="210"/>
    </w:pPr>
  </w:p>
  <w:p w14:paraId="61C5EAA1" w14:textId="77777777" w:rsidR="00EB7AB7" w:rsidRDefault="00EB7AB7">
    <w:pPr>
      <w:ind w:firstLine="21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583EA" w14:textId="77777777" w:rsidR="00D55627" w:rsidRDefault="00D55627">
    <w:pPr>
      <w:pStyle w:val="a6"/>
      <w:spacing w:line="240" w:lineRule="exact"/>
      <w:ind w:firstLine="210"/>
    </w:pPr>
    <w:r>
      <w:rPr>
        <w:noProof/>
      </w:rPr>
      <mc:AlternateContent>
        <mc:Choice Requires="wps">
          <w:drawing>
            <wp:anchor distT="0" distB="0" distL="114300" distR="114300" simplePos="0" relativeHeight="251657216" behindDoc="0" locked="0" layoutInCell="0" allowOverlap="1" wp14:anchorId="03EB2ED0" wp14:editId="57E73717">
              <wp:simplePos x="0" y="0"/>
              <wp:positionH relativeFrom="page">
                <wp:posOffset>882015</wp:posOffset>
              </wp:positionH>
              <wp:positionV relativeFrom="page">
                <wp:posOffset>9792335</wp:posOffset>
              </wp:positionV>
              <wp:extent cx="6325235" cy="448310"/>
              <wp:effectExtent l="0" t="0" r="0" b="0"/>
              <wp:wrapNone/>
              <wp:docPr id="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D55627" w14:paraId="60F96781"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307EA4CD" w14:textId="77777777" w:rsidR="00D55627" w:rsidRDefault="00D55627">
                                <w:pPr>
                                  <w:pStyle w:val="a6"/>
                                  <w:spacing w:before="20" w:line="200" w:lineRule="exact"/>
                                  <w:ind w:firstLine="140"/>
                                </w:pPr>
                                <w:r>
                                  <w:rPr>
                                    <w:rFonts w:eastAsia="ＭＳ Ｐゴシック"/>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27769443" w14:textId="0FF3E515" w:rsidR="00D55627" w:rsidRDefault="00D55627" w:rsidP="00C3518D">
                                <w:pPr>
                                  <w:pStyle w:val="a6"/>
                                  <w:spacing w:before="20"/>
                                  <w:ind w:firstLine="210"/>
                                  <w:jc w:val="center"/>
                                </w:pPr>
                                <w:r w:rsidRPr="00465069">
                                  <w:rPr>
                                    <w:rFonts w:hint="eastAsia"/>
                                  </w:rPr>
                                  <w:t>共同</w:t>
                                </w:r>
                                <w:r w:rsidRPr="00465069">
                                  <w:t>研究最終報告書</w:t>
                                </w:r>
                                <w:r>
                                  <w:t>「</w:t>
                                </w:r>
                                <w:r w:rsidR="006E0618" w:rsidRPr="006E0618">
                                  <w:rPr>
                                    <w:rFonts w:hint="eastAsia"/>
                                  </w:rPr>
                                  <w:t>人工的なセルロース結合性タンパク質の設計に関する研究</w:t>
                                </w:r>
                                <w:r>
                                  <w:rPr>
                                    <w:rFonts w:hint="eastAsia"/>
                                  </w:rPr>
                                  <w:t>」</w:t>
                                </w:r>
                              </w:p>
                              <w:p w14:paraId="05852138" w14:textId="3692593F" w:rsidR="00D55627" w:rsidRPr="00465069" w:rsidRDefault="00D55627" w:rsidP="00C3518D">
                                <w:pPr>
                                  <w:pStyle w:val="a6"/>
                                  <w:spacing w:before="20"/>
                                  <w:ind w:firstLine="210"/>
                                  <w:jc w:val="center"/>
                                </w:pPr>
                              </w:p>
                            </w:tc>
                            <w:tc>
                              <w:tcPr>
                                <w:tcW w:w="385" w:type="dxa"/>
                                <w:vMerge w:val="restart"/>
                                <w:tcBorders>
                                  <w:top w:val="single" w:sz="6" w:space="0" w:color="auto"/>
                                  <w:left w:val="nil"/>
                                  <w:bottom w:val="single" w:sz="6" w:space="0" w:color="auto"/>
                                  <w:right w:val="nil"/>
                                </w:tcBorders>
                              </w:tcPr>
                              <w:p w14:paraId="5F582587" w14:textId="77777777" w:rsidR="00D55627" w:rsidRPr="00885D87" w:rsidRDefault="00D55627">
                                <w:pPr>
                                  <w:pStyle w:val="a6"/>
                                  <w:spacing w:before="20" w:line="200" w:lineRule="exact"/>
                                  <w:ind w:firstLine="140"/>
                                </w:pPr>
                                <w:r w:rsidRPr="00885D87">
                                  <w:rPr>
                                    <w:sz w:val="14"/>
                                  </w:rPr>
                                  <w:t>No</w:t>
                                </w:r>
                                <w:r w:rsidRPr="00885D87">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53A4911F" w14:textId="49C71227" w:rsidR="00D55627" w:rsidRPr="00AE1464" w:rsidRDefault="00AE1464">
                                <w:pPr>
                                  <w:pStyle w:val="a6"/>
                                  <w:spacing w:before="20"/>
                                  <w:ind w:firstLine="160"/>
                                  <w:jc w:val="center"/>
                                  <w:rPr>
                                    <w:sz w:val="16"/>
                                    <w:szCs w:val="16"/>
                                  </w:rPr>
                                </w:pPr>
                                <w:r w:rsidRPr="00AE1464">
                                  <w:rPr>
                                    <w:sz w:val="16"/>
                                    <w:szCs w:val="16"/>
                                  </w:rPr>
                                  <w:t>SMM-</w:t>
                                </w:r>
                              </w:p>
                            </w:tc>
                            <w:tc>
                              <w:tcPr>
                                <w:tcW w:w="794" w:type="dxa"/>
                                <w:gridSpan w:val="2"/>
                                <w:tcBorders>
                                  <w:top w:val="single" w:sz="6" w:space="0" w:color="auto"/>
                                  <w:left w:val="nil"/>
                                  <w:bottom w:val="single" w:sz="6" w:space="0" w:color="auto"/>
                                  <w:right w:val="nil"/>
                                </w:tcBorders>
                              </w:tcPr>
                              <w:p w14:paraId="6B602D5F" w14:textId="77777777" w:rsidR="00D55627" w:rsidRPr="00885D87" w:rsidRDefault="00D55627">
                                <w:pPr>
                                  <w:pStyle w:val="a6"/>
                                  <w:spacing w:before="20"/>
                                  <w:ind w:firstLine="140"/>
                                </w:pPr>
                                <w:r w:rsidRPr="00885D87">
                                  <w:rPr>
                                    <w:sz w:val="14"/>
                                  </w:rPr>
                                  <w:t>Revision</w:t>
                                </w:r>
                              </w:p>
                            </w:tc>
                            <w:tc>
                              <w:tcPr>
                                <w:tcW w:w="913" w:type="dxa"/>
                                <w:tcBorders>
                                  <w:top w:val="single" w:sz="6" w:space="0" w:color="auto"/>
                                  <w:left w:val="nil"/>
                                  <w:bottom w:val="single" w:sz="6" w:space="0" w:color="auto"/>
                                  <w:right w:val="single" w:sz="6" w:space="0" w:color="auto"/>
                                </w:tcBorders>
                                <w:vAlign w:val="center"/>
                              </w:tcPr>
                              <w:p w14:paraId="63B990EB" w14:textId="77777777" w:rsidR="00D55627" w:rsidRPr="00885D87" w:rsidRDefault="00D55627">
                                <w:pPr>
                                  <w:pStyle w:val="a6"/>
                                  <w:spacing w:before="20"/>
                                  <w:ind w:firstLine="210"/>
                                  <w:jc w:val="center"/>
                                </w:pPr>
                                <w:r w:rsidRPr="00885D87">
                                  <w:rPr>
                                    <w:rFonts w:hint="eastAsia"/>
                                  </w:rPr>
                                  <w:t>0</w:t>
                                </w:r>
                              </w:p>
                            </w:tc>
                          </w:tr>
                          <w:tr w:rsidR="00D55627" w14:paraId="25898E61"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049B6D" w14:textId="77777777" w:rsidR="00D55627" w:rsidRDefault="00D55627">
                                <w:pPr>
                                  <w:pStyle w:val="a6"/>
                                  <w:spacing w:before="20"/>
                                </w:pPr>
                              </w:p>
                            </w:tc>
                            <w:tc>
                              <w:tcPr>
                                <w:tcW w:w="4621" w:type="dxa"/>
                                <w:vMerge/>
                                <w:tcBorders>
                                  <w:top w:val="single" w:sz="6" w:space="0" w:color="auto"/>
                                  <w:left w:val="nil"/>
                                  <w:bottom w:val="single" w:sz="6" w:space="0" w:color="auto"/>
                                  <w:right w:val="single" w:sz="6" w:space="0" w:color="auto"/>
                                </w:tcBorders>
                              </w:tcPr>
                              <w:p w14:paraId="5ACB7D16" w14:textId="77777777" w:rsidR="00D55627" w:rsidRPr="00885D87" w:rsidRDefault="00D55627">
                                <w:pPr>
                                  <w:pStyle w:val="a6"/>
                                  <w:spacing w:before="20"/>
                                </w:pPr>
                              </w:p>
                            </w:tc>
                            <w:tc>
                              <w:tcPr>
                                <w:tcW w:w="385" w:type="dxa"/>
                                <w:vMerge/>
                                <w:tcBorders>
                                  <w:top w:val="single" w:sz="6" w:space="0" w:color="auto"/>
                                  <w:left w:val="nil"/>
                                  <w:bottom w:val="single" w:sz="6" w:space="0" w:color="auto"/>
                                  <w:right w:val="nil"/>
                                </w:tcBorders>
                              </w:tcPr>
                              <w:p w14:paraId="4B8AA2B0" w14:textId="77777777" w:rsidR="00D55627" w:rsidRPr="00885D87" w:rsidRDefault="00D55627">
                                <w:pPr>
                                  <w:pStyle w:val="a6"/>
                                  <w:spacing w:before="20"/>
                                </w:pPr>
                              </w:p>
                            </w:tc>
                            <w:tc>
                              <w:tcPr>
                                <w:tcW w:w="2450" w:type="dxa"/>
                                <w:vMerge/>
                                <w:tcBorders>
                                  <w:top w:val="single" w:sz="6" w:space="0" w:color="auto"/>
                                  <w:left w:val="nil"/>
                                  <w:bottom w:val="single" w:sz="6" w:space="0" w:color="auto"/>
                                  <w:right w:val="single" w:sz="6" w:space="0" w:color="auto"/>
                                </w:tcBorders>
                              </w:tcPr>
                              <w:p w14:paraId="209010C8" w14:textId="77777777" w:rsidR="00D55627" w:rsidRPr="00885D87" w:rsidRDefault="00D55627">
                                <w:pPr>
                                  <w:pStyle w:val="a6"/>
                                  <w:spacing w:before="20"/>
                                </w:pPr>
                              </w:p>
                            </w:tc>
                            <w:tc>
                              <w:tcPr>
                                <w:tcW w:w="567" w:type="dxa"/>
                                <w:tcBorders>
                                  <w:top w:val="single" w:sz="6" w:space="0" w:color="auto"/>
                                  <w:left w:val="nil"/>
                                  <w:bottom w:val="single" w:sz="6" w:space="0" w:color="auto"/>
                                  <w:right w:val="nil"/>
                                </w:tcBorders>
                              </w:tcPr>
                              <w:p w14:paraId="51E09023" w14:textId="77777777" w:rsidR="00D55627" w:rsidRPr="00885D87" w:rsidRDefault="00D55627">
                                <w:pPr>
                                  <w:pStyle w:val="a6"/>
                                  <w:spacing w:before="20"/>
                                  <w:ind w:firstLine="140"/>
                                </w:pPr>
                                <w:r w:rsidRPr="00885D87">
                                  <w:rPr>
                                    <w:sz w:val="14"/>
                                  </w:rPr>
                                  <w:t>Page</w:t>
                                </w:r>
                              </w:p>
                            </w:tc>
                            <w:tc>
                              <w:tcPr>
                                <w:tcW w:w="1140" w:type="dxa"/>
                                <w:gridSpan w:val="2"/>
                                <w:tcBorders>
                                  <w:top w:val="single" w:sz="6" w:space="0" w:color="auto"/>
                                  <w:left w:val="nil"/>
                                  <w:bottom w:val="single" w:sz="6" w:space="0" w:color="auto"/>
                                  <w:right w:val="single" w:sz="6" w:space="0" w:color="auto"/>
                                </w:tcBorders>
                              </w:tcPr>
                              <w:p w14:paraId="2F06737F" w14:textId="3E4624C7" w:rsidR="00D55627" w:rsidRPr="00885D87" w:rsidRDefault="00D55627">
                                <w:pPr>
                                  <w:pStyle w:val="a6"/>
                                  <w:spacing w:before="20"/>
                                  <w:ind w:firstLine="210"/>
                                  <w:jc w:val="center"/>
                                </w:pPr>
                                <w:r w:rsidRPr="00885D87">
                                  <w:rPr>
                                    <w:rStyle w:val="a7"/>
                                  </w:rPr>
                                  <w:fldChar w:fldCharType="begin"/>
                                </w:r>
                                <w:r w:rsidRPr="00885D87">
                                  <w:rPr>
                                    <w:rStyle w:val="a7"/>
                                  </w:rPr>
                                  <w:instrText xml:space="preserve"> PAGE </w:instrText>
                                </w:r>
                                <w:r w:rsidRPr="00885D87">
                                  <w:rPr>
                                    <w:rStyle w:val="a7"/>
                                  </w:rPr>
                                  <w:fldChar w:fldCharType="separate"/>
                                </w:r>
                                <w:r>
                                  <w:rPr>
                                    <w:rStyle w:val="a7"/>
                                    <w:noProof/>
                                  </w:rPr>
                                  <w:t>1</w:t>
                                </w:r>
                                <w:r w:rsidRPr="00885D87">
                                  <w:rPr>
                                    <w:rStyle w:val="a7"/>
                                  </w:rPr>
                                  <w:fldChar w:fldCharType="end"/>
                                </w:r>
                                <w:r w:rsidRPr="00885D87">
                                  <w:rPr>
                                    <w:rStyle w:val="a7"/>
                                    <w:rFonts w:hint="eastAsia"/>
                                  </w:rPr>
                                  <w:t>/</w:t>
                                </w:r>
                                <w:r w:rsidRPr="00885D87">
                                  <w:rPr>
                                    <w:rStyle w:val="a7"/>
                                  </w:rPr>
                                  <w:fldChar w:fldCharType="begin"/>
                                </w:r>
                                <w:r w:rsidRPr="00885D87">
                                  <w:rPr>
                                    <w:rStyle w:val="a7"/>
                                  </w:rPr>
                                  <w:instrText xml:space="preserve"> NUMPAGES </w:instrText>
                                </w:r>
                                <w:r w:rsidRPr="00885D87">
                                  <w:rPr>
                                    <w:rStyle w:val="a7"/>
                                  </w:rPr>
                                  <w:fldChar w:fldCharType="separate"/>
                                </w:r>
                                <w:r>
                                  <w:rPr>
                                    <w:rStyle w:val="a7"/>
                                    <w:noProof/>
                                  </w:rPr>
                                  <w:t>15</w:t>
                                </w:r>
                                <w:r w:rsidRPr="00885D87">
                                  <w:rPr>
                                    <w:rStyle w:val="a7"/>
                                  </w:rPr>
                                  <w:fldChar w:fldCharType="end"/>
                                </w:r>
                              </w:p>
                            </w:tc>
                          </w:tr>
                        </w:tbl>
                        <w:p w14:paraId="2927DE68" w14:textId="77777777" w:rsidR="00D55627" w:rsidRDefault="00D55627">
                          <w:pPr>
                            <w:ind w:firstLine="210"/>
                          </w:pPr>
                        </w:p>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EB2ED0" id="_x0000_t202" coordsize="21600,21600" o:spt="202" path="m,l,21600r21600,l21600,xe">
              <v:stroke joinstyle="miter"/>
              <v:path gradientshapeok="t" o:connecttype="rect"/>
            </v:shapetype>
            <v:shape id="Text Box 26" o:spid="_x0000_s1039" type="#_x0000_t202" style="position:absolute;left:0;text-align:left;margin-left:69.45pt;margin-top:771.05pt;width:498.05pt;height:3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D55627" w14:paraId="60F96781"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307EA4CD" w14:textId="77777777" w:rsidR="00D55627" w:rsidRDefault="00D55627">
                          <w:pPr>
                            <w:pStyle w:val="a6"/>
                            <w:spacing w:before="20" w:line="200" w:lineRule="exact"/>
                            <w:ind w:firstLine="140"/>
                          </w:pPr>
                          <w:r>
                            <w:rPr>
                              <w:rFonts w:eastAsia="ＭＳ Ｐゴシック"/>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27769443" w14:textId="0FF3E515" w:rsidR="00D55627" w:rsidRDefault="00D55627" w:rsidP="00C3518D">
                          <w:pPr>
                            <w:pStyle w:val="a6"/>
                            <w:spacing w:before="20"/>
                            <w:ind w:firstLine="210"/>
                            <w:jc w:val="center"/>
                          </w:pPr>
                          <w:r w:rsidRPr="00465069">
                            <w:rPr>
                              <w:rFonts w:hint="eastAsia"/>
                            </w:rPr>
                            <w:t>共同</w:t>
                          </w:r>
                          <w:r w:rsidRPr="00465069">
                            <w:t>研究最終報告書</w:t>
                          </w:r>
                          <w:r>
                            <w:t>「</w:t>
                          </w:r>
                          <w:r w:rsidR="006E0618" w:rsidRPr="006E0618">
                            <w:rPr>
                              <w:rFonts w:hint="eastAsia"/>
                            </w:rPr>
                            <w:t>人工的なセルロース結合性タンパク質の設計に関する研究</w:t>
                          </w:r>
                          <w:r>
                            <w:rPr>
                              <w:rFonts w:hint="eastAsia"/>
                            </w:rPr>
                            <w:t>」</w:t>
                          </w:r>
                        </w:p>
                        <w:p w14:paraId="05852138" w14:textId="3692593F" w:rsidR="00D55627" w:rsidRPr="00465069" w:rsidRDefault="00D55627" w:rsidP="00C3518D">
                          <w:pPr>
                            <w:pStyle w:val="a6"/>
                            <w:spacing w:before="20"/>
                            <w:ind w:firstLine="210"/>
                            <w:jc w:val="center"/>
                          </w:pPr>
                        </w:p>
                      </w:tc>
                      <w:tc>
                        <w:tcPr>
                          <w:tcW w:w="385" w:type="dxa"/>
                          <w:vMerge w:val="restart"/>
                          <w:tcBorders>
                            <w:top w:val="single" w:sz="6" w:space="0" w:color="auto"/>
                            <w:left w:val="nil"/>
                            <w:bottom w:val="single" w:sz="6" w:space="0" w:color="auto"/>
                            <w:right w:val="nil"/>
                          </w:tcBorders>
                        </w:tcPr>
                        <w:p w14:paraId="5F582587" w14:textId="77777777" w:rsidR="00D55627" w:rsidRPr="00885D87" w:rsidRDefault="00D55627">
                          <w:pPr>
                            <w:pStyle w:val="a6"/>
                            <w:spacing w:before="20" w:line="200" w:lineRule="exact"/>
                            <w:ind w:firstLine="140"/>
                          </w:pPr>
                          <w:r w:rsidRPr="00885D87">
                            <w:rPr>
                              <w:sz w:val="14"/>
                            </w:rPr>
                            <w:t>No</w:t>
                          </w:r>
                          <w:r w:rsidRPr="00885D87">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53A4911F" w14:textId="49C71227" w:rsidR="00D55627" w:rsidRPr="00AE1464" w:rsidRDefault="00AE1464">
                          <w:pPr>
                            <w:pStyle w:val="a6"/>
                            <w:spacing w:before="20"/>
                            <w:ind w:firstLine="160"/>
                            <w:jc w:val="center"/>
                            <w:rPr>
                              <w:sz w:val="16"/>
                              <w:szCs w:val="16"/>
                            </w:rPr>
                          </w:pPr>
                          <w:r w:rsidRPr="00AE1464">
                            <w:rPr>
                              <w:sz w:val="16"/>
                              <w:szCs w:val="16"/>
                            </w:rPr>
                            <w:t>SMM-</w:t>
                          </w:r>
                        </w:p>
                      </w:tc>
                      <w:tc>
                        <w:tcPr>
                          <w:tcW w:w="794" w:type="dxa"/>
                          <w:gridSpan w:val="2"/>
                          <w:tcBorders>
                            <w:top w:val="single" w:sz="6" w:space="0" w:color="auto"/>
                            <w:left w:val="nil"/>
                            <w:bottom w:val="single" w:sz="6" w:space="0" w:color="auto"/>
                            <w:right w:val="nil"/>
                          </w:tcBorders>
                        </w:tcPr>
                        <w:p w14:paraId="6B602D5F" w14:textId="77777777" w:rsidR="00D55627" w:rsidRPr="00885D87" w:rsidRDefault="00D55627">
                          <w:pPr>
                            <w:pStyle w:val="a6"/>
                            <w:spacing w:before="20"/>
                            <w:ind w:firstLine="140"/>
                          </w:pPr>
                          <w:r w:rsidRPr="00885D87">
                            <w:rPr>
                              <w:sz w:val="14"/>
                            </w:rPr>
                            <w:t>Revision</w:t>
                          </w:r>
                        </w:p>
                      </w:tc>
                      <w:tc>
                        <w:tcPr>
                          <w:tcW w:w="913" w:type="dxa"/>
                          <w:tcBorders>
                            <w:top w:val="single" w:sz="6" w:space="0" w:color="auto"/>
                            <w:left w:val="nil"/>
                            <w:bottom w:val="single" w:sz="6" w:space="0" w:color="auto"/>
                            <w:right w:val="single" w:sz="6" w:space="0" w:color="auto"/>
                          </w:tcBorders>
                          <w:vAlign w:val="center"/>
                        </w:tcPr>
                        <w:p w14:paraId="63B990EB" w14:textId="77777777" w:rsidR="00D55627" w:rsidRPr="00885D87" w:rsidRDefault="00D55627">
                          <w:pPr>
                            <w:pStyle w:val="a6"/>
                            <w:spacing w:before="20"/>
                            <w:ind w:firstLine="210"/>
                            <w:jc w:val="center"/>
                          </w:pPr>
                          <w:r w:rsidRPr="00885D87">
                            <w:rPr>
                              <w:rFonts w:hint="eastAsia"/>
                            </w:rPr>
                            <w:t>0</w:t>
                          </w:r>
                        </w:p>
                      </w:tc>
                    </w:tr>
                    <w:tr w:rsidR="00D55627" w14:paraId="25898E61"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049B6D" w14:textId="77777777" w:rsidR="00D55627" w:rsidRDefault="00D55627">
                          <w:pPr>
                            <w:pStyle w:val="a6"/>
                            <w:spacing w:before="20"/>
                          </w:pPr>
                        </w:p>
                      </w:tc>
                      <w:tc>
                        <w:tcPr>
                          <w:tcW w:w="4621" w:type="dxa"/>
                          <w:vMerge/>
                          <w:tcBorders>
                            <w:top w:val="single" w:sz="6" w:space="0" w:color="auto"/>
                            <w:left w:val="nil"/>
                            <w:bottom w:val="single" w:sz="6" w:space="0" w:color="auto"/>
                            <w:right w:val="single" w:sz="6" w:space="0" w:color="auto"/>
                          </w:tcBorders>
                        </w:tcPr>
                        <w:p w14:paraId="5ACB7D16" w14:textId="77777777" w:rsidR="00D55627" w:rsidRPr="00885D87" w:rsidRDefault="00D55627">
                          <w:pPr>
                            <w:pStyle w:val="a6"/>
                            <w:spacing w:before="20"/>
                          </w:pPr>
                        </w:p>
                      </w:tc>
                      <w:tc>
                        <w:tcPr>
                          <w:tcW w:w="385" w:type="dxa"/>
                          <w:vMerge/>
                          <w:tcBorders>
                            <w:top w:val="single" w:sz="6" w:space="0" w:color="auto"/>
                            <w:left w:val="nil"/>
                            <w:bottom w:val="single" w:sz="6" w:space="0" w:color="auto"/>
                            <w:right w:val="nil"/>
                          </w:tcBorders>
                        </w:tcPr>
                        <w:p w14:paraId="4B8AA2B0" w14:textId="77777777" w:rsidR="00D55627" w:rsidRPr="00885D87" w:rsidRDefault="00D55627">
                          <w:pPr>
                            <w:pStyle w:val="a6"/>
                            <w:spacing w:before="20"/>
                          </w:pPr>
                        </w:p>
                      </w:tc>
                      <w:tc>
                        <w:tcPr>
                          <w:tcW w:w="2450" w:type="dxa"/>
                          <w:vMerge/>
                          <w:tcBorders>
                            <w:top w:val="single" w:sz="6" w:space="0" w:color="auto"/>
                            <w:left w:val="nil"/>
                            <w:bottom w:val="single" w:sz="6" w:space="0" w:color="auto"/>
                            <w:right w:val="single" w:sz="6" w:space="0" w:color="auto"/>
                          </w:tcBorders>
                        </w:tcPr>
                        <w:p w14:paraId="209010C8" w14:textId="77777777" w:rsidR="00D55627" w:rsidRPr="00885D87" w:rsidRDefault="00D55627">
                          <w:pPr>
                            <w:pStyle w:val="a6"/>
                            <w:spacing w:before="20"/>
                          </w:pPr>
                        </w:p>
                      </w:tc>
                      <w:tc>
                        <w:tcPr>
                          <w:tcW w:w="567" w:type="dxa"/>
                          <w:tcBorders>
                            <w:top w:val="single" w:sz="6" w:space="0" w:color="auto"/>
                            <w:left w:val="nil"/>
                            <w:bottom w:val="single" w:sz="6" w:space="0" w:color="auto"/>
                            <w:right w:val="nil"/>
                          </w:tcBorders>
                        </w:tcPr>
                        <w:p w14:paraId="51E09023" w14:textId="77777777" w:rsidR="00D55627" w:rsidRPr="00885D87" w:rsidRDefault="00D55627">
                          <w:pPr>
                            <w:pStyle w:val="a6"/>
                            <w:spacing w:before="20"/>
                            <w:ind w:firstLine="140"/>
                          </w:pPr>
                          <w:r w:rsidRPr="00885D87">
                            <w:rPr>
                              <w:sz w:val="14"/>
                            </w:rPr>
                            <w:t>Page</w:t>
                          </w:r>
                        </w:p>
                      </w:tc>
                      <w:tc>
                        <w:tcPr>
                          <w:tcW w:w="1140" w:type="dxa"/>
                          <w:gridSpan w:val="2"/>
                          <w:tcBorders>
                            <w:top w:val="single" w:sz="6" w:space="0" w:color="auto"/>
                            <w:left w:val="nil"/>
                            <w:bottom w:val="single" w:sz="6" w:space="0" w:color="auto"/>
                            <w:right w:val="single" w:sz="6" w:space="0" w:color="auto"/>
                          </w:tcBorders>
                        </w:tcPr>
                        <w:p w14:paraId="2F06737F" w14:textId="3E4624C7" w:rsidR="00D55627" w:rsidRPr="00885D87" w:rsidRDefault="00D55627">
                          <w:pPr>
                            <w:pStyle w:val="a6"/>
                            <w:spacing w:before="20"/>
                            <w:ind w:firstLine="210"/>
                            <w:jc w:val="center"/>
                          </w:pPr>
                          <w:r w:rsidRPr="00885D87">
                            <w:rPr>
                              <w:rStyle w:val="a7"/>
                            </w:rPr>
                            <w:fldChar w:fldCharType="begin"/>
                          </w:r>
                          <w:r w:rsidRPr="00885D87">
                            <w:rPr>
                              <w:rStyle w:val="a7"/>
                            </w:rPr>
                            <w:instrText xml:space="preserve"> PAGE </w:instrText>
                          </w:r>
                          <w:r w:rsidRPr="00885D87">
                            <w:rPr>
                              <w:rStyle w:val="a7"/>
                            </w:rPr>
                            <w:fldChar w:fldCharType="separate"/>
                          </w:r>
                          <w:r>
                            <w:rPr>
                              <w:rStyle w:val="a7"/>
                              <w:noProof/>
                            </w:rPr>
                            <w:t>1</w:t>
                          </w:r>
                          <w:r w:rsidRPr="00885D87">
                            <w:rPr>
                              <w:rStyle w:val="a7"/>
                            </w:rPr>
                            <w:fldChar w:fldCharType="end"/>
                          </w:r>
                          <w:r w:rsidRPr="00885D87">
                            <w:rPr>
                              <w:rStyle w:val="a7"/>
                              <w:rFonts w:hint="eastAsia"/>
                            </w:rPr>
                            <w:t>/</w:t>
                          </w:r>
                          <w:r w:rsidRPr="00885D87">
                            <w:rPr>
                              <w:rStyle w:val="a7"/>
                            </w:rPr>
                            <w:fldChar w:fldCharType="begin"/>
                          </w:r>
                          <w:r w:rsidRPr="00885D87">
                            <w:rPr>
                              <w:rStyle w:val="a7"/>
                            </w:rPr>
                            <w:instrText xml:space="preserve"> NUMPAGES </w:instrText>
                          </w:r>
                          <w:r w:rsidRPr="00885D87">
                            <w:rPr>
                              <w:rStyle w:val="a7"/>
                            </w:rPr>
                            <w:fldChar w:fldCharType="separate"/>
                          </w:r>
                          <w:r>
                            <w:rPr>
                              <w:rStyle w:val="a7"/>
                              <w:noProof/>
                            </w:rPr>
                            <w:t>15</w:t>
                          </w:r>
                          <w:r w:rsidRPr="00885D87">
                            <w:rPr>
                              <w:rStyle w:val="a7"/>
                            </w:rPr>
                            <w:fldChar w:fldCharType="end"/>
                          </w:r>
                        </w:p>
                      </w:tc>
                    </w:tr>
                  </w:tbl>
                  <w:p w14:paraId="2927DE68" w14:textId="77777777" w:rsidR="00D55627" w:rsidRDefault="00D55627">
                    <w:pPr>
                      <w:ind w:firstLine="210"/>
                    </w:pPr>
                  </w:p>
                </w:txbxContent>
              </v:textbox>
              <w10:wrap anchorx="page" anchory="page"/>
            </v:shape>
          </w:pict>
        </mc:Fallback>
      </mc:AlternateContent>
    </w:r>
  </w:p>
  <w:p w14:paraId="63D270D6" w14:textId="77777777" w:rsidR="00D55627" w:rsidRDefault="00D55627">
    <w:pPr>
      <w:pStyle w:val="a6"/>
      <w:spacing w:line="240" w:lineRule="exact"/>
      <w:ind w:firstLine="210"/>
    </w:pPr>
    <w:r>
      <w:rPr>
        <w:noProof/>
      </w:rPr>
      <mc:AlternateContent>
        <mc:Choice Requires="wps">
          <w:drawing>
            <wp:anchor distT="0" distB="0" distL="114300" distR="114300" simplePos="0" relativeHeight="251658240" behindDoc="0" locked="0" layoutInCell="0" allowOverlap="1" wp14:anchorId="066D1303" wp14:editId="217F0D45">
              <wp:simplePos x="0" y="0"/>
              <wp:positionH relativeFrom="page">
                <wp:posOffset>1047115</wp:posOffset>
              </wp:positionH>
              <wp:positionV relativeFrom="page">
                <wp:posOffset>10241280</wp:posOffset>
              </wp:positionV>
              <wp:extent cx="1168400" cy="179705"/>
              <wp:effectExtent l="0" t="0" r="0" b="0"/>
              <wp:wrapNone/>
              <wp:docPr id="1"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91BA081" w14:textId="77777777" w:rsidR="00D55627" w:rsidRDefault="00D55627">
                          <w:pPr>
                            <w:spacing w:line="240" w:lineRule="exact"/>
                            <w:ind w:left="56" w:firstLine="160"/>
                            <w:rPr>
                              <w:rFonts w:ascii="ＭＳ ゴシック" w:eastAsia="ＭＳ Ｐゴシック"/>
                              <w:sz w:val="16"/>
                            </w:rPr>
                          </w:pPr>
                          <w:r>
                            <w:rPr>
                              <w:rFonts w:ascii="ＭＳ ゴシック" w:eastAsia="ＭＳ Ｐゴシック" w:hint="eastAsia"/>
                              <w:sz w:val="16"/>
                            </w:rPr>
                            <w:t>Form Y-E32</w:t>
                          </w:r>
                          <w:r>
                            <w:rPr>
                              <w:rFonts w:ascii="ＭＳ ゴシック" w:eastAsia="ＭＳ Ｐゴシック" w:hint="eastAsia"/>
                              <w:sz w:val="16"/>
                            </w:rPr>
                            <w:t xml:space="preserve">　</w:t>
                          </w:r>
                          <w:r>
                            <w:rPr>
                              <w:rFonts w:ascii="ＭＳ ゴシック" w:eastAsia="ＭＳ Ｐゴシック" w:hint="eastAsia"/>
                              <w:sz w:val="16"/>
                            </w:rPr>
                            <w:t>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D1303" id="Text Box 32" o:spid="_x0000_s1040" type="#_x0000_t202" style="position:absolute;left:0;text-align:left;margin-left:82.45pt;margin-top:806.4pt;width:92pt;height:14.1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" o:allowincell="f" filled="f" stroked="f">
              <v:textbox inset="0,0,0,0">
                <w:txbxContent>
                  <w:p w14:paraId="091BA081" w14:textId="77777777" w:rsidR="00D55627" w:rsidRDefault="00D55627">
                    <w:pPr>
                      <w:spacing w:line="240" w:lineRule="exact"/>
                      <w:ind w:left="56" w:firstLine="160"/>
                      <w:rPr>
                        <w:rFonts w:ascii="ＭＳ ゴシック" w:eastAsia="ＭＳ Ｐゴシック"/>
                        <w:sz w:val="16"/>
                      </w:rPr>
                    </w:pPr>
                    <w:r>
                      <w:rPr>
                        <w:rFonts w:ascii="ＭＳ ゴシック" w:eastAsia="ＭＳ Ｐゴシック" w:hint="eastAsia"/>
                        <w:sz w:val="16"/>
                      </w:rPr>
                      <w:t>Form Y-E32</w:t>
                    </w:r>
                    <w:r>
                      <w:rPr>
                        <w:rFonts w:ascii="ＭＳ ゴシック" w:eastAsia="ＭＳ Ｐゴシック" w:hint="eastAsia"/>
                        <w:sz w:val="16"/>
                      </w:rPr>
                      <w:t xml:space="preserve">　</w:t>
                    </w:r>
                    <w:r>
                      <w:rPr>
                        <w:rFonts w:ascii="ＭＳ ゴシック" w:eastAsia="ＭＳ Ｐゴシック" w:hint="eastAsia"/>
                        <w:sz w:val="16"/>
                      </w:rPr>
                      <w:t>Size A4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A9A69" w14:textId="77777777" w:rsidR="00634284" w:rsidRDefault="00634284">
      <w:pPr>
        <w:ind w:firstLine="210"/>
      </w:pPr>
      <w:r>
        <w:separator/>
      </w:r>
    </w:p>
    <w:p w14:paraId="765259AD" w14:textId="77777777" w:rsidR="00634284" w:rsidRDefault="00634284">
      <w:pPr>
        <w:ind w:firstLine="210"/>
      </w:pPr>
    </w:p>
  </w:footnote>
  <w:footnote w:type="continuationSeparator" w:id="0">
    <w:p w14:paraId="560EBD4D" w14:textId="77777777" w:rsidR="00634284" w:rsidRDefault="00634284">
      <w:pPr>
        <w:ind w:firstLine="210"/>
      </w:pPr>
      <w:r>
        <w:continuationSeparator/>
      </w:r>
    </w:p>
    <w:p w14:paraId="0E812637" w14:textId="77777777" w:rsidR="00634284" w:rsidRDefault="00634284">
      <w:pPr>
        <w:ind w:firstLine="21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37071" w14:textId="77777777" w:rsidR="00D55627" w:rsidRDefault="00D55627">
    <w:pPr>
      <w:pStyle w:val="a4"/>
      <w:spacing w:line="120" w:lineRule="exact"/>
      <w:ind w:firstLine="210"/>
    </w:pPr>
  </w:p>
  <w:p w14:paraId="1DB4E1E9" w14:textId="77777777" w:rsidR="00EB7AB7" w:rsidRDefault="00EB7AB7">
    <w:pPr>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84BA6B58"/>
    <w:lvl w:ilvl="0">
      <w:start w:val="1"/>
      <w:numFmt w:val="decimal"/>
      <w:lvlText w:val="%1."/>
      <w:lvlJc w:val="left"/>
      <w:pPr>
        <w:tabs>
          <w:tab w:val="num" w:pos="785"/>
        </w:tabs>
        <w:ind w:leftChars="200" w:left="785" w:hangingChars="200" w:hanging="360"/>
      </w:pPr>
    </w:lvl>
  </w:abstractNum>
  <w:abstractNum w:abstractNumId="1" w15:restartNumberingAfterBreak="0">
    <w:nsid w:val="FFFFFF89"/>
    <w:multiLevelType w:val="singleLevel"/>
    <w:tmpl w:val="F49A49C0"/>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2" w15:restartNumberingAfterBreak="0">
    <w:nsid w:val="00950347"/>
    <w:multiLevelType w:val="hybridMultilevel"/>
    <w:tmpl w:val="D2802ACA"/>
    <w:lvl w:ilvl="0" w:tplc="0DD8649A">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672035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07D77B6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0431E70"/>
    <w:multiLevelType w:val="hybridMultilevel"/>
    <w:tmpl w:val="1E201D18"/>
    <w:lvl w:ilvl="0" w:tplc="32C61FB8">
      <w:start w:val="1"/>
      <w:numFmt w:val="lowerLetter"/>
      <w:lvlText w:val="%1)"/>
      <w:lvlJc w:val="left"/>
      <w:pPr>
        <w:ind w:left="571" w:hanging="360"/>
      </w:pPr>
      <w:rPr>
        <w:rFonts w:hint="eastAsia"/>
      </w:rPr>
    </w:lvl>
    <w:lvl w:ilvl="1" w:tplc="04090017">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7" w15:restartNumberingAfterBreak="0">
    <w:nsid w:val="147E61CD"/>
    <w:multiLevelType w:val="hybridMultilevel"/>
    <w:tmpl w:val="7CB48F50"/>
    <w:lvl w:ilvl="0" w:tplc="3F9002EE">
      <w:start w:val="1"/>
      <w:numFmt w:val="lowerLetter"/>
      <w:lvlText w:val="%1)"/>
      <w:lvlJc w:val="left"/>
      <w:pPr>
        <w:ind w:left="541" w:hanging="360"/>
      </w:pPr>
      <w:rPr>
        <w:rFonts w:hint="eastAsia"/>
      </w:rPr>
    </w:lvl>
    <w:lvl w:ilvl="1" w:tplc="66949EBE">
      <w:start w:val="2"/>
      <w:numFmt w:val="decimalFullWidth"/>
      <w:lvlText w:val="（%2）"/>
      <w:lvlJc w:val="left"/>
      <w:pPr>
        <w:ind w:left="1321" w:hanging="720"/>
      </w:pPr>
      <w:rPr>
        <w:rFonts w:hint="eastAsia"/>
      </w:rPr>
    </w:lvl>
    <w:lvl w:ilvl="2" w:tplc="04090011" w:tentative="1">
      <w:start w:val="1"/>
      <w:numFmt w:val="decimalEnclosedCircle"/>
      <w:lvlText w:val="%3"/>
      <w:lvlJc w:val="left"/>
      <w:pPr>
        <w:ind w:left="1441" w:hanging="420"/>
      </w:pPr>
    </w:lvl>
    <w:lvl w:ilvl="3" w:tplc="0409000F" w:tentative="1">
      <w:start w:val="1"/>
      <w:numFmt w:val="decimal"/>
      <w:lvlText w:val="%4."/>
      <w:lvlJc w:val="left"/>
      <w:pPr>
        <w:ind w:left="1861" w:hanging="420"/>
      </w:pPr>
    </w:lvl>
    <w:lvl w:ilvl="4" w:tplc="04090017" w:tentative="1">
      <w:start w:val="1"/>
      <w:numFmt w:val="aiueoFullWidth"/>
      <w:lvlText w:val="(%5)"/>
      <w:lvlJc w:val="left"/>
      <w:pPr>
        <w:ind w:left="2281" w:hanging="420"/>
      </w:pPr>
    </w:lvl>
    <w:lvl w:ilvl="5" w:tplc="04090011" w:tentative="1">
      <w:start w:val="1"/>
      <w:numFmt w:val="decimalEnclosedCircle"/>
      <w:lvlText w:val="%6"/>
      <w:lvlJc w:val="left"/>
      <w:pPr>
        <w:ind w:left="2701" w:hanging="420"/>
      </w:pPr>
    </w:lvl>
    <w:lvl w:ilvl="6" w:tplc="0409000F" w:tentative="1">
      <w:start w:val="1"/>
      <w:numFmt w:val="decimal"/>
      <w:lvlText w:val="%7."/>
      <w:lvlJc w:val="left"/>
      <w:pPr>
        <w:ind w:left="3121" w:hanging="420"/>
      </w:pPr>
    </w:lvl>
    <w:lvl w:ilvl="7" w:tplc="04090017" w:tentative="1">
      <w:start w:val="1"/>
      <w:numFmt w:val="aiueoFullWidth"/>
      <w:lvlText w:val="(%8)"/>
      <w:lvlJc w:val="left"/>
      <w:pPr>
        <w:ind w:left="3541" w:hanging="420"/>
      </w:pPr>
    </w:lvl>
    <w:lvl w:ilvl="8" w:tplc="04090011" w:tentative="1">
      <w:start w:val="1"/>
      <w:numFmt w:val="decimalEnclosedCircle"/>
      <w:lvlText w:val="%9"/>
      <w:lvlJc w:val="left"/>
      <w:pPr>
        <w:ind w:left="3961" w:hanging="420"/>
      </w:pPr>
    </w:lvl>
  </w:abstractNum>
  <w:abstractNum w:abstractNumId="8" w15:restartNumberingAfterBreak="0">
    <w:nsid w:val="1F327EDD"/>
    <w:multiLevelType w:val="multilevel"/>
    <w:tmpl w:val="074EA834"/>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20AF1BE6"/>
    <w:multiLevelType w:val="hybridMultilevel"/>
    <w:tmpl w:val="3CD065C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1074218"/>
    <w:multiLevelType w:val="hybridMultilevel"/>
    <w:tmpl w:val="FF12F8A8"/>
    <w:lvl w:ilvl="0" w:tplc="DC2621F4">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5DB75E2"/>
    <w:multiLevelType w:val="hybridMultilevel"/>
    <w:tmpl w:val="412C9EC6"/>
    <w:lvl w:ilvl="0" w:tplc="7304D010">
      <w:start w:val="1"/>
      <w:numFmt w:val="decimal"/>
      <w:lvlText w:val="[%1]"/>
      <w:lvlJc w:val="left"/>
      <w:pPr>
        <w:ind w:left="631" w:hanging="420"/>
      </w:pPr>
      <w:rPr>
        <w:rFonts w:hint="eastAsia"/>
      </w:r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2"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3"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31AC57E8"/>
    <w:multiLevelType w:val="hybridMultilevel"/>
    <w:tmpl w:val="C30C2D98"/>
    <w:lvl w:ilvl="0" w:tplc="9808ED1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70624B7"/>
    <w:multiLevelType w:val="hybridMultilevel"/>
    <w:tmpl w:val="69DEECCE"/>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7631D8B"/>
    <w:multiLevelType w:val="hybridMultilevel"/>
    <w:tmpl w:val="0978ACE8"/>
    <w:lvl w:ilvl="0" w:tplc="FF889B1C">
      <w:start w:val="1"/>
      <w:numFmt w:val="decimal"/>
      <w:lvlText w:val="%1)"/>
      <w:lvlJc w:val="left"/>
      <w:pPr>
        <w:ind w:left="571" w:hanging="360"/>
      </w:pPr>
      <w:rPr>
        <w:rFonts w:hint="eastAsia"/>
      </w:r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7" w15:restartNumberingAfterBreak="0">
    <w:nsid w:val="43FF4BAC"/>
    <w:multiLevelType w:val="multilevel"/>
    <w:tmpl w:val="1038AED2"/>
    <w:lvl w:ilvl="0">
      <w:start w:val="1"/>
      <w:numFmt w:val="decimal"/>
      <w:pStyle w:val="Level1"/>
      <w:lvlText w:val="%1."/>
      <w:lvlJc w:val="left"/>
      <w:pPr>
        <w:ind w:left="360" w:hanging="360"/>
      </w:pPr>
      <w:rPr>
        <w:rFonts w:hint="default"/>
      </w:rPr>
    </w:lvl>
    <w:lvl w:ilvl="1">
      <w:start w:val="1"/>
      <w:numFmt w:val="decimal"/>
      <w:pStyle w:val="Level2"/>
      <w:isLgl/>
      <w:lvlText w:val="%1.%2"/>
      <w:lvlJc w:val="left"/>
      <w:pPr>
        <w:ind w:left="465" w:hanging="465"/>
      </w:pPr>
      <w:rPr>
        <w:rFonts w:hint="default"/>
      </w:rPr>
    </w:lvl>
    <w:lvl w:ilvl="2">
      <w:start w:val="1"/>
      <w:numFmt w:val="decimal"/>
      <w:pStyle w:val="Level3"/>
      <w:isLgl/>
      <w:lvlText w:val="%1.%2.%3"/>
      <w:lvlJc w:val="left"/>
      <w:pPr>
        <w:ind w:left="720" w:hanging="720"/>
      </w:pPr>
      <w:rPr>
        <w:rFonts w:hint="default"/>
      </w:rPr>
    </w:lvl>
    <w:lvl w:ilvl="3">
      <w:start w:val="1"/>
      <w:numFmt w:val="decimal"/>
      <w:pStyle w:val="Level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9" w15:restartNumberingAfterBreak="0">
    <w:nsid w:val="45DB1E53"/>
    <w:multiLevelType w:val="multilevel"/>
    <w:tmpl w:val="074EA834"/>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4B9C6D3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4BA65633"/>
    <w:multiLevelType w:val="multilevel"/>
    <w:tmpl w:val="074EA834"/>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15:restartNumberingAfterBreak="0">
    <w:nsid w:val="4D3C42B3"/>
    <w:multiLevelType w:val="multilevel"/>
    <w:tmpl w:val="FF12F8A8"/>
    <w:lvl w:ilvl="0">
      <w:start w:val="1"/>
      <w:numFmt w:val="decimal"/>
      <w:lvlText w:val="%1."/>
      <w:lvlJc w:val="left"/>
      <w:pPr>
        <w:ind w:left="420" w:hanging="420"/>
      </w:p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3" w15:restartNumberingAfterBreak="0">
    <w:nsid w:val="583D73C8"/>
    <w:multiLevelType w:val="hybridMultilevel"/>
    <w:tmpl w:val="415A9740"/>
    <w:lvl w:ilvl="0" w:tplc="7304D01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8946F8A"/>
    <w:multiLevelType w:val="multilevel"/>
    <w:tmpl w:val="074EA834"/>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6" w15:restartNumberingAfterBreak="0">
    <w:nsid w:val="6D714B88"/>
    <w:multiLevelType w:val="hybridMultilevel"/>
    <w:tmpl w:val="EAFC7CEA"/>
    <w:lvl w:ilvl="0" w:tplc="4980406C">
      <w:start w:val="1"/>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752B3DD4"/>
    <w:multiLevelType w:val="hybridMultilevel"/>
    <w:tmpl w:val="C0BC7ED6"/>
    <w:lvl w:ilvl="0" w:tplc="001CB386">
      <w:start w:val="1"/>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76E16CB7"/>
    <w:multiLevelType w:val="hybridMultilevel"/>
    <w:tmpl w:val="327E7E04"/>
    <w:lvl w:ilvl="0" w:tplc="5D92221E">
      <w:numFmt w:val="bullet"/>
      <w:lvlText w:val="-"/>
      <w:lvlJc w:val="left"/>
      <w:pPr>
        <w:ind w:left="570" w:hanging="360"/>
      </w:pPr>
      <w:rPr>
        <w:rFonts w:ascii="ＭＳ 明朝" w:eastAsia="ＭＳ 明朝" w:hAnsi="ＭＳ 明朝" w:cs="ＭＳ Ｐゴシック"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9" w15:restartNumberingAfterBreak="0">
    <w:nsid w:val="785478F1"/>
    <w:multiLevelType w:val="hybridMultilevel"/>
    <w:tmpl w:val="434623B4"/>
    <w:lvl w:ilvl="0" w:tplc="31DC567C">
      <w:start w:val="3"/>
      <w:numFmt w:val="bullet"/>
      <w:lvlText w:val="-"/>
      <w:lvlJc w:val="left"/>
      <w:pPr>
        <w:ind w:left="571" w:hanging="360"/>
      </w:pPr>
      <w:rPr>
        <w:rFonts w:ascii="ＭＳ 明朝" w:eastAsia="ＭＳ 明朝" w:hAnsi="ＭＳ 明朝"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num w:numId="1">
    <w:abstractNumId w:val="1"/>
  </w:num>
  <w:num w:numId="2">
    <w:abstractNumId w:val="29"/>
  </w:num>
  <w:num w:numId="3">
    <w:abstractNumId w:val="7"/>
  </w:num>
  <w:num w:numId="4">
    <w:abstractNumId w:val="6"/>
  </w:num>
  <w:num w:numId="5">
    <w:abstractNumId w:val="26"/>
  </w:num>
  <w:num w:numId="6">
    <w:abstractNumId w:val="27"/>
  </w:num>
  <w:num w:numId="7">
    <w:abstractNumId w:val="28"/>
  </w:num>
  <w:num w:numId="8">
    <w:abstractNumId w:val="0"/>
  </w:num>
  <w:num w:numId="9">
    <w:abstractNumId w:val="20"/>
  </w:num>
  <w:num w:numId="10">
    <w:abstractNumId w:val="14"/>
  </w:num>
  <w:num w:numId="11">
    <w:abstractNumId w:val="10"/>
  </w:num>
  <w:num w:numId="12">
    <w:abstractNumId w:val="2"/>
  </w:num>
  <w:num w:numId="13">
    <w:abstractNumId w:val="22"/>
  </w:num>
  <w:num w:numId="14">
    <w:abstractNumId w:val="17"/>
  </w:num>
  <w:num w:numId="15">
    <w:abstractNumId w:val="4"/>
  </w:num>
  <w:num w:numId="16">
    <w:abstractNumId w:val="5"/>
  </w:num>
  <w:num w:numId="17">
    <w:abstractNumId w:val="8"/>
  </w:num>
  <w:num w:numId="18">
    <w:abstractNumId w:val="21"/>
  </w:num>
  <w:num w:numId="19">
    <w:abstractNumId w:val="19"/>
  </w:num>
  <w:num w:numId="20">
    <w:abstractNumId w:val="9"/>
  </w:num>
  <w:num w:numId="21">
    <w:abstractNumId w:val="12"/>
  </w:num>
  <w:num w:numId="22">
    <w:abstractNumId w:val="3"/>
  </w:num>
  <w:num w:numId="23">
    <w:abstractNumId w:val="13"/>
  </w:num>
  <w:num w:numId="24">
    <w:abstractNumId w:val="24"/>
  </w:num>
  <w:num w:numId="25">
    <w:abstractNumId w:val="15"/>
  </w:num>
  <w:num w:numId="26">
    <w:abstractNumId w:val="18"/>
  </w:num>
  <w:num w:numId="27">
    <w:abstractNumId w:val="25"/>
  </w:num>
  <w:num w:numId="28">
    <w:abstractNumId w:val="16"/>
  </w:num>
  <w:num w:numId="29">
    <w:abstractNumId w:val="11"/>
  </w:num>
  <w:num w:numId="30">
    <w:abstractNumId w:val="23"/>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gai, Wataru (Wataru.Kumagai@yokogawa.com)">
    <w15:presenceInfo w15:providerId="AD" w15:userId="S::Wataru.Kumagai@yokogawa.com::996f4868-2760-40fd-bb2f-cfc05db50e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ctiveWritingStyle w:appName="MSWord" w:lang="en-US" w:vendorID="64" w:dllVersion="0" w:nlCheck="1" w:checkStyle="0"/>
  <w:activeWritingStyle w:appName="MSWord" w:lang="ja-JP" w:vendorID="64" w:dllVersion="0" w:nlCheck="1" w:checkStyle="1"/>
  <w:activeWritingStyle w:appName="MSWord" w:lang="ja-JP" w:vendorID="64" w:dllVersion="6" w:nlCheck="1" w:checkStyle="1"/>
  <w:activeWritingStyle w:appName="MSWord" w:lang="en-US" w:vendorID="64" w:dllVersion="6"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0"/>
  <w:drawingGridHorizontalSpacing w:val="111"/>
  <w:drawingGridVerticalSpacing w:val="184"/>
  <w:displayHorizontalDrawingGridEvery w:val="2"/>
  <w:displayVerticalDrawingGridEvery w:val="2"/>
  <w:characterSpacingControl w:val="compressPunctuation"/>
  <w:hdrShapeDefaults>
    <o:shapedefaults v:ext="edit" spidmax="2049" fillcolor="white">
      <v:fill color="white"/>
      <v:textbox inset="0,0,0,0"/>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3BC"/>
    <w:rsid w:val="000004CE"/>
    <w:rsid w:val="00001928"/>
    <w:rsid w:val="00001DA1"/>
    <w:rsid w:val="0000259C"/>
    <w:rsid w:val="000028AD"/>
    <w:rsid w:val="00002F91"/>
    <w:rsid w:val="00003522"/>
    <w:rsid w:val="000039AF"/>
    <w:rsid w:val="00003A4A"/>
    <w:rsid w:val="00004730"/>
    <w:rsid w:val="0000491B"/>
    <w:rsid w:val="0000501A"/>
    <w:rsid w:val="00005714"/>
    <w:rsid w:val="0000605D"/>
    <w:rsid w:val="00006353"/>
    <w:rsid w:val="000066C8"/>
    <w:rsid w:val="000067CB"/>
    <w:rsid w:val="00006DD4"/>
    <w:rsid w:val="0000736C"/>
    <w:rsid w:val="000073DC"/>
    <w:rsid w:val="0000788C"/>
    <w:rsid w:val="00007A9D"/>
    <w:rsid w:val="00010490"/>
    <w:rsid w:val="00010AA2"/>
    <w:rsid w:val="00010E5F"/>
    <w:rsid w:val="0001134F"/>
    <w:rsid w:val="000116E9"/>
    <w:rsid w:val="000117E8"/>
    <w:rsid w:val="00011EC9"/>
    <w:rsid w:val="000120C2"/>
    <w:rsid w:val="00012233"/>
    <w:rsid w:val="00012563"/>
    <w:rsid w:val="0001365E"/>
    <w:rsid w:val="00013E36"/>
    <w:rsid w:val="0001461C"/>
    <w:rsid w:val="0001519B"/>
    <w:rsid w:val="00015333"/>
    <w:rsid w:val="0001655A"/>
    <w:rsid w:val="0001671F"/>
    <w:rsid w:val="000175EF"/>
    <w:rsid w:val="00017F49"/>
    <w:rsid w:val="00020122"/>
    <w:rsid w:val="000207CC"/>
    <w:rsid w:val="000208BC"/>
    <w:rsid w:val="000209CA"/>
    <w:rsid w:val="0002161E"/>
    <w:rsid w:val="00021D67"/>
    <w:rsid w:val="00021DD4"/>
    <w:rsid w:val="00022455"/>
    <w:rsid w:val="00022596"/>
    <w:rsid w:val="000234FD"/>
    <w:rsid w:val="00023706"/>
    <w:rsid w:val="00023DFD"/>
    <w:rsid w:val="000243F1"/>
    <w:rsid w:val="000248BD"/>
    <w:rsid w:val="00024D20"/>
    <w:rsid w:val="00024F3E"/>
    <w:rsid w:val="00025284"/>
    <w:rsid w:val="0002557F"/>
    <w:rsid w:val="000263A3"/>
    <w:rsid w:val="00026546"/>
    <w:rsid w:val="00026BB4"/>
    <w:rsid w:val="00026E72"/>
    <w:rsid w:val="0002727C"/>
    <w:rsid w:val="00027A4B"/>
    <w:rsid w:val="000300F0"/>
    <w:rsid w:val="0003056E"/>
    <w:rsid w:val="00030B33"/>
    <w:rsid w:val="00030B70"/>
    <w:rsid w:val="00030F42"/>
    <w:rsid w:val="0003171C"/>
    <w:rsid w:val="00031DAD"/>
    <w:rsid w:val="00031DAF"/>
    <w:rsid w:val="000325C4"/>
    <w:rsid w:val="00033672"/>
    <w:rsid w:val="00033730"/>
    <w:rsid w:val="00033806"/>
    <w:rsid w:val="000338AB"/>
    <w:rsid w:val="00033DD9"/>
    <w:rsid w:val="000340FD"/>
    <w:rsid w:val="000343F7"/>
    <w:rsid w:val="00034D1D"/>
    <w:rsid w:val="00034D49"/>
    <w:rsid w:val="00036B16"/>
    <w:rsid w:val="00037326"/>
    <w:rsid w:val="000375B9"/>
    <w:rsid w:val="0003791B"/>
    <w:rsid w:val="000379E4"/>
    <w:rsid w:val="00037FA8"/>
    <w:rsid w:val="00040400"/>
    <w:rsid w:val="0004168C"/>
    <w:rsid w:val="00041C50"/>
    <w:rsid w:val="00041C90"/>
    <w:rsid w:val="00041F0F"/>
    <w:rsid w:val="000427F4"/>
    <w:rsid w:val="00043338"/>
    <w:rsid w:val="00043403"/>
    <w:rsid w:val="000445C8"/>
    <w:rsid w:val="00044747"/>
    <w:rsid w:val="00044967"/>
    <w:rsid w:val="00044BE8"/>
    <w:rsid w:val="00044E43"/>
    <w:rsid w:val="0004533A"/>
    <w:rsid w:val="00045805"/>
    <w:rsid w:val="00046B47"/>
    <w:rsid w:val="00046EFE"/>
    <w:rsid w:val="00047165"/>
    <w:rsid w:val="000471C0"/>
    <w:rsid w:val="000473F3"/>
    <w:rsid w:val="00047A8F"/>
    <w:rsid w:val="00047D8A"/>
    <w:rsid w:val="0005083B"/>
    <w:rsid w:val="0005115B"/>
    <w:rsid w:val="0005217E"/>
    <w:rsid w:val="0005311F"/>
    <w:rsid w:val="0005314D"/>
    <w:rsid w:val="00053223"/>
    <w:rsid w:val="00053396"/>
    <w:rsid w:val="00053B2C"/>
    <w:rsid w:val="00054842"/>
    <w:rsid w:val="0005498A"/>
    <w:rsid w:val="00056717"/>
    <w:rsid w:val="00056AF4"/>
    <w:rsid w:val="00056B0E"/>
    <w:rsid w:val="000571F1"/>
    <w:rsid w:val="00057583"/>
    <w:rsid w:val="00057AF8"/>
    <w:rsid w:val="0006033B"/>
    <w:rsid w:val="0006071E"/>
    <w:rsid w:val="000608EB"/>
    <w:rsid w:val="000610EA"/>
    <w:rsid w:val="00061136"/>
    <w:rsid w:val="00061A4A"/>
    <w:rsid w:val="00061F3A"/>
    <w:rsid w:val="00062252"/>
    <w:rsid w:val="000622CE"/>
    <w:rsid w:val="00062568"/>
    <w:rsid w:val="00062589"/>
    <w:rsid w:val="00063642"/>
    <w:rsid w:val="000636BA"/>
    <w:rsid w:val="00063B19"/>
    <w:rsid w:val="00063EB7"/>
    <w:rsid w:val="0006516F"/>
    <w:rsid w:val="0006689B"/>
    <w:rsid w:val="000678D5"/>
    <w:rsid w:val="00067D68"/>
    <w:rsid w:val="000702DF"/>
    <w:rsid w:val="000713CC"/>
    <w:rsid w:val="00072DDC"/>
    <w:rsid w:val="00073D04"/>
    <w:rsid w:val="00074119"/>
    <w:rsid w:val="00074126"/>
    <w:rsid w:val="00074245"/>
    <w:rsid w:val="00074927"/>
    <w:rsid w:val="000754B7"/>
    <w:rsid w:val="00075EF9"/>
    <w:rsid w:val="00076A61"/>
    <w:rsid w:val="0007736F"/>
    <w:rsid w:val="00077482"/>
    <w:rsid w:val="00077858"/>
    <w:rsid w:val="00077F86"/>
    <w:rsid w:val="0008070B"/>
    <w:rsid w:val="00080CD5"/>
    <w:rsid w:val="00081781"/>
    <w:rsid w:val="00081D64"/>
    <w:rsid w:val="00081F3E"/>
    <w:rsid w:val="00081FD8"/>
    <w:rsid w:val="000829C3"/>
    <w:rsid w:val="00083DC9"/>
    <w:rsid w:val="00084392"/>
    <w:rsid w:val="000849F1"/>
    <w:rsid w:val="00084A1F"/>
    <w:rsid w:val="00084A76"/>
    <w:rsid w:val="000854E1"/>
    <w:rsid w:val="00086378"/>
    <w:rsid w:val="00086B2C"/>
    <w:rsid w:val="000876F1"/>
    <w:rsid w:val="00090355"/>
    <w:rsid w:val="00090367"/>
    <w:rsid w:val="00090743"/>
    <w:rsid w:val="000919B9"/>
    <w:rsid w:val="00091C32"/>
    <w:rsid w:val="00091C98"/>
    <w:rsid w:val="00091CDF"/>
    <w:rsid w:val="0009235F"/>
    <w:rsid w:val="00092B5A"/>
    <w:rsid w:val="000932ED"/>
    <w:rsid w:val="00093B55"/>
    <w:rsid w:val="00094B62"/>
    <w:rsid w:val="000950CB"/>
    <w:rsid w:val="000952D7"/>
    <w:rsid w:val="00095A4D"/>
    <w:rsid w:val="000961FC"/>
    <w:rsid w:val="000966F8"/>
    <w:rsid w:val="000A0633"/>
    <w:rsid w:val="000A0659"/>
    <w:rsid w:val="000A15CB"/>
    <w:rsid w:val="000A1E26"/>
    <w:rsid w:val="000A1E30"/>
    <w:rsid w:val="000A241D"/>
    <w:rsid w:val="000A2D17"/>
    <w:rsid w:val="000A2F28"/>
    <w:rsid w:val="000A31B4"/>
    <w:rsid w:val="000A31E0"/>
    <w:rsid w:val="000A356A"/>
    <w:rsid w:val="000A37EE"/>
    <w:rsid w:val="000A3EF9"/>
    <w:rsid w:val="000A407B"/>
    <w:rsid w:val="000A416D"/>
    <w:rsid w:val="000A466E"/>
    <w:rsid w:val="000A4BCD"/>
    <w:rsid w:val="000A4CC0"/>
    <w:rsid w:val="000A4DC1"/>
    <w:rsid w:val="000A4F53"/>
    <w:rsid w:val="000A5035"/>
    <w:rsid w:val="000A60F6"/>
    <w:rsid w:val="000A6114"/>
    <w:rsid w:val="000A643B"/>
    <w:rsid w:val="000A646A"/>
    <w:rsid w:val="000A6900"/>
    <w:rsid w:val="000A6E48"/>
    <w:rsid w:val="000A7C98"/>
    <w:rsid w:val="000B0268"/>
    <w:rsid w:val="000B04E2"/>
    <w:rsid w:val="000B05CB"/>
    <w:rsid w:val="000B10E8"/>
    <w:rsid w:val="000B1161"/>
    <w:rsid w:val="000B1295"/>
    <w:rsid w:val="000B14F0"/>
    <w:rsid w:val="000B1E14"/>
    <w:rsid w:val="000B2AEA"/>
    <w:rsid w:val="000B3B7E"/>
    <w:rsid w:val="000B4264"/>
    <w:rsid w:val="000B46BE"/>
    <w:rsid w:val="000B4719"/>
    <w:rsid w:val="000B4EB6"/>
    <w:rsid w:val="000B4FD1"/>
    <w:rsid w:val="000B59C0"/>
    <w:rsid w:val="000B6225"/>
    <w:rsid w:val="000B65D6"/>
    <w:rsid w:val="000B74D0"/>
    <w:rsid w:val="000B7CE8"/>
    <w:rsid w:val="000B7F70"/>
    <w:rsid w:val="000C07D6"/>
    <w:rsid w:val="000C098E"/>
    <w:rsid w:val="000C0CAA"/>
    <w:rsid w:val="000C11A5"/>
    <w:rsid w:val="000C13D9"/>
    <w:rsid w:val="000C14C8"/>
    <w:rsid w:val="000C1929"/>
    <w:rsid w:val="000C1B12"/>
    <w:rsid w:val="000C1EC9"/>
    <w:rsid w:val="000C2260"/>
    <w:rsid w:val="000C23D4"/>
    <w:rsid w:val="000C2B47"/>
    <w:rsid w:val="000C2D28"/>
    <w:rsid w:val="000C3177"/>
    <w:rsid w:val="000C4097"/>
    <w:rsid w:val="000C4466"/>
    <w:rsid w:val="000C515D"/>
    <w:rsid w:val="000C5703"/>
    <w:rsid w:val="000C5FDC"/>
    <w:rsid w:val="000C71A8"/>
    <w:rsid w:val="000C7AFB"/>
    <w:rsid w:val="000D1270"/>
    <w:rsid w:val="000D1683"/>
    <w:rsid w:val="000D215E"/>
    <w:rsid w:val="000D26E8"/>
    <w:rsid w:val="000D286F"/>
    <w:rsid w:val="000D2DAF"/>
    <w:rsid w:val="000D3DB3"/>
    <w:rsid w:val="000D3FC6"/>
    <w:rsid w:val="000D427E"/>
    <w:rsid w:val="000D45F8"/>
    <w:rsid w:val="000D4D6A"/>
    <w:rsid w:val="000D4E3C"/>
    <w:rsid w:val="000D4F43"/>
    <w:rsid w:val="000D53DE"/>
    <w:rsid w:val="000D58C9"/>
    <w:rsid w:val="000D5BA1"/>
    <w:rsid w:val="000D63AE"/>
    <w:rsid w:val="000D6563"/>
    <w:rsid w:val="000D6DDD"/>
    <w:rsid w:val="000D7BD0"/>
    <w:rsid w:val="000E0C20"/>
    <w:rsid w:val="000E0D14"/>
    <w:rsid w:val="000E1356"/>
    <w:rsid w:val="000E17BA"/>
    <w:rsid w:val="000E1A8D"/>
    <w:rsid w:val="000E1EE5"/>
    <w:rsid w:val="000E2462"/>
    <w:rsid w:val="000E294A"/>
    <w:rsid w:val="000E42F0"/>
    <w:rsid w:val="000E4459"/>
    <w:rsid w:val="000E4625"/>
    <w:rsid w:val="000E4E38"/>
    <w:rsid w:val="000E56D4"/>
    <w:rsid w:val="000E5B76"/>
    <w:rsid w:val="000E5CA2"/>
    <w:rsid w:val="000E69C7"/>
    <w:rsid w:val="000E7245"/>
    <w:rsid w:val="000E7772"/>
    <w:rsid w:val="000E79BF"/>
    <w:rsid w:val="000E7DBE"/>
    <w:rsid w:val="000F01FA"/>
    <w:rsid w:val="000F0825"/>
    <w:rsid w:val="000F10B7"/>
    <w:rsid w:val="000F139B"/>
    <w:rsid w:val="000F32CB"/>
    <w:rsid w:val="000F33A5"/>
    <w:rsid w:val="000F4656"/>
    <w:rsid w:val="000F4F26"/>
    <w:rsid w:val="000F50C5"/>
    <w:rsid w:val="000F50F2"/>
    <w:rsid w:val="000F5700"/>
    <w:rsid w:val="000F7631"/>
    <w:rsid w:val="000F763E"/>
    <w:rsid w:val="000F76AD"/>
    <w:rsid w:val="000F7F1A"/>
    <w:rsid w:val="00100814"/>
    <w:rsid w:val="00101BD4"/>
    <w:rsid w:val="00101DAB"/>
    <w:rsid w:val="001022F4"/>
    <w:rsid w:val="00102C84"/>
    <w:rsid w:val="00102D79"/>
    <w:rsid w:val="001037E9"/>
    <w:rsid w:val="00104DC6"/>
    <w:rsid w:val="00104EA6"/>
    <w:rsid w:val="0010534B"/>
    <w:rsid w:val="00105A83"/>
    <w:rsid w:val="00105C84"/>
    <w:rsid w:val="001060A3"/>
    <w:rsid w:val="00106E8F"/>
    <w:rsid w:val="00107197"/>
    <w:rsid w:val="001072D0"/>
    <w:rsid w:val="001078D4"/>
    <w:rsid w:val="00107FCA"/>
    <w:rsid w:val="00110510"/>
    <w:rsid w:val="00110A70"/>
    <w:rsid w:val="001112EB"/>
    <w:rsid w:val="0011136D"/>
    <w:rsid w:val="00112426"/>
    <w:rsid w:val="001129A4"/>
    <w:rsid w:val="00112D25"/>
    <w:rsid w:val="00113148"/>
    <w:rsid w:val="00113A68"/>
    <w:rsid w:val="00113F39"/>
    <w:rsid w:val="00114438"/>
    <w:rsid w:val="00114B3B"/>
    <w:rsid w:val="00114C03"/>
    <w:rsid w:val="00114D55"/>
    <w:rsid w:val="00115398"/>
    <w:rsid w:val="00115C76"/>
    <w:rsid w:val="00117ACA"/>
    <w:rsid w:val="00120002"/>
    <w:rsid w:val="0012052E"/>
    <w:rsid w:val="00120F21"/>
    <w:rsid w:val="001215D6"/>
    <w:rsid w:val="00121945"/>
    <w:rsid w:val="00121A7A"/>
    <w:rsid w:val="0012219F"/>
    <w:rsid w:val="00122AE5"/>
    <w:rsid w:val="001231D3"/>
    <w:rsid w:val="00123E83"/>
    <w:rsid w:val="0012446A"/>
    <w:rsid w:val="00124AA6"/>
    <w:rsid w:val="00125945"/>
    <w:rsid w:val="00126387"/>
    <w:rsid w:val="00126B91"/>
    <w:rsid w:val="00126CCD"/>
    <w:rsid w:val="00127F88"/>
    <w:rsid w:val="001307EB"/>
    <w:rsid w:val="00130915"/>
    <w:rsid w:val="00131126"/>
    <w:rsid w:val="001313F6"/>
    <w:rsid w:val="0013190B"/>
    <w:rsid w:val="00131DE4"/>
    <w:rsid w:val="001324AE"/>
    <w:rsid w:val="001330BB"/>
    <w:rsid w:val="0013366A"/>
    <w:rsid w:val="001340AF"/>
    <w:rsid w:val="001340B2"/>
    <w:rsid w:val="001342BA"/>
    <w:rsid w:val="00134505"/>
    <w:rsid w:val="001355A7"/>
    <w:rsid w:val="00135BC2"/>
    <w:rsid w:val="00136107"/>
    <w:rsid w:val="00136174"/>
    <w:rsid w:val="00136BBF"/>
    <w:rsid w:val="0013701E"/>
    <w:rsid w:val="001372A9"/>
    <w:rsid w:val="001373BB"/>
    <w:rsid w:val="00137D2D"/>
    <w:rsid w:val="001402A3"/>
    <w:rsid w:val="00140A52"/>
    <w:rsid w:val="00141062"/>
    <w:rsid w:val="00141154"/>
    <w:rsid w:val="00141577"/>
    <w:rsid w:val="00141B42"/>
    <w:rsid w:val="0014205E"/>
    <w:rsid w:val="00142F38"/>
    <w:rsid w:val="00143668"/>
    <w:rsid w:val="00143951"/>
    <w:rsid w:val="00143E7A"/>
    <w:rsid w:val="00144964"/>
    <w:rsid w:val="00144B90"/>
    <w:rsid w:val="00144C29"/>
    <w:rsid w:val="00144F6D"/>
    <w:rsid w:val="00144FBB"/>
    <w:rsid w:val="00144FE5"/>
    <w:rsid w:val="00146CD7"/>
    <w:rsid w:val="00147FB7"/>
    <w:rsid w:val="00150999"/>
    <w:rsid w:val="00150E0E"/>
    <w:rsid w:val="001521B6"/>
    <w:rsid w:val="001521C3"/>
    <w:rsid w:val="00152BAD"/>
    <w:rsid w:val="00152F57"/>
    <w:rsid w:val="0015438D"/>
    <w:rsid w:val="0015460B"/>
    <w:rsid w:val="00154867"/>
    <w:rsid w:val="00154C89"/>
    <w:rsid w:val="00154EA0"/>
    <w:rsid w:val="00155209"/>
    <w:rsid w:val="001569A3"/>
    <w:rsid w:val="00160323"/>
    <w:rsid w:val="0016069D"/>
    <w:rsid w:val="00160C79"/>
    <w:rsid w:val="00160E48"/>
    <w:rsid w:val="00161167"/>
    <w:rsid w:val="001612C1"/>
    <w:rsid w:val="001617C9"/>
    <w:rsid w:val="00162127"/>
    <w:rsid w:val="001624A5"/>
    <w:rsid w:val="0016287C"/>
    <w:rsid w:val="0016297C"/>
    <w:rsid w:val="00162C34"/>
    <w:rsid w:val="00163212"/>
    <w:rsid w:val="00163531"/>
    <w:rsid w:val="00163960"/>
    <w:rsid w:val="00163B04"/>
    <w:rsid w:val="00163DDF"/>
    <w:rsid w:val="00164C75"/>
    <w:rsid w:val="00165151"/>
    <w:rsid w:val="001654DF"/>
    <w:rsid w:val="00167357"/>
    <w:rsid w:val="00167478"/>
    <w:rsid w:val="00167DD0"/>
    <w:rsid w:val="00167F59"/>
    <w:rsid w:val="00170161"/>
    <w:rsid w:val="0017074E"/>
    <w:rsid w:val="001715D6"/>
    <w:rsid w:val="00171797"/>
    <w:rsid w:val="00172078"/>
    <w:rsid w:val="001725C0"/>
    <w:rsid w:val="0017399A"/>
    <w:rsid w:val="00173B78"/>
    <w:rsid w:val="00174427"/>
    <w:rsid w:val="001745EE"/>
    <w:rsid w:val="001751EC"/>
    <w:rsid w:val="00175C91"/>
    <w:rsid w:val="00176294"/>
    <w:rsid w:val="001768AF"/>
    <w:rsid w:val="00176923"/>
    <w:rsid w:val="00176BA1"/>
    <w:rsid w:val="00176BAA"/>
    <w:rsid w:val="00177BD2"/>
    <w:rsid w:val="00180268"/>
    <w:rsid w:val="00180296"/>
    <w:rsid w:val="00180424"/>
    <w:rsid w:val="00180841"/>
    <w:rsid w:val="0018120D"/>
    <w:rsid w:val="00181A5F"/>
    <w:rsid w:val="00181FED"/>
    <w:rsid w:val="001820CE"/>
    <w:rsid w:val="0018274E"/>
    <w:rsid w:val="00182987"/>
    <w:rsid w:val="00182AFA"/>
    <w:rsid w:val="00182C12"/>
    <w:rsid w:val="001850AF"/>
    <w:rsid w:val="001856DD"/>
    <w:rsid w:val="00185E96"/>
    <w:rsid w:val="00186082"/>
    <w:rsid w:val="00187E5E"/>
    <w:rsid w:val="0019003E"/>
    <w:rsid w:val="001908E5"/>
    <w:rsid w:val="0019185F"/>
    <w:rsid w:val="00191DCC"/>
    <w:rsid w:val="001925BE"/>
    <w:rsid w:val="00192B39"/>
    <w:rsid w:val="0019309E"/>
    <w:rsid w:val="0019341B"/>
    <w:rsid w:val="001935FD"/>
    <w:rsid w:val="00193CC8"/>
    <w:rsid w:val="00193D1C"/>
    <w:rsid w:val="00194197"/>
    <w:rsid w:val="001943F3"/>
    <w:rsid w:val="00194DB1"/>
    <w:rsid w:val="00195243"/>
    <w:rsid w:val="00195986"/>
    <w:rsid w:val="00196230"/>
    <w:rsid w:val="001962E9"/>
    <w:rsid w:val="0019645B"/>
    <w:rsid w:val="001970AF"/>
    <w:rsid w:val="001A0654"/>
    <w:rsid w:val="001A073A"/>
    <w:rsid w:val="001A1230"/>
    <w:rsid w:val="001A1678"/>
    <w:rsid w:val="001A1BA7"/>
    <w:rsid w:val="001A3AF9"/>
    <w:rsid w:val="001A4FBE"/>
    <w:rsid w:val="001A52ED"/>
    <w:rsid w:val="001A58E1"/>
    <w:rsid w:val="001A6022"/>
    <w:rsid w:val="001A60CB"/>
    <w:rsid w:val="001A698A"/>
    <w:rsid w:val="001A6C98"/>
    <w:rsid w:val="001A6CDC"/>
    <w:rsid w:val="001A75D8"/>
    <w:rsid w:val="001A79D7"/>
    <w:rsid w:val="001B0BD6"/>
    <w:rsid w:val="001B1629"/>
    <w:rsid w:val="001B194B"/>
    <w:rsid w:val="001B1BCF"/>
    <w:rsid w:val="001B2255"/>
    <w:rsid w:val="001B2273"/>
    <w:rsid w:val="001B2ECD"/>
    <w:rsid w:val="001B31DB"/>
    <w:rsid w:val="001B3262"/>
    <w:rsid w:val="001B3355"/>
    <w:rsid w:val="001B347C"/>
    <w:rsid w:val="001B3570"/>
    <w:rsid w:val="001B3C9E"/>
    <w:rsid w:val="001B44D4"/>
    <w:rsid w:val="001B4634"/>
    <w:rsid w:val="001B48BD"/>
    <w:rsid w:val="001B4C4B"/>
    <w:rsid w:val="001B51C8"/>
    <w:rsid w:val="001B53E3"/>
    <w:rsid w:val="001B5EA7"/>
    <w:rsid w:val="001B6C4D"/>
    <w:rsid w:val="001B6F85"/>
    <w:rsid w:val="001B7772"/>
    <w:rsid w:val="001C082F"/>
    <w:rsid w:val="001C0C90"/>
    <w:rsid w:val="001C174E"/>
    <w:rsid w:val="001C1C7E"/>
    <w:rsid w:val="001C2DCE"/>
    <w:rsid w:val="001C362F"/>
    <w:rsid w:val="001C4644"/>
    <w:rsid w:val="001C4DD1"/>
    <w:rsid w:val="001C5072"/>
    <w:rsid w:val="001C510D"/>
    <w:rsid w:val="001C542E"/>
    <w:rsid w:val="001C58EE"/>
    <w:rsid w:val="001C7A81"/>
    <w:rsid w:val="001D0712"/>
    <w:rsid w:val="001D0A5A"/>
    <w:rsid w:val="001D1B3C"/>
    <w:rsid w:val="001D1F8B"/>
    <w:rsid w:val="001D27F5"/>
    <w:rsid w:val="001D2FA6"/>
    <w:rsid w:val="001D3319"/>
    <w:rsid w:val="001D33DB"/>
    <w:rsid w:val="001D37F1"/>
    <w:rsid w:val="001D3AAD"/>
    <w:rsid w:val="001D3DA5"/>
    <w:rsid w:val="001D5031"/>
    <w:rsid w:val="001D6442"/>
    <w:rsid w:val="001D65C8"/>
    <w:rsid w:val="001D6F5F"/>
    <w:rsid w:val="001D7618"/>
    <w:rsid w:val="001D79D1"/>
    <w:rsid w:val="001E0439"/>
    <w:rsid w:val="001E0E7F"/>
    <w:rsid w:val="001E161C"/>
    <w:rsid w:val="001E27A6"/>
    <w:rsid w:val="001E2AFC"/>
    <w:rsid w:val="001E2EDC"/>
    <w:rsid w:val="001E2EE2"/>
    <w:rsid w:val="001E3747"/>
    <w:rsid w:val="001E3ACC"/>
    <w:rsid w:val="001E43A0"/>
    <w:rsid w:val="001E440F"/>
    <w:rsid w:val="001E4486"/>
    <w:rsid w:val="001E4850"/>
    <w:rsid w:val="001E591B"/>
    <w:rsid w:val="001E59A5"/>
    <w:rsid w:val="001E5A0D"/>
    <w:rsid w:val="001E5BE7"/>
    <w:rsid w:val="001E5DAB"/>
    <w:rsid w:val="001E64C9"/>
    <w:rsid w:val="001E7528"/>
    <w:rsid w:val="001E7680"/>
    <w:rsid w:val="001E773C"/>
    <w:rsid w:val="001E791A"/>
    <w:rsid w:val="001E7FBB"/>
    <w:rsid w:val="001F15AE"/>
    <w:rsid w:val="001F15F1"/>
    <w:rsid w:val="001F1B5F"/>
    <w:rsid w:val="001F2114"/>
    <w:rsid w:val="001F2D3A"/>
    <w:rsid w:val="001F3A1B"/>
    <w:rsid w:val="001F5F80"/>
    <w:rsid w:val="001F6DEE"/>
    <w:rsid w:val="001F781C"/>
    <w:rsid w:val="001F7A79"/>
    <w:rsid w:val="00200C5D"/>
    <w:rsid w:val="002013BA"/>
    <w:rsid w:val="0020150C"/>
    <w:rsid w:val="00201702"/>
    <w:rsid w:val="00202109"/>
    <w:rsid w:val="002029B1"/>
    <w:rsid w:val="002035FE"/>
    <w:rsid w:val="00204151"/>
    <w:rsid w:val="00204253"/>
    <w:rsid w:val="00205950"/>
    <w:rsid w:val="00205EDD"/>
    <w:rsid w:val="0020734E"/>
    <w:rsid w:val="00210429"/>
    <w:rsid w:val="00210EEC"/>
    <w:rsid w:val="00210EF9"/>
    <w:rsid w:val="002112D3"/>
    <w:rsid w:val="00211950"/>
    <w:rsid w:val="002126CC"/>
    <w:rsid w:val="00212E83"/>
    <w:rsid w:val="002132E7"/>
    <w:rsid w:val="002133AC"/>
    <w:rsid w:val="002134A8"/>
    <w:rsid w:val="0021388B"/>
    <w:rsid w:val="00213D37"/>
    <w:rsid w:val="00213E68"/>
    <w:rsid w:val="00214AF8"/>
    <w:rsid w:val="00214C85"/>
    <w:rsid w:val="002157B2"/>
    <w:rsid w:val="002167FF"/>
    <w:rsid w:val="002168B9"/>
    <w:rsid w:val="00216A81"/>
    <w:rsid w:val="00216BD5"/>
    <w:rsid w:val="00216C5D"/>
    <w:rsid w:val="00216CF1"/>
    <w:rsid w:val="00217878"/>
    <w:rsid w:val="002208BB"/>
    <w:rsid w:val="00220C83"/>
    <w:rsid w:val="002211B0"/>
    <w:rsid w:val="0022165A"/>
    <w:rsid w:val="00221CD0"/>
    <w:rsid w:val="00223302"/>
    <w:rsid w:val="0022365F"/>
    <w:rsid w:val="00223763"/>
    <w:rsid w:val="00223FBD"/>
    <w:rsid w:val="00224C3C"/>
    <w:rsid w:val="00224C69"/>
    <w:rsid w:val="00224E84"/>
    <w:rsid w:val="00225591"/>
    <w:rsid w:val="00225AC9"/>
    <w:rsid w:val="00225B36"/>
    <w:rsid w:val="00226951"/>
    <w:rsid w:val="00226AFA"/>
    <w:rsid w:val="00226D99"/>
    <w:rsid w:val="00227233"/>
    <w:rsid w:val="002272A5"/>
    <w:rsid w:val="002272C4"/>
    <w:rsid w:val="00230687"/>
    <w:rsid w:val="0023094D"/>
    <w:rsid w:val="00230C48"/>
    <w:rsid w:val="00230C81"/>
    <w:rsid w:val="00231439"/>
    <w:rsid w:val="00231C30"/>
    <w:rsid w:val="00231C42"/>
    <w:rsid w:val="00231E9A"/>
    <w:rsid w:val="00232C83"/>
    <w:rsid w:val="00232DF9"/>
    <w:rsid w:val="00233D45"/>
    <w:rsid w:val="002349F5"/>
    <w:rsid w:val="00235DB9"/>
    <w:rsid w:val="0023687A"/>
    <w:rsid w:val="00236D7A"/>
    <w:rsid w:val="00237566"/>
    <w:rsid w:val="002400B2"/>
    <w:rsid w:val="00240847"/>
    <w:rsid w:val="00240A7A"/>
    <w:rsid w:val="002421B2"/>
    <w:rsid w:val="002425BA"/>
    <w:rsid w:val="00242D13"/>
    <w:rsid w:val="00242E61"/>
    <w:rsid w:val="002431FD"/>
    <w:rsid w:val="0024338B"/>
    <w:rsid w:val="00243804"/>
    <w:rsid w:val="00243A30"/>
    <w:rsid w:val="00243AE4"/>
    <w:rsid w:val="00243FF2"/>
    <w:rsid w:val="0024437C"/>
    <w:rsid w:val="00244EDE"/>
    <w:rsid w:val="00245020"/>
    <w:rsid w:val="002465D3"/>
    <w:rsid w:val="0024726E"/>
    <w:rsid w:val="0024780D"/>
    <w:rsid w:val="00247DD0"/>
    <w:rsid w:val="002500E8"/>
    <w:rsid w:val="002502EF"/>
    <w:rsid w:val="00250426"/>
    <w:rsid w:val="00250E92"/>
    <w:rsid w:val="00251080"/>
    <w:rsid w:val="002521C6"/>
    <w:rsid w:val="0025244F"/>
    <w:rsid w:val="0025273C"/>
    <w:rsid w:val="002531FA"/>
    <w:rsid w:val="00253320"/>
    <w:rsid w:val="002535A4"/>
    <w:rsid w:val="00253CB4"/>
    <w:rsid w:val="002542DD"/>
    <w:rsid w:val="00254420"/>
    <w:rsid w:val="00254474"/>
    <w:rsid w:val="00255A1D"/>
    <w:rsid w:val="0025623B"/>
    <w:rsid w:val="002563FC"/>
    <w:rsid w:val="00256B1C"/>
    <w:rsid w:val="00260D37"/>
    <w:rsid w:val="002618A0"/>
    <w:rsid w:val="00261E91"/>
    <w:rsid w:val="00262B6C"/>
    <w:rsid w:val="002633F5"/>
    <w:rsid w:val="002643AA"/>
    <w:rsid w:val="00264B01"/>
    <w:rsid w:val="00264FED"/>
    <w:rsid w:val="00265362"/>
    <w:rsid w:val="002654E8"/>
    <w:rsid w:val="00265858"/>
    <w:rsid w:val="00265C76"/>
    <w:rsid w:val="00266112"/>
    <w:rsid w:val="002661A5"/>
    <w:rsid w:val="0026652B"/>
    <w:rsid w:val="00266BE3"/>
    <w:rsid w:val="002673F3"/>
    <w:rsid w:val="00267657"/>
    <w:rsid w:val="0026792D"/>
    <w:rsid w:val="00267E5E"/>
    <w:rsid w:val="00270E42"/>
    <w:rsid w:val="002710CC"/>
    <w:rsid w:val="002715CA"/>
    <w:rsid w:val="00271DF4"/>
    <w:rsid w:val="002737E0"/>
    <w:rsid w:val="00274251"/>
    <w:rsid w:val="00274CFF"/>
    <w:rsid w:val="0027521C"/>
    <w:rsid w:val="00275BC2"/>
    <w:rsid w:val="002770FF"/>
    <w:rsid w:val="00277A95"/>
    <w:rsid w:val="00277E27"/>
    <w:rsid w:val="0028020B"/>
    <w:rsid w:val="002807F5"/>
    <w:rsid w:val="00280BAE"/>
    <w:rsid w:val="00280E47"/>
    <w:rsid w:val="00281D24"/>
    <w:rsid w:val="00283B1E"/>
    <w:rsid w:val="002842A9"/>
    <w:rsid w:val="00284EE2"/>
    <w:rsid w:val="00284F89"/>
    <w:rsid w:val="00285440"/>
    <w:rsid w:val="00285517"/>
    <w:rsid w:val="00285CF8"/>
    <w:rsid w:val="00285EED"/>
    <w:rsid w:val="00286F6E"/>
    <w:rsid w:val="00287BEB"/>
    <w:rsid w:val="00287E35"/>
    <w:rsid w:val="00290110"/>
    <w:rsid w:val="00290713"/>
    <w:rsid w:val="0029133F"/>
    <w:rsid w:val="00291D72"/>
    <w:rsid w:val="002924F1"/>
    <w:rsid w:val="00293196"/>
    <w:rsid w:val="002931E7"/>
    <w:rsid w:val="0029379D"/>
    <w:rsid w:val="00293DBB"/>
    <w:rsid w:val="00293E5E"/>
    <w:rsid w:val="00293F45"/>
    <w:rsid w:val="002944CE"/>
    <w:rsid w:val="00294C1B"/>
    <w:rsid w:val="00295048"/>
    <w:rsid w:val="0029571A"/>
    <w:rsid w:val="002959AC"/>
    <w:rsid w:val="00296987"/>
    <w:rsid w:val="00297422"/>
    <w:rsid w:val="002979A4"/>
    <w:rsid w:val="002A10D6"/>
    <w:rsid w:val="002A12EC"/>
    <w:rsid w:val="002A148D"/>
    <w:rsid w:val="002A161A"/>
    <w:rsid w:val="002A30AA"/>
    <w:rsid w:val="002A430C"/>
    <w:rsid w:val="002A43E2"/>
    <w:rsid w:val="002A6C64"/>
    <w:rsid w:val="002A6EFF"/>
    <w:rsid w:val="002A7634"/>
    <w:rsid w:val="002A774A"/>
    <w:rsid w:val="002A7763"/>
    <w:rsid w:val="002A7869"/>
    <w:rsid w:val="002A7CFB"/>
    <w:rsid w:val="002B124A"/>
    <w:rsid w:val="002B1BCE"/>
    <w:rsid w:val="002B1D27"/>
    <w:rsid w:val="002B2D61"/>
    <w:rsid w:val="002B3177"/>
    <w:rsid w:val="002B3B5C"/>
    <w:rsid w:val="002B3BFC"/>
    <w:rsid w:val="002B3D91"/>
    <w:rsid w:val="002B450C"/>
    <w:rsid w:val="002B4C16"/>
    <w:rsid w:val="002B4EC8"/>
    <w:rsid w:val="002B53C4"/>
    <w:rsid w:val="002B5759"/>
    <w:rsid w:val="002B5CB5"/>
    <w:rsid w:val="002B73D8"/>
    <w:rsid w:val="002C05A8"/>
    <w:rsid w:val="002C1222"/>
    <w:rsid w:val="002C1513"/>
    <w:rsid w:val="002C2E2A"/>
    <w:rsid w:val="002C3DC8"/>
    <w:rsid w:val="002C4C14"/>
    <w:rsid w:val="002C4E74"/>
    <w:rsid w:val="002C601E"/>
    <w:rsid w:val="002C7076"/>
    <w:rsid w:val="002C7127"/>
    <w:rsid w:val="002D00CD"/>
    <w:rsid w:val="002D199A"/>
    <w:rsid w:val="002D1C46"/>
    <w:rsid w:val="002D2BB2"/>
    <w:rsid w:val="002D3553"/>
    <w:rsid w:val="002D38BC"/>
    <w:rsid w:val="002D3F0A"/>
    <w:rsid w:val="002D4BE1"/>
    <w:rsid w:val="002D51F8"/>
    <w:rsid w:val="002D5510"/>
    <w:rsid w:val="002D6038"/>
    <w:rsid w:val="002D6203"/>
    <w:rsid w:val="002D6C97"/>
    <w:rsid w:val="002D6F8A"/>
    <w:rsid w:val="002D74F2"/>
    <w:rsid w:val="002D7776"/>
    <w:rsid w:val="002D7F8A"/>
    <w:rsid w:val="002E0E21"/>
    <w:rsid w:val="002E2597"/>
    <w:rsid w:val="002E2646"/>
    <w:rsid w:val="002E27AB"/>
    <w:rsid w:val="002E30EA"/>
    <w:rsid w:val="002E389E"/>
    <w:rsid w:val="002E4AF7"/>
    <w:rsid w:val="002E4B76"/>
    <w:rsid w:val="002E5530"/>
    <w:rsid w:val="002E57FA"/>
    <w:rsid w:val="002E5D79"/>
    <w:rsid w:val="002E5D99"/>
    <w:rsid w:val="002E5EBC"/>
    <w:rsid w:val="002E5ED6"/>
    <w:rsid w:val="002E5FB6"/>
    <w:rsid w:val="002E62BD"/>
    <w:rsid w:val="002E65AD"/>
    <w:rsid w:val="002E68B1"/>
    <w:rsid w:val="002E69EB"/>
    <w:rsid w:val="002E6B59"/>
    <w:rsid w:val="002E6B9E"/>
    <w:rsid w:val="002E7128"/>
    <w:rsid w:val="002E73B1"/>
    <w:rsid w:val="002E760E"/>
    <w:rsid w:val="002E7EDD"/>
    <w:rsid w:val="002F0DCE"/>
    <w:rsid w:val="002F115D"/>
    <w:rsid w:val="002F1C1C"/>
    <w:rsid w:val="002F2C82"/>
    <w:rsid w:val="002F328F"/>
    <w:rsid w:val="002F3472"/>
    <w:rsid w:val="002F353C"/>
    <w:rsid w:val="002F35E5"/>
    <w:rsid w:val="002F4759"/>
    <w:rsid w:val="002F4F0B"/>
    <w:rsid w:val="002F5BA6"/>
    <w:rsid w:val="002F6307"/>
    <w:rsid w:val="002F6ED6"/>
    <w:rsid w:val="002F76EC"/>
    <w:rsid w:val="002F7BF5"/>
    <w:rsid w:val="003000E6"/>
    <w:rsid w:val="0030017C"/>
    <w:rsid w:val="003005EC"/>
    <w:rsid w:val="00300E35"/>
    <w:rsid w:val="003014F7"/>
    <w:rsid w:val="00301962"/>
    <w:rsid w:val="00301C07"/>
    <w:rsid w:val="0030261A"/>
    <w:rsid w:val="00302ED6"/>
    <w:rsid w:val="003035AD"/>
    <w:rsid w:val="00303AC6"/>
    <w:rsid w:val="00303AE0"/>
    <w:rsid w:val="00303B9F"/>
    <w:rsid w:val="00303F8D"/>
    <w:rsid w:val="00304D7F"/>
    <w:rsid w:val="0030518B"/>
    <w:rsid w:val="00305F53"/>
    <w:rsid w:val="00305F7B"/>
    <w:rsid w:val="00306596"/>
    <w:rsid w:val="00307546"/>
    <w:rsid w:val="003101C1"/>
    <w:rsid w:val="00310778"/>
    <w:rsid w:val="00310BE0"/>
    <w:rsid w:val="00311113"/>
    <w:rsid w:val="00311557"/>
    <w:rsid w:val="00312470"/>
    <w:rsid w:val="0031270E"/>
    <w:rsid w:val="003134F8"/>
    <w:rsid w:val="00313846"/>
    <w:rsid w:val="003150FA"/>
    <w:rsid w:val="0031518A"/>
    <w:rsid w:val="003162A3"/>
    <w:rsid w:val="00316DB2"/>
    <w:rsid w:val="0031766C"/>
    <w:rsid w:val="00320F10"/>
    <w:rsid w:val="0032151A"/>
    <w:rsid w:val="00321609"/>
    <w:rsid w:val="0032196B"/>
    <w:rsid w:val="00322CD3"/>
    <w:rsid w:val="0032324E"/>
    <w:rsid w:val="003239D2"/>
    <w:rsid w:val="00323F04"/>
    <w:rsid w:val="00324787"/>
    <w:rsid w:val="00324A9B"/>
    <w:rsid w:val="003251DE"/>
    <w:rsid w:val="00325514"/>
    <w:rsid w:val="0032566C"/>
    <w:rsid w:val="00326643"/>
    <w:rsid w:val="00326B7C"/>
    <w:rsid w:val="00326C69"/>
    <w:rsid w:val="003273EE"/>
    <w:rsid w:val="00327F4A"/>
    <w:rsid w:val="0033095A"/>
    <w:rsid w:val="0033143F"/>
    <w:rsid w:val="0033249D"/>
    <w:rsid w:val="003331E2"/>
    <w:rsid w:val="00333363"/>
    <w:rsid w:val="0033345B"/>
    <w:rsid w:val="0033357E"/>
    <w:rsid w:val="00333C9A"/>
    <w:rsid w:val="00333DFC"/>
    <w:rsid w:val="00334919"/>
    <w:rsid w:val="0033502A"/>
    <w:rsid w:val="0033516F"/>
    <w:rsid w:val="00335826"/>
    <w:rsid w:val="00336C6E"/>
    <w:rsid w:val="0033725A"/>
    <w:rsid w:val="003375CE"/>
    <w:rsid w:val="00337CD5"/>
    <w:rsid w:val="00340097"/>
    <w:rsid w:val="003400B8"/>
    <w:rsid w:val="003401CF"/>
    <w:rsid w:val="00340B2D"/>
    <w:rsid w:val="00342285"/>
    <w:rsid w:val="0034232F"/>
    <w:rsid w:val="00343232"/>
    <w:rsid w:val="00343FB5"/>
    <w:rsid w:val="00344BDD"/>
    <w:rsid w:val="00345338"/>
    <w:rsid w:val="00345F91"/>
    <w:rsid w:val="003463B4"/>
    <w:rsid w:val="0034675A"/>
    <w:rsid w:val="00346898"/>
    <w:rsid w:val="003469F4"/>
    <w:rsid w:val="0034767A"/>
    <w:rsid w:val="00347AE0"/>
    <w:rsid w:val="00347D73"/>
    <w:rsid w:val="00347FC6"/>
    <w:rsid w:val="0035009B"/>
    <w:rsid w:val="003503E3"/>
    <w:rsid w:val="0035068C"/>
    <w:rsid w:val="00350E02"/>
    <w:rsid w:val="00351212"/>
    <w:rsid w:val="00351938"/>
    <w:rsid w:val="00351C89"/>
    <w:rsid w:val="00351CA8"/>
    <w:rsid w:val="0035365F"/>
    <w:rsid w:val="003536C8"/>
    <w:rsid w:val="00353FFE"/>
    <w:rsid w:val="003548DC"/>
    <w:rsid w:val="0035506A"/>
    <w:rsid w:val="00356981"/>
    <w:rsid w:val="00356BB9"/>
    <w:rsid w:val="00356BBD"/>
    <w:rsid w:val="00356C59"/>
    <w:rsid w:val="00356DD4"/>
    <w:rsid w:val="00357119"/>
    <w:rsid w:val="0035714B"/>
    <w:rsid w:val="00361B0B"/>
    <w:rsid w:val="00361CE7"/>
    <w:rsid w:val="003622D1"/>
    <w:rsid w:val="00362E04"/>
    <w:rsid w:val="003635E2"/>
    <w:rsid w:val="00363998"/>
    <w:rsid w:val="00363FE8"/>
    <w:rsid w:val="00364032"/>
    <w:rsid w:val="003640B7"/>
    <w:rsid w:val="003644A2"/>
    <w:rsid w:val="00364B0C"/>
    <w:rsid w:val="00364DBB"/>
    <w:rsid w:val="00365B32"/>
    <w:rsid w:val="00367425"/>
    <w:rsid w:val="00370227"/>
    <w:rsid w:val="00370238"/>
    <w:rsid w:val="00370D2F"/>
    <w:rsid w:val="0037157A"/>
    <w:rsid w:val="003718B5"/>
    <w:rsid w:val="003725C3"/>
    <w:rsid w:val="00372C4B"/>
    <w:rsid w:val="003733AA"/>
    <w:rsid w:val="0037433C"/>
    <w:rsid w:val="00374519"/>
    <w:rsid w:val="00374DCA"/>
    <w:rsid w:val="0037593B"/>
    <w:rsid w:val="00375FF1"/>
    <w:rsid w:val="00376094"/>
    <w:rsid w:val="003761EF"/>
    <w:rsid w:val="00376366"/>
    <w:rsid w:val="00376C18"/>
    <w:rsid w:val="003771FC"/>
    <w:rsid w:val="0037754E"/>
    <w:rsid w:val="00381BAF"/>
    <w:rsid w:val="00381FA2"/>
    <w:rsid w:val="003824E9"/>
    <w:rsid w:val="00382629"/>
    <w:rsid w:val="00382843"/>
    <w:rsid w:val="00382DD2"/>
    <w:rsid w:val="0038336F"/>
    <w:rsid w:val="003835EA"/>
    <w:rsid w:val="00383A70"/>
    <w:rsid w:val="00384DE9"/>
    <w:rsid w:val="00385865"/>
    <w:rsid w:val="0038668D"/>
    <w:rsid w:val="00386AD0"/>
    <w:rsid w:val="00386D82"/>
    <w:rsid w:val="00387A62"/>
    <w:rsid w:val="00387B41"/>
    <w:rsid w:val="0039003E"/>
    <w:rsid w:val="003911CF"/>
    <w:rsid w:val="00391216"/>
    <w:rsid w:val="00394227"/>
    <w:rsid w:val="00394278"/>
    <w:rsid w:val="0039480F"/>
    <w:rsid w:val="00394D02"/>
    <w:rsid w:val="0039530C"/>
    <w:rsid w:val="003955DD"/>
    <w:rsid w:val="00395732"/>
    <w:rsid w:val="003962D9"/>
    <w:rsid w:val="00396D93"/>
    <w:rsid w:val="0039792C"/>
    <w:rsid w:val="003A0410"/>
    <w:rsid w:val="003A052F"/>
    <w:rsid w:val="003A054C"/>
    <w:rsid w:val="003A2166"/>
    <w:rsid w:val="003A2317"/>
    <w:rsid w:val="003A2615"/>
    <w:rsid w:val="003A282A"/>
    <w:rsid w:val="003A44E9"/>
    <w:rsid w:val="003A4865"/>
    <w:rsid w:val="003A51E0"/>
    <w:rsid w:val="003A52D2"/>
    <w:rsid w:val="003A6BC0"/>
    <w:rsid w:val="003A6D1C"/>
    <w:rsid w:val="003A78B3"/>
    <w:rsid w:val="003B0A78"/>
    <w:rsid w:val="003B0F89"/>
    <w:rsid w:val="003B1305"/>
    <w:rsid w:val="003B1947"/>
    <w:rsid w:val="003B1C07"/>
    <w:rsid w:val="003B2925"/>
    <w:rsid w:val="003B2F32"/>
    <w:rsid w:val="003B2FF2"/>
    <w:rsid w:val="003B3168"/>
    <w:rsid w:val="003B42F4"/>
    <w:rsid w:val="003B4444"/>
    <w:rsid w:val="003B482B"/>
    <w:rsid w:val="003B48E2"/>
    <w:rsid w:val="003B5C87"/>
    <w:rsid w:val="003B60F2"/>
    <w:rsid w:val="003B7242"/>
    <w:rsid w:val="003B79C2"/>
    <w:rsid w:val="003C0872"/>
    <w:rsid w:val="003C0C14"/>
    <w:rsid w:val="003C1ECF"/>
    <w:rsid w:val="003C2347"/>
    <w:rsid w:val="003C4128"/>
    <w:rsid w:val="003C4B51"/>
    <w:rsid w:val="003C4E59"/>
    <w:rsid w:val="003C58DD"/>
    <w:rsid w:val="003C5AEC"/>
    <w:rsid w:val="003C5F62"/>
    <w:rsid w:val="003C69AE"/>
    <w:rsid w:val="003C6C47"/>
    <w:rsid w:val="003C6E66"/>
    <w:rsid w:val="003C73C6"/>
    <w:rsid w:val="003D0232"/>
    <w:rsid w:val="003D0F49"/>
    <w:rsid w:val="003D1C60"/>
    <w:rsid w:val="003D2168"/>
    <w:rsid w:val="003D297A"/>
    <w:rsid w:val="003D2A93"/>
    <w:rsid w:val="003D3901"/>
    <w:rsid w:val="003D3BBB"/>
    <w:rsid w:val="003D4D54"/>
    <w:rsid w:val="003D5326"/>
    <w:rsid w:val="003D5F0D"/>
    <w:rsid w:val="003D7F51"/>
    <w:rsid w:val="003D7F58"/>
    <w:rsid w:val="003E02D9"/>
    <w:rsid w:val="003E0610"/>
    <w:rsid w:val="003E0CF6"/>
    <w:rsid w:val="003E1983"/>
    <w:rsid w:val="003E1DE1"/>
    <w:rsid w:val="003E1F72"/>
    <w:rsid w:val="003E229F"/>
    <w:rsid w:val="003E2FA0"/>
    <w:rsid w:val="003E3A7F"/>
    <w:rsid w:val="003E40A4"/>
    <w:rsid w:val="003E4406"/>
    <w:rsid w:val="003E44CC"/>
    <w:rsid w:val="003E49A1"/>
    <w:rsid w:val="003E4EA7"/>
    <w:rsid w:val="003E505C"/>
    <w:rsid w:val="003E5DAB"/>
    <w:rsid w:val="003E6726"/>
    <w:rsid w:val="003E6A49"/>
    <w:rsid w:val="003E6D83"/>
    <w:rsid w:val="003E6E6C"/>
    <w:rsid w:val="003E7704"/>
    <w:rsid w:val="003F0348"/>
    <w:rsid w:val="003F0A87"/>
    <w:rsid w:val="003F1835"/>
    <w:rsid w:val="003F2172"/>
    <w:rsid w:val="003F2627"/>
    <w:rsid w:val="003F2941"/>
    <w:rsid w:val="003F3173"/>
    <w:rsid w:val="003F4A5E"/>
    <w:rsid w:val="003F5306"/>
    <w:rsid w:val="003F555C"/>
    <w:rsid w:val="003F6421"/>
    <w:rsid w:val="003F6F2E"/>
    <w:rsid w:val="003F6F53"/>
    <w:rsid w:val="003F731F"/>
    <w:rsid w:val="003F74FF"/>
    <w:rsid w:val="003F7578"/>
    <w:rsid w:val="003F7831"/>
    <w:rsid w:val="003F78BC"/>
    <w:rsid w:val="003F795D"/>
    <w:rsid w:val="003F7F5B"/>
    <w:rsid w:val="0040029F"/>
    <w:rsid w:val="00400423"/>
    <w:rsid w:val="00400561"/>
    <w:rsid w:val="004011CE"/>
    <w:rsid w:val="00401974"/>
    <w:rsid w:val="00401BF9"/>
    <w:rsid w:val="00402621"/>
    <w:rsid w:val="004034F0"/>
    <w:rsid w:val="00403968"/>
    <w:rsid w:val="00403E18"/>
    <w:rsid w:val="004040D4"/>
    <w:rsid w:val="00404C56"/>
    <w:rsid w:val="0040524B"/>
    <w:rsid w:val="00405CD3"/>
    <w:rsid w:val="0040705D"/>
    <w:rsid w:val="0041024F"/>
    <w:rsid w:val="004102E7"/>
    <w:rsid w:val="00411226"/>
    <w:rsid w:val="004117D9"/>
    <w:rsid w:val="00411DB1"/>
    <w:rsid w:val="0041285A"/>
    <w:rsid w:val="004137F0"/>
    <w:rsid w:val="0041418D"/>
    <w:rsid w:val="004145EC"/>
    <w:rsid w:val="00414E42"/>
    <w:rsid w:val="00415119"/>
    <w:rsid w:val="00415496"/>
    <w:rsid w:val="00415F69"/>
    <w:rsid w:val="0041674B"/>
    <w:rsid w:val="00416B92"/>
    <w:rsid w:val="00417076"/>
    <w:rsid w:val="00417FA6"/>
    <w:rsid w:val="0042091D"/>
    <w:rsid w:val="00420F85"/>
    <w:rsid w:val="004214BF"/>
    <w:rsid w:val="0042230B"/>
    <w:rsid w:val="0042349D"/>
    <w:rsid w:val="00423DC1"/>
    <w:rsid w:val="00424B98"/>
    <w:rsid w:val="0042543B"/>
    <w:rsid w:val="00427CBB"/>
    <w:rsid w:val="0043026B"/>
    <w:rsid w:val="00430D40"/>
    <w:rsid w:val="00432A56"/>
    <w:rsid w:val="00433D70"/>
    <w:rsid w:val="00433F42"/>
    <w:rsid w:val="00434B6A"/>
    <w:rsid w:val="00434F40"/>
    <w:rsid w:val="00435FE0"/>
    <w:rsid w:val="00436596"/>
    <w:rsid w:val="00436FC9"/>
    <w:rsid w:val="0043703B"/>
    <w:rsid w:val="00440727"/>
    <w:rsid w:val="00441F21"/>
    <w:rsid w:val="0044241C"/>
    <w:rsid w:val="004425C6"/>
    <w:rsid w:val="00442F4D"/>
    <w:rsid w:val="00442F95"/>
    <w:rsid w:val="004433C4"/>
    <w:rsid w:val="00443810"/>
    <w:rsid w:val="004439CD"/>
    <w:rsid w:val="00443FCE"/>
    <w:rsid w:val="00444390"/>
    <w:rsid w:val="00444FCE"/>
    <w:rsid w:val="004466F1"/>
    <w:rsid w:val="00446B11"/>
    <w:rsid w:val="004472E2"/>
    <w:rsid w:val="00450394"/>
    <w:rsid w:val="004507B2"/>
    <w:rsid w:val="00450F01"/>
    <w:rsid w:val="00451553"/>
    <w:rsid w:val="00451630"/>
    <w:rsid w:val="00451BF1"/>
    <w:rsid w:val="00452EF9"/>
    <w:rsid w:val="00452FA0"/>
    <w:rsid w:val="004541C1"/>
    <w:rsid w:val="00454DE1"/>
    <w:rsid w:val="004553FB"/>
    <w:rsid w:val="00455C96"/>
    <w:rsid w:val="00456AB4"/>
    <w:rsid w:val="00457359"/>
    <w:rsid w:val="00460106"/>
    <w:rsid w:val="0046020E"/>
    <w:rsid w:val="004604D4"/>
    <w:rsid w:val="00460C06"/>
    <w:rsid w:val="00460DCE"/>
    <w:rsid w:val="004621AD"/>
    <w:rsid w:val="00462E19"/>
    <w:rsid w:val="00463390"/>
    <w:rsid w:val="00463755"/>
    <w:rsid w:val="004649A7"/>
    <w:rsid w:val="00464BD0"/>
    <w:rsid w:val="00464FEC"/>
    <w:rsid w:val="00465069"/>
    <w:rsid w:val="00465089"/>
    <w:rsid w:val="004650FE"/>
    <w:rsid w:val="00465452"/>
    <w:rsid w:val="0046560A"/>
    <w:rsid w:val="004657BB"/>
    <w:rsid w:val="00465F91"/>
    <w:rsid w:val="00466888"/>
    <w:rsid w:val="00467578"/>
    <w:rsid w:val="00467B6D"/>
    <w:rsid w:val="00467D3F"/>
    <w:rsid w:val="00467ECC"/>
    <w:rsid w:val="004712D3"/>
    <w:rsid w:val="0047173A"/>
    <w:rsid w:val="00472302"/>
    <w:rsid w:val="00472B68"/>
    <w:rsid w:val="00472B84"/>
    <w:rsid w:val="00472E41"/>
    <w:rsid w:val="004732CA"/>
    <w:rsid w:val="004732E4"/>
    <w:rsid w:val="0047356D"/>
    <w:rsid w:val="00473E4A"/>
    <w:rsid w:val="004746B6"/>
    <w:rsid w:val="00475089"/>
    <w:rsid w:val="00475786"/>
    <w:rsid w:val="0047669D"/>
    <w:rsid w:val="004767B7"/>
    <w:rsid w:val="00476D70"/>
    <w:rsid w:val="00476F5D"/>
    <w:rsid w:val="0048002F"/>
    <w:rsid w:val="00481008"/>
    <w:rsid w:val="0048180C"/>
    <w:rsid w:val="00481A92"/>
    <w:rsid w:val="0048212E"/>
    <w:rsid w:val="00482265"/>
    <w:rsid w:val="00482FDA"/>
    <w:rsid w:val="004832F8"/>
    <w:rsid w:val="00483C3C"/>
    <w:rsid w:val="00484196"/>
    <w:rsid w:val="0048493F"/>
    <w:rsid w:val="004850FE"/>
    <w:rsid w:val="004856CE"/>
    <w:rsid w:val="004867DB"/>
    <w:rsid w:val="00486A43"/>
    <w:rsid w:val="00486ACE"/>
    <w:rsid w:val="00486EE1"/>
    <w:rsid w:val="00487269"/>
    <w:rsid w:val="004875A6"/>
    <w:rsid w:val="00487998"/>
    <w:rsid w:val="00490BEC"/>
    <w:rsid w:val="0049169E"/>
    <w:rsid w:val="00491906"/>
    <w:rsid w:val="00492493"/>
    <w:rsid w:val="004925A2"/>
    <w:rsid w:val="004935E9"/>
    <w:rsid w:val="0049444E"/>
    <w:rsid w:val="00494CCA"/>
    <w:rsid w:val="0049528E"/>
    <w:rsid w:val="00495977"/>
    <w:rsid w:val="00496162"/>
    <w:rsid w:val="00496C7A"/>
    <w:rsid w:val="004977D9"/>
    <w:rsid w:val="00497A8C"/>
    <w:rsid w:val="004A1223"/>
    <w:rsid w:val="004A138B"/>
    <w:rsid w:val="004A1D09"/>
    <w:rsid w:val="004A366C"/>
    <w:rsid w:val="004A3F96"/>
    <w:rsid w:val="004A4204"/>
    <w:rsid w:val="004A420F"/>
    <w:rsid w:val="004A4AB3"/>
    <w:rsid w:val="004A4BD5"/>
    <w:rsid w:val="004A4E8C"/>
    <w:rsid w:val="004A691C"/>
    <w:rsid w:val="004A6F2C"/>
    <w:rsid w:val="004A75A7"/>
    <w:rsid w:val="004B004C"/>
    <w:rsid w:val="004B0853"/>
    <w:rsid w:val="004B1819"/>
    <w:rsid w:val="004B289E"/>
    <w:rsid w:val="004B29C3"/>
    <w:rsid w:val="004B36CF"/>
    <w:rsid w:val="004B3C2A"/>
    <w:rsid w:val="004B4065"/>
    <w:rsid w:val="004B53BE"/>
    <w:rsid w:val="004B5DA7"/>
    <w:rsid w:val="004B612F"/>
    <w:rsid w:val="004B6678"/>
    <w:rsid w:val="004B6BA8"/>
    <w:rsid w:val="004B7EDC"/>
    <w:rsid w:val="004C0B41"/>
    <w:rsid w:val="004C11B3"/>
    <w:rsid w:val="004C1627"/>
    <w:rsid w:val="004C1AA0"/>
    <w:rsid w:val="004C1BFD"/>
    <w:rsid w:val="004C1F58"/>
    <w:rsid w:val="004C2AD2"/>
    <w:rsid w:val="004C3313"/>
    <w:rsid w:val="004C3AE8"/>
    <w:rsid w:val="004C487B"/>
    <w:rsid w:val="004C6352"/>
    <w:rsid w:val="004C698E"/>
    <w:rsid w:val="004C7440"/>
    <w:rsid w:val="004C7714"/>
    <w:rsid w:val="004C7D7A"/>
    <w:rsid w:val="004D01FD"/>
    <w:rsid w:val="004D0926"/>
    <w:rsid w:val="004D0CC2"/>
    <w:rsid w:val="004D133A"/>
    <w:rsid w:val="004D2203"/>
    <w:rsid w:val="004D2CA4"/>
    <w:rsid w:val="004D397C"/>
    <w:rsid w:val="004D4261"/>
    <w:rsid w:val="004D4685"/>
    <w:rsid w:val="004D5821"/>
    <w:rsid w:val="004D5EAA"/>
    <w:rsid w:val="004D600A"/>
    <w:rsid w:val="004D6508"/>
    <w:rsid w:val="004D6DDC"/>
    <w:rsid w:val="004D755A"/>
    <w:rsid w:val="004D79D4"/>
    <w:rsid w:val="004D7B27"/>
    <w:rsid w:val="004E0E4C"/>
    <w:rsid w:val="004E1068"/>
    <w:rsid w:val="004E12D6"/>
    <w:rsid w:val="004E1687"/>
    <w:rsid w:val="004E286A"/>
    <w:rsid w:val="004E54F7"/>
    <w:rsid w:val="004E6565"/>
    <w:rsid w:val="004E79D5"/>
    <w:rsid w:val="004F07DA"/>
    <w:rsid w:val="004F09F1"/>
    <w:rsid w:val="004F0C1B"/>
    <w:rsid w:val="004F1183"/>
    <w:rsid w:val="004F167E"/>
    <w:rsid w:val="004F1C73"/>
    <w:rsid w:val="004F3C7B"/>
    <w:rsid w:val="004F5270"/>
    <w:rsid w:val="004F55C9"/>
    <w:rsid w:val="004F5751"/>
    <w:rsid w:val="004F5ADC"/>
    <w:rsid w:val="004F5B2E"/>
    <w:rsid w:val="004F5F4A"/>
    <w:rsid w:val="004F651E"/>
    <w:rsid w:val="004F6E69"/>
    <w:rsid w:val="0050039B"/>
    <w:rsid w:val="005008AA"/>
    <w:rsid w:val="00500A58"/>
    <w:rsid w:val="00500A71"/>
    <w:rsid w:val="005018D7"/>
    <w:rsid w:val="00501D3C"/>
    <w:rsid w:val="00501E50"/>
    <w:rsid w:val="005021AD"/>
    <w:rsid w:val="005024A2"/>
    <w:rsid w:val="0050302B"/>
    <w:rsid w:val="005038C5"/>
    <w:rsid w:val="00503CFD"/>
    <w:rsid w:val="00504B5A"/>
    <w:rsid w:val="00505379"/>
    <w:rsid w:val="00505753"/>
    <w:rsid w:val="005059F7"/>
    <w:rsid w:val="0050681C"/>
    <w:rsid w:val="00510282"/>
    <w:rsid w:val="005107FA"/>
    <w:rsid w:val="00510E56"/>
    <w:rsid w:val="00511284"/>
    <w:rsid w:val="00511866"/>
    <w:rsid w:val="0051187C"/>
    <w:rsid w:val="00511EE1"/>
    <w:rsid w:val="005120B5"/>
    <w:rsid w:val="005121C7"/>
    <w:rsid w:val="005124C2"/>
    <w:rsid w:val="005129DE"/>
    <w:rsid w:val="0051314A"/>
    <w:rsid w:val="00514DFC"/>
    <w:rsid w:val="00515B07"/>
    <w:rsid w:val="00516156"/>
    <w:rsid w:val="005161EC"/>
    <w:rsid w:val="00517AD9"/>
    <w:rsid w:val="00517CE4"/>
    <w:rsid w:val="00520D57"/>
    <w:rsid w:val="00521505"/>
    <w:rsid w:val="00521F74"/>
    <w:rsid w:val="00521F86"/>
    <w:rsid w:val="00522569"/>
    <w:rsid w:val="0052303F"/>
    <w:rsid w:val="00523A18"/>
    <w:rsid w:val="00523D1A"/>
    <w:rsid w:val="00524406"/>
    <w:rsid w:val="005245BF"/>
    <w:rsid w:val="0052526B"/>
    <w:rsid w:val="005257A9"/>
    <w:rsid w:val="005267F9"/>
    <w:rsid w:val="005268F5"/>
    <w:rsid w:val="00526DDE"/>
    <w:rsid w:val="00526FCF"/>
    <w:rsid w:val="00527214"/>
    <w:rsid w:val="0052737C"/>
    <w:rsid w:val="005279E7"/>
    <w:rsid w:val="00527C66"/>
    <w:rsid w:val="005301DD"/>
    <w:rsid w:val="005306E3"/>
    <w:rsid w:val="00530711"/>
    <w:rsid w:val="00530A9B"/>
    <w:rsid w:val="00530ACA"/>
    <w:rsid w:val="00531153"/>
    <w:rsid w:val="00531855"/>
    <w:rsid w:val="00531937"/>
    <w:rsid w:val="00532570"/>
    <w:rsid w:val="005332FE"/>
    <w:rsid w:val="00533CC7"/>
    <w:rsid w:val="0053452E"/>
    <w:rsid w:val="00534796"/>
    <w:rsid w:val="00535114"/>
    <w:rsid w:val="0053538B"/>
    <w:rsid w:val="00535471"/>
    <w:rsid w:val="005357C9"/>
    <w:rsid w:val="00535A77"/>
    <w:rsid w:val="00535E7D"/>
    <w:rsid w:val="00535F8E"/>
    <w:rsid w:val="00535FE6"/>
    <w:rsid w:val="00536682"/>
    <w:rsid w:val="00536EAE"/>
    <w:rsid w:val="00537477"/>
    <w:rsid w:val="00537D5D"/>
    <w:rsid w:val="005403AF"/>
    <w:rsid w:val="005404D8"/>
    <w:rsid w:val="005406E4"/>
    <w:rsid w:val="00540705"/>
    <w:rsid w:val="005408A3"/>
    <w:rsid w:val="00540963"/>
    <w:rsid w:val="005413C6"/>
    <w:rsid w:val="00541634"/>
    <w:rsid w:val="005417B4"/>
    <w:rsid w:val="0054198F"/>
    <w:rsid w:val="0054230A"/>
    <w:rsid w:val="00542B29"/>
    <w:rsid w:val="00542F2A"/>
    <w:rsid w:val="005431FE"/>
    <w:rsid w:val="005443F8"/>
    <w:rsid w:val="00544A2D"/>
    <w:rsid w:val="00544B5F"/>
    <w:rsid w:val="00545CBE"/>
    <w:rsid w:val="005466CA"/>
    <w:rsid w:val="00546A7A"/>
    <w:rsid w:val="00546C9C"/>
    <w:rsid w:val="00546D70"/>
    <w:rsid w:val="00546F3F"/>
    <w:rsid w:val="00546FCB"/>
    <w:rsid w:val="005471EA"/>
    <w:rsid w:val="00547AB5"/>
    <w:rsid w:val="005510F4"/>
    <w:rsid w:val="005513B4"/>
    <w:rsid w:val="00551F1F"/>
    <w:rsid w:val="005523E8"/>
    <w:rsid w:val="00552485"/>
    <w:rsid w:val="0055297C"/>
    <w:rsid w:val="005539EE"/>
    <w:rsid w:val="00553AF6"/>
    <w:rsid w:val="00554E6F"/>
    <w:rsid w:val="00554FB2"/>
    <w:rsid w:val="005550B4"/>
    <w:rsid w:val="005551F2"/>
    <w:rsid w:val="005567A8"/>
    <w:rsid w:val="005568F8"/>
    <w:rsid w:val="00556CD3"/>
    <w:rsid w:val="005575FD"/>
    <w:rsid w:val="0055765F"/>
    <w:rsid w:val="005603EC"/>
    <w:rsid w:val="00560C50"/>
    <w:rsid w:val="00561052"/>
    <w:rsid w:val="00561089"/>
    <w:rsid w:val="005612B6"/>
    <w:rsid w:val="005615EA"/>
    <w:rsid w:val="00561946"/>
    <w:rsid w:val="005623E6"/>
    <w:rsid w:val="005626FA"/>
    <w:rsid w:val="0056338D"/>
    <w:rsid w:val="00563B8E"/>
    <w:rsid w:val="00563D83"/>
    <w:rsid w:val="005642BE"/>
    <w:rsid w:val="00564B77"/>
    <w:rsid w:val="00564CDA"/>
    <w:rsid w:val="00564D78"/>
    <w:rsid w:val="0056563D"/>
    <w:rsid w:val="00565BDB"/>
    <w:rsid w:val="00566100"/>
    <w:rsid w:val="005664A3"/>
    <w:rsid w:val="00566AC0"/>
    <w:rsid w:val="005672AE"/>
    <w:rsid w:val="005676E6"/>
    <w:rsid w:val="0057010A"/>
    <w:rsid w:val="0057059F"/>
    <w:rsid w:val="00570B41"/>
    <w:rsid w:val="00570F64"/>
    <w:rsid w:val="005714FF"/>
    <w:rsid w:val="00571949"/>
    <w:rsid w:val="00572C32"/>
    <w:rsid w:val="00572CCD"/>
    <w:rsid w:val="00572E37"/>
    <w:rsid w:val="00573EE6"/>
    <w:rsid w:val="005744FA"/>
    <w:rsid w:val="005746E8"/>
    <w:rsid w:val="00574992"/>
    <w:rsid w:val="00574C8A"/>
    <w:rsid w:val="005753F9"/>
    <w:rsid w:val="0057586C"/>
    <w:rsid w:val="0057725E"/>
    <w:rsid w:val="0057786D"/>
    <w:rsid w:val="00577931"/>
    <w:rsid w:val="00577994"/>
    <w:rsid w:val="005800A3"/>
    <w:rsid w:val="005808D4"/>
    <w:rsid w:val="005810B1"/>
    <w:rsid w:val="0058148E"/>
    <w:rsid w:val="00581857"/>
    <w:rsid w:val="00581B6E"/>
    <w:rsid w:val="0058266B"/>
    <w:rsid w:val="00582EDA"/>
    <w:rsid w:val="0058321C"/>
    <w:rsid w:val="00583992"/>
    <w:rsid w:val="00584594"/>
    <w:rsid w:val="00584FE8"/>
    <w:rsid w:val="0058701C"/>
    <w:rsid w:val="0058705C"/>
    <w:rsid w:val="00587478"/>
    <w:rsid w:val="005874DF"/>
    <w:rsid w:val="005875F8"/>
    <w:rsid w:val="00587C37"/>
    <w:rsid w:val="00587F83"/>
    <w:rsid w:val="00590903"/>
    <w:rsid w:val="00590E96"/>
    <w:rsid w:val="00590F38"/>
    <w:rsid w:val="00590F7D"/>
    <w:rsid w:val="00591134"/>
    <w:rsid w:val="00591817"/>
    <w:rsid w:val="005918BD"/>
    <w:rsid w:val="00591A6C"/>
    <w:rsid w:val="00591DD4"/>
    <w:rsid w:val="0059219A"/>
    <w:rsid w:val="005927FE"/>
    <w:rsid w:val="0059380A"/>
    <w:rsid w:val="00593A89"/>
    <w:rsid w:val="00593D00"/>
    <w:rsid w:val="005943C6"/>
    <w:rsid w:val="00595421"/>
    <w:rsid w:val="00595C3D"/>
    <w:rsid w:val="005962CC"/>
    <w:rsid w:val="005972CE"/>
    <w:rsid w:val="0059764B"/>
    <w:rsid w:val="0059786D"/>
    <w:rsid w:val="00597E7E"/>
    <w:rsid w:val="005A02DF"/>
    <w:rsid w:val="005A094A"/>
    <w:rsid w:val="005A199D"/>
    <w:rsid w:val="005A1CA5"/>
    <w:rsid w:val="005A22B3"/>
    <w:rsid w:val="005A22EC"/>
    <w:rsid w:val="005A2BA8"/>
    <w:rsid w:val="005A2D80"/>
    <w:rsid w:val="005A3E02"/>
    <w:rsid w:val="005A3E12"/>
    <w:rsid w:val="005A3F57"/>
    <w:rsid w:val="005A41BE"/>
    <w:rsid w:val="005A542A"/>
    <w:rsid w:val="005A596A"/>
    <w:rsid w:val="005A5A20"/>
    <w:rsid w:val="005A5C67"/>
    <w:rsid w:val="005A5CE9"/>
    <w:rsid w:val="005A6E54"/>
    <w:rsid w:val="005A7355"/>
    <w:rsid w:val="005A73D6"/>
    <w:rsid w:val="005A7725"/>
    <w:rsid w:val="005A7937"/>
    <w:rsid w:val="005A7EAE"/>
    <w:rsid w:val="005B0079"/>
    <w:rsid w:val="005B0282"/>
    <w:rsid w:val="005B1100"/>
    <w:rsid w:val="005B1755"/>
    <w:rsid w:val="005B1CB9"/>
    <w:rsid w:val="005B30AA"/>
    <w:rsid w:val="005B3903"/>
    <w:rsid w:val="005B3A3E"/>
    <w:rsid w:val="005B532E"/>
    <w:rsid w:val="005B554C"/>
    <w:rsid w:val="005B5566"/>
    <w:rsid w:val="005B5FF1"/>
    <w:rsid w:val="005B640A"/>
    <w:rsid w:val="005B682B"/>
    <w:rsid w:val="005B7FB1"/>
    <w:rsid w:val="005C0D2E"/>
    <w:rsid w:val="005C0F2F"/>
    <w:rsid w:val="005C12BF"/>
    <w:rsid w:val="005C1F80"/>
    <w:rsid w:val="005C2486"/>
    <w:rsid w:val="005C2D57"/>
    <w:rsid w:val="005C30F4"/>
    <w:rsid w:val="005C4792"/>
    <w:rsid w:val="005C4DCC"/>
    <w:rsid w:val="005C50A9"/>
    <w:rsid w:val="005C5F39"/>
    <w:rsid w:val="005C6C34"/>
    <w:rsid w:val="005C7AF9"/>
    <w:rsid w:val="005C7C44"/>
    <w:rsid w:val="005C7E8C"/>
    <w:rsid w:val="005D0592"/>
    <w:rsid w:val="005D05BF"/>
    <w:rsid w:val="005D075C"/>
    <w:rsid w:val="005D08EB"/>
    <w:rsid w:val="005D0C8D"/>
    <w:rsid w:val="005D141F"/>
    <w:rsid w:val="005D19F7"/>
    <w:rsid w:val="005D1D6C"/>
    <w:rsid w:val="005D219B"/>
    <w:rsid w:val="005D24FF"/>
    <w:rsid w:val="005D2EB4"/>
    <w:rsid w:val="005D374A"/>
    <w:rsid w:val="005D3D0E"/>
    <w:rsid w:val="005D40E8"/>
    <w:rsid w:val="005D4AB4"/>
    <w:rsid w:val="005D5336"/>
    <w:rsid w:val="005D5B90"/>
    <w:rsid w:val="005D5FEF"/>
    <w:rsid w:val="005D7169"/>
    <w:rsid w:val="005D732C"/>
    <w:rsid w:val="005D7C02"/>
    <w:rsid w:val="005E02FB"/>
    <w:rsid w:val="005E1D4A"/>
    <w:rsid w:val="005E1FFC"/>
    <w:rsid w:val="005E2A92"/>
    <w:rsid w:val="005E2B8B"/>
    <w:rsid w:val="005E2F9B"/>
    <w:rsid w:val="005E327C"/>
    <w:rsid w:val="005E5676"/>
    <w:rsid w:val="005E5885"/>
    <w:rsid w:val="005E5A95"/>
    <w:rsid w:val="005E5F3E"/>
    <w:rsid w:val="005E6122"/>
    <w:rsid w:val="005E6620"/>
    <w:rsid w:val="005E6B43"/>
    <w:rsid w:val="005E71B3"/>
    <w:rsid w:val="005E728C"/>
    <w:rsid w:val="005E75F0"/>
    <w:rsid w:val="005E781F"/>
    <w:rsid w:val="005F065E"/>
    <w:rsid w:val="005F1365"/>
    <w:rsid w:val="005F143F"/>
    <w:rsid w:val="005F1497"/>
    <w:rsid w:val="005F149D"/>
    <w:rsid w:val="005F2674"/>
    <w:rsid w:val="005F478D"/>
    <w:rsid w:val="005F59A1"/>
    <w:rsid w:val="005F5A4F"/>
    <w:rsid w:val="005F5EA5"/>
    <w:rsid w:val="005F6C51"/>
    <w:rsid w:val="005F6E29"/>
    <w:rsid w:val="005F7D80"/>
    <w:rsid w:val="006004F3"/>
    <w:rsid w:val="00601086"/>
    <w:rsid w:val="006010D7"/>
    <w:rsid w:val="00601796"/>
    <w:rsid w:val="00602100"/>
    <w:rsid w:val="0060356F"/>
    <w:rsid w:val="00603BA8"/>
    <w:rsid w:val="006041DA"/>
    <w:rsid w:val="006041FF"/>
    <w:rsid w:val="006046F1"/>
    <w:rsid w:val="0060507F"/>
    <w:rsid w:val="00605E33"/>
    <w:rsid w:val="00606205"/>
    <w:rsid w:val="0060638D"/>
    <w:rsid w:val="00606858"/>
    <w:rsid w:val="00607644"/>
    <w:rsid w:val="006078FF"/>
    <w:rsid w:val="00610556"/>
    <w:rsid w:val="00610A7A"/>
    <w:rsid w:val="00611C8B"/>
    <w:rsid w:val="00613069"/>
    <w:rsid w:val="00614251"/>
    <w:rsid w:val="00614CDC"/>
    <w:rsid w:val="006154C8"/>
    <w:rsid w:val="0061724A"/>
    <w:rsid w:val="00617A33"/>
    <w:rsid w:val="00617BD5"/>
    <w:rsid w:val="00617DD6"/>
    <w:rsid w:val="00620177"/>
    <w:rsid w:val="00620819"/>
    <w:rsid w:val="00620A9F"/>
    <w:rsid w:val="00620B21"/>
    <w:rsid w:val="00620BA2"/>
    <w:rsid w:val="00621563"/>
    <w:rsid w:val="00622897"/>
    <w:rsid w:val="00622D66"/>
    <w:rsid w:val="0062300C"/>
    <w:rsid w:val="00623619"/>
    <w:rsid w:val="00623D95"/>
    <w:rsid w:val="00625A17"/>
    <w:rsid w:val="00626105"/>
    <w:rsid w:val="006262CD"/>
    <w:rsid w:val="0062631F"/>
    <w:rsid w:val="006266D4"/>
    <w:rsid w:val="006276CD"/>
    <w:rsid w:val="00627862"/>
    <w:rsid w:val="006309FA"/>
    <w:rsid w:val="006324C2"/>
    <w:rsid w:val="006328DE"/>
    <w:rsid w:val="006340CA"/>
    <w:rsid w:val="00634284"/>
    <w:rsid w:val="00634542"/>
    <w:rsid w:val="00634D43"/>
    <w:rsid w:val="006354FE"/>
    <w:rsid w:val="0063582C"/>
    <w:rsid w:val="006359F2"/>
    <w:rsid w:val="00635FAF"/>
    <w:rsid w:val="00635FF2"/>
    <w:rsid w:val="00636323"/>
    <w:rsid w:val="0063634A"/>
    <w:rsid w:val="0063717A"/>
    <w:rsid w:val="00642091"/>
    <w:rsid w:val="00643B43"/>
    <w:rsid w:val="006440EB"/>
    <w:rsid w:val="00644609"/>
    <w:rsid w:val="00644649"/>
    <w:rsid w:val="006451E1"/>
    <w:rsid w:val="00645BE1"/>
    <w:rsid w:val="006464A9"/>
    <w:rsid w:val="006464D5"/>
    <w:rsid w:val="006464DF"/>
    <w:rsid w:val="006468BF"/>
    <w:rsid w:val="006478E5"/>
    <w:rsid w:val="00650546"/>
    <w:rsid w:val="00650ADF"/>
    <w:rsid w:val="00651183"/>
    <w:rsid w:val="00651BAE"/>
    <w:rsid w:val="00651BFD"/>
    <w:rsid w:val="00652C0F"/>
    <w:rsid w:val="00652CB0"/>
    <w:rsid w:val="006530D8"/>
    <w:rsid w:val="0065330C"/>
    <w:rsid w:val="00653369"/>
    <w:rsid w:val="0065338C"/>
    <w:rsid w:val="006538BF"/>
    <w:rsid w:val="00653DEA"/>
    <w:rsid w:val="00654759"/>
    <w:rsid w:val="0065509A"/>
    <w:rsid w:val="00656C35"/>
    <w:rsid w:val="00657B9B"/>
    <w:rsid w:val="00661050"/>
    <w:rsid w:val="00661155"/>
    <w:rsid w:val="00661972"/>
    <w:rsid w:val="00661D25"/>
    <w:rsid w:val="00662046"/>
    <w:rsid w:val="00662CAD"/>
    <w:rsid w:val="00663061"/>
    <w:rsid w:val="0066334B"/>
    <w:rsid w:val="00663523"/>
    <w:rsid w:val="00664243"/>
    <w:rsid w:val="006646FB"/>
    <w:rsid w:val="00664CD1"/>
    <w:rsid w:val="00664DD3"/>
    <w:rsid w:val="0066500F"/>
    <w:rsid w:val="00665703"/>
    <w:rsid w:val="00665807"/>
    <w:rsid w:val="00665D6E"/>
    <w:rsid w:val="0066605F"/>
    <w:rsid w:val="00667900"/>
    <w:rsid w:val="00667BBA"/>
    <w:rsid w:val="00667F28"/>
    <w:rsid w:val="00667F98"/>
    <w:rsid w:val="00670E2B"/>
    <w:rsid w:val="0067153D"/>
    <w:rsid w:val="0067175C"/>
    <w:rsid w:val="00672067"/>
    <w:rsid w:val="00672107"/>
    <w:rsid w:val="00672A1B"/>
    <w:rsid w:val="00673042"/>
    <w:rsid w:val="00673165"/>
    <w:rsid w:val="00673324"/>
    <w:rsid w:val="006733D4"/>
    <w:rsid w:val="0067354A"/>
    <w:rsid w:val="0067369B"/>
    <w:rsid w:val="00673FBC"/>
    <w:rsid w:val="006743AF"/>
    <w:rsid w:val="0067443D"/>
    <w:rsid w:val="00674846"/>
    <w:rsid w:val="006754B8"/>
    <w:rsid w:val="00676995"/>
    <w:rsid w:val="00676B22"/>
    <w:rsid w:val="00676FE6"/>
    <w:rsid w:val="00681A88"/>
    <w:rsid w:val="006820FA"/>
    <w:rsid w:val="00682175"/>
    <w:rsid w:val="006824A7"/>
    <w:rsid w:val="006825F5"/>
    <w:rsid w:val="006836A1"/>
    <w:rsid w:val="00683EE0"/>
    <w:rsid w:val="00684096"/>
    <w:rsid w:val="006843A7"/>
    <w:rsid w:val="006843E4"/>
    <w:rsid w:val="00685BE0"/>
    <w:rsid w:val="00685D53"/>
    <w:rsid w:val="0068661A"/>
    <w:rsid w:val="00686CDA"/>
    <w:rsid w:val="00687219"/>
    <w:rsid w:val="00690461"/>
    <w:rsid w:val="006904E3"/>
    <w:rsid w:val="006917A2"/>
    <w:rsid w:val="00691E1D"/>
    <w:rsid w:val="0069275C"/>
    <w:rsid w:val="00692B2D"/>
    <w:rsid w:val="00692D49"/>
    <w:rsid w:val="00694DBD"/>
    <w:rsid w:val="00696CED"/>
    <w:rsid w:val="00696D79"/>
    <w:rsid w:val="006A0FE3"/>
    <w:rsid w:val="006A1567"/>
    <w:rsid w:val="006A17D9"/>
    <w:rsid w:val="006A1C39"/>
    <w:rsid w:val="006A2CB4"/>
    <w:rsid w:val="006A32A4"/>
    <w:rsid w:val="006A53AB"/>
    <w:rsid w:val="006A5D33"/>
    <w:rsid w:val="006A68E9"/>
    <w:rsid w:val="006A722A"/>
    <w:rsid w:val="006A7BC0"/>
    <w:rsid w:val="006A7CAA"/>
    <w:rsid w:val="006A7E83"/>
    <w:rsid w:val="006A7F5C"/>
    <w:rsid w:val="006B0C57"/>
    <w:rsid w:val="006B1243"/>
    <w:rsid w:val="006B14E8"/>
    <w:rsid w:val="006B1770"/>
    <w:rsid w:val="006B1BE8"/>
    <w:rsid w:val="006B1EEE"/>
    <w:rsid w:val="006B25F4"/>
    <w:rsid w:val="006B286F"/>
    <w:rsid w:val="006B2A9B"/>
    <w:rsid w:val="006B36FD"/>
    <w:rsid w:val="006B3762"/>
    <w:rsid w:val="006B3B9D"/>
    <w:rsid w:val="006B3C34"/>
    <w:rsid w:val="006B4C5F"/>
    <w:rsid w:val="006B625B"/>
    <w:rsid w:val="006B6757"/>
    <w:rsid w:val="006B6F0B"/>
    <w:rsid w:val="006B7364"/>
    <w:rsid w:val="006B76A2"/>
    <w:rsid w:val="006C0831"/>
    <w:rsid w:val="006C1AB5"/>
    <w:rsid w:val="006C1BF3"/>
    <w:rsid w:val="006C268C"/>
    <w:rsid w:val="006C3474"/>
    <w:rsid w:val="006C37F7"/>
    <w:rsid w:val="006C3873"/>
    <w:rsid w:val="006C39E4"/>
    <w:rsid w:val="006C3F27"/>
    <w:rsid w:val="006C44FE"/>
    <w:rsid w:val="006C4B42"/>
    <w:rsid w:val="006C4CD0"/>
    <w:rsid w:val="006C5047"/>
    <w:rsid w:val="006C59B6"/>
    <w:rsid w:val="006C5CAA"/>
    <w:rsid w:val="006C672D"/>
    <w:rsid w:val="006C683B"/>
    <w:rsid w:val="006C6EEF"/>
    <w:rsid w:val="006C7835"/>
    <w:rsid w:val="006C7838"/>
    <w:rsid w:val="006C7943"/>
    <w:rsid w:val="006C79C5"/>
    <w:rsid w:val="006D0CAA"/>
    <w:rsid w:val="006D0F70"/>
    <w:rsid w:val="006D102C"/>
    <w:rsid w:val="006D117C"/>
    <w:rsid w:val="006D1CF9"/>
    <w:rsid w:val="006D2226"/>
    <w:rsid w:val="006D2987"/>
    <w:rsid w:val="006D29F0"/>
    <w:rsid w:val="006D30DF"/>
    <w:rsid w:val="006D5258"/>
    <w:rsid w:val="006D56AF"/>
    <w:rsid w:val="006D6280"/>
    <w:rsid w:val="006D694C"/>
    <w:rsid w:val="006D7AE9"/>
    <w:rsid w:val="006D7C2B"/>
    <w:rsid w:val="006E0618"/>
    <w:rsid w:val="006E066E"/>
    <w:rsid w:val="006E095C"/>
    <w:rsid w:val="006E1B7C"/>
    <w:rsid w:val="006E2B7E"/>
    <w:rsid w:val="006E39E1"/>
    <w:rsid w:val="006E4C13"/>
    <w:rsid w:val="006E4DF2"/>
    <w:rsid w:val="006E618F"/>
    <w:rsid w:val="006E683E"/>
    <w:rsid w:val="006E792E"/>
    <w:rsid w:val="006F03A6"/>
    <w:rsid w:val="006F0E6A"/>
    <w:rsid w:val="006F1847"/>
    <w:rsid w:val="006F2AC2"/>
    <w:rsid w:val="006F332B"/>
    <w:rsid w:val="006F362D"/>
    <w:rsid w:val="006F3F82"/>
    <w:rsid w:val="006F5089"/>
    <w:rsid w:val="006F5346"/>
    <w:rsid w:val="006F53C4"/>
    <w:rsid w:val="006F6E73"/>
    <w:rsid w:val="006F7173"/>
    <w:rsid w:val="006F7976"/>
    <w:rsid w:val="007007C0"/>
    <w:rsid w:val="00700967"/>
    <w:rsid w:val="00703A89"/>
    <w:rsid w:val="00704429"/>
    <w:rsid w:val="007049FB"/>
    <w:rsid w:val="00704F5F"/>
    <w:rsid w:val="007051D4"/>
    <w:rsid w:val="007051F8"/>
    <w:rsid w:val="00706023"/>
    <w:rsid w:val="00706390"/>
    <w:rsid w:val="00706411"/>
    <w:rsid w:val="00706E5D"/>
    <w:rsid w:val="00706EAC"/>
    <w:rsid w:val="007106D3"/>
    <w:rsid w:val="007109DA"/>
    <w:rsid w:val="00711FE8"/>
    <w:rsid w:val="007120D7"/>
    <w:rsid w:val="007122A6"/>
    <w:rsid w:val="00712DDA"/>
    <w:rsid w:val="00712DF2"/>
    <w:rsid w:val="00713E79"/>
    <w:rsid w:val="007144D8"/>
    <w:rsid w:val="0071496A"/>
    <w:rsid w:val="00715321"/>
    <w:rsid w:val="00716210"/>
    <w:rsid w:val="00716E91"/>
    <w:rsid w:val="00720394"/>
    <w:rsid w:val="007217AC"/>
    <w:rsid w:val="00721A92"/>
    <w:rsid w:val="00721D74"/>
    <w:rsid w:val="0072214F"/>
    <w:rsid w:val="00722731"/>
    <w:rsid w:val="007237B9"/>
    <w:rsid w:val="00724067"/>
    <w:rsid w:val="0072547C"/>
    <w:rsid w:val="00725DD5"/>
    <w:rsid w:val="00726003"/>
    <w:rsid w:val="00726F3F"/>
    <w:rsid w:val="00730E51"/>
    <w:rsid w:val="00731C66"/>
    <w:rsid w:val="00731F0D"/>
    <w:rsid w:val="007320A3"/>
    <w:rsid w:val="00732B61"/>
    <w:rsid w:val="00733B92"/>
    <w:rsid w:val="00734D68"/>
    <w:rsid w:val="007357D6"/>
    <w:rsid w:val="00735CEE"/>
    <w:rsid w:val="00735D9D"/>
    <w:rsid w:val="00736938"/>
    <w:rsid w:val="00736C48"/>
    <w:rsid w:val="0073702F"/>
    <w:rsid w:val="00737158"/>
    <w:rsid w:val="00737571"/>
    <w:rsid w:val="007409BF"/>
    <w:rsid w:val="00740ACC"/>
    <w:rsid w:val="00740AFF"/>
    <w:rsid w:val="00740DA0"/>
    <w:rsid w:val="00743790"/>
    <w:rsid w:val="0074426C"/>
    <w:rsid w:val="0074426D"/>
    <w:rsid w:val="007445A2"/>
    <w:rsid w:val="007446BB"/>
    <w:rsid w:val="00744707"/>
    <w:rsid w:val="007450F5"/>
    <w:rsid w:val="007453AC"/>
    <w:rsid w:val="00746576"/>
    <w:rsid w:val="00746734"/>
    <w:rsid w:val="00746827"/>
    <w:rsid w:val="0074697A"/>
    <w:rsid w:val="007469B3"/>
    <w:rsid w:val="00746F55"/>
    <w:rsid w:val="0074734E"/>
    <w:rsid w:val="00747FD3"/>
    <w:rsid w:val="007502C6"/>
    <w:rsid w:val="00751989"/>
    <w:rsid w:val="00751A35"/>
    <w:rsid w:val="00751A41"/>
    <w:rsid w:val="00752022"/>
    <w:rsid w:val="00752A4E"/>
    <w:rsid w:val="00752AFB"/>
    <w:rsid w:val="00753B0F"/>
    <w:rsid w:val="00753BB2"/>
    <w:rsid w:val="00753F0B"/>
    <w:rsid w:val="00754A74"/>
    <w:rsid w:val="007553FD"/>
    <w:rsid w:val="00755EA1"/>
    <w:rsid w:val="00756313"/>
    <w:rsid w:val="00756A86"/>
    <w:rsid w:val="00756DEA"/>
    <w:rsid w:val="00757BFF"/>
    <w:rsid w:val="007606F9"/>
    <w:rsid w:val="00760988"/>
    <w:rsid w:val="00761268"/>
    <w:rsid w:val="0076151E"/>
    <w:rsid w:val="00762246"/>
    <w:rsid w:val="00762A81"/>
    <w:rsid w:val="00762D16"/>
    <w:rsid w:val="00763549"/>
    <w:rsid w:val="00763572"/>
    <w:rsid w:val="00764EF1"/>
    <w:rsid w:val="007658D4"/>
    <w:rsid w:val="00765B94"/>
    <w:rsid w:val="00765CE1"/>
    <w:rsid w:val="00766B10"/>
    <w:rsid w:val="00766FC2"/>
    <w:rsid w:val="007671FD"/>
    <w:rsid w:val="007678E7"/>
    <w:rsid w:val="00770217"/>
    <w:rsid w:val="00770409"/>
    <w:rsid w:val="007708C4"/>
    <w:rsid w:val="00770A02"/>
    <w:rsid w:val="00770AF9"/>
    <w:rsid w:val="00770B35"/>
    <w:rsid w:val="00770F59"/>
    <w:rsid w:val="007715BF"/>
    <w:rsid w:val="0077178B"/>
    <w:rsid w:val="00773FB9"/>
    <w:rsid w:val="007742A2"/>
    <w:rsid w:val="0077435F"/>
    <w:rsid w:val="00775771"/>
    <w:rsid w:val="007758BD"/>
    <w:rsid w:val="0077591D"/>
    <w:rsid w:val="00776D9B"/>
    <w:rsid w:val="00777504"/>
    <w:rsid w:val="00777A3D"/>
    <w:rsid w:val="00777FF0"/>
    <w:rsid w:val="00780274"/>
    <w:rsid w:val="0078032E"/>
    <w:rsid w:val="00780CB3"/>
    <w:rsid w:val="00780F70"/>
    <w:rsid w:val="00782154"/>
    <w:rsid w:val="00782920"/>
    <w:rsid w:val="00782B61"/>
    <w:rsid w:val="0078316E"/>
    <w:rsid w:val="00783BB1"/>
    <w:rsid w:val="00783F50"/>
    <w:rsid w:val="00784A81"/>
    <w:rsid w:val="00785500"/>
    <w:rsid w:val="00785ED6"/>
    <w:rsid w:val="007860C2"/>
    <w:rsid w:val="00786265"/>
    <w:rsid w:val="00786BB8"/>
    <w:rsid w:val="00786BBB"/>
    <w:rsid w:val="00786C23"/>
    <w:rsid w:val="00787126"/>
    <w:rsid w:val="00787C50"/>
    <w:rsid w:val="00787F6B"/>
    <w:rsid w:val="00790312"/>
    <w:rsid w:val="00790794"/>
    <w:rsid w:val="00790BFE"/>
    <w:rsid w:val="00791A31"/>
    <w:rsid w:val="00791B6E"/>
    <w:rsid w:val="00792192"/>
    <w:rsid w:val="00792640"/>
    <w:rsid w:val="00792BC9"/>
    <w:rsid w:val="0079427E"/>
    <w:rsid w:val="0079474A"/>
    <w:rsid w:val="007948CF"/>
    <w:rsid w:val="007958B4"/>
    <w:rsid w:val="00796AE6"/>
    <w:rsid w:val="00796BE0"/>
    <w:rsid w:val="00796F78"/>
    <w:rsid w:val="007A0254"/>
    <w:rsid w:val="007A0658"/>
    <w:rsid w:val="007A0BAB"/>
    <w:rsid w:val="007A1470"/>
    <w:rsid w:val="007A1577"/>
    <w:rsid w:val="007A1D7A"/>
    <w:rsid w:val="007A28BE"/>
    <w:rsid w:val="007A2BB1"/>
    <w:rsid w:val="007A3AA7"/>
    <w:rsid w:val="007A3D51"/>
    <w:rsid w:val="007A5969"/>
    <w:rsid w:val="007A5EB7"/>
    <w:rsid w:val="007A6A53"/>
    <w:rsid w:val="007B007A"/>
    <w:rsid w:val="007B027F"/>
    <w:rsid w:val="007B0D79"/>
    <w:rsid w:val="007B10E8"/>
    <w:rsid w:val="007B1B3E"/>
    <w:rsid w:val="007B2117"/>
    <w:rsid w:val="007B2465"/>
    <w:rsid w:val="007B27B0"/>
    <w:rsid w:val="007B2DFC"/>
    <w:rsid w:val="007B2EFD"/>
    <w:rsid w:val="007B3513"/>
    <w:rsid w:val="007B3668"/>
    <w:rsid w:val="007B42F9"/>
    <w:rsid w:val="007B5288"/>
    <w:rsid w:val="007B54D5"/>
    <w:rsid w:val="007B731D"/>
    <w:rsid w:val="007C004B"/>
    <w:rsid w:val="007C00F5"/>
    <w:rsid w:val="007C08C3"/>
    <w:rsid w:val="007C0AD5"/>
    <w:rsid w:val="007C0CE4"/>
    <w:rsid w:val="007C10DE"/>
    <w:rsid w:val="007C19D7"/>
    <w:rsid w:val="007C2680"/>
    <w:rsid w:val="007C2D71"/>
    <w:rsid w:val="007C44EC"/>
    <w:rsid w:val="007C52AE"/>
    <w:rsid w:val="007C5731"/>
    <w:rsid w:val="007C5B77"/>
    <w:rsid w:val="007C5D73"/>
    <w:rsid w:val="007C6909"/>
    <w:rsid w:val="007C69F0"/>
    <w:rsid w:val="007C731A"/>
    <w:rsid w:val="007D1161"/>
    <w:rsid w:val="007D1C3F"/>
    <w:rsid w:val="007D2647"/>
    <w:rsid w:val="007D2694"/>
    <w:rsid w:val="007D2733"/>
    <w:rsid w:val="007D2927"/>
    <w:rsid w:val="007D3045"/>
    <w:rsid w:val="007D3405"/>
    <w:rsid w:val="007D36F5"/>
    <w:rsid w:val="007D3BE0"/>
    <w:rsid w:val="007D3E50"/>
    <w:rsid w:val="007D3F54"/>
    <w:rsid w:val="007D465F"/>
    <w:rsid w:val="007D5254"/>
    <w:rsid w:val="007D52A4"/>
    <w:rsid w:val="007D5A9A"/>
    <w:rsid w:val="007D5D0B"/>
    <w:rsid w:val="007D6324"/>
    <w:rsid w:val="007D636F"/>
    <w:rsid w:val="007D6380"/>
    <w:rsid w:val="007D6D1D"/>
    <w:rsid w:val="007E0067"/>
    <w:rsid w:val="007E01AC"/>
    <w:rsid w:val="007E07B5"/>
    <w:rsid w:val="007E0DD2"/>
    <w:rsid w:val="007E13F9"/>
    <w:rsid w:val="007E22B1"/>
    <w:rsid w:val="007E2D4F"/>
    <w:rsid w:val="007E2F7C"/>
    <w:rsid w:val="007E40A2"/>
    <w:rsid w:val="007E40CA"/>
    <w:rsid w:val="007E44FA"/>
    <w:rsid w:val="007E5219"/>
    <w:rsid w:val="007E55D8"/>
    <w:rsid w:val="007E61A3"/>
    <w:rsid w:val="007E639F"/>
    <w:rsid w:val="007E6D4A"/>
    <w:rsid w:val="007E73A4"/>
    <w:rsid w:val="007E771B"/>
    <w:rsid w:val="007F1A26"/>
    <w:rsid w:val="007F2887"/>
    <w:rsid w:val="007F29BE"/>
    <w:rsid w:val="007F2DB1"/>
    <w:rsid w:val="007F3011"/>
    <w:rsid w:val="007F369B"/>
    <w:rsid w:val="007F42C6"/>
    <w:rsid w:val="007F51BB"/>
    <w:rsid w:val="007F55DC"/>
    <w:rsid w:val="007F591F"/>
    <w:rsid w:val="007F64B4"/>
    <w:rsid w:val="007F6A04"/>
    <w:rsid w:val="007F6EC7"/>
    <w:rsid w:val="00800339"/>
    <w:rsid w:val="0080091A"/>
    <w:rsid w:val="00800956"/>
    <w:rsid w:val="0080097E"/>
    <w:rsid w:val="0080268E"/>
    <w:rsid w:val="008029E3"/>
    <w:rsid w:val="00802E95"/>
    <w:rsid w:val="00803819"/>
    <w:rsid w:val="00804170"/>
    <w:rsid w:val="00804F3D"/>
    <w:rsid w:val="00805722"/>
    <w:rsid w:val="0080612A"/>
    <w:rsid w:val="00806182"/>
    <w:rsid w:val="008061B3"/>
    <w:rsid w:val="0080635E"/>
    <w:rsid w:val="00806846"/>
    <w:rsid w:val="00807550"/>
    <w:rsid w:val="0080792E"/>
    <w:rsid w:val="00810681"/>
    <w:rsid w:val="008109C3"/>
    <w:rsid w:val="00810B0E"/>
    <w:rsid w:val="0081135D"/>
    <w:rsid w:val="00811B03"/>
    <w:rsid w:val="00812035"/>
    <w:rsid w:val="008121C9"/>
    <w:rsid w:val="0081249D"/>
    <w:rsid w:val="0081339F"/>
    <w:rsid w:val="008134AE"/>
    <w:rsid w:val="00813842"/>
    <w:rsid w:val="008140CD"/>
    <w:rsid w:val="00814288"/>
    <w:rsid w:val="0081439B"/>
    <w:rsid w:val="00814C02"/>
    <w:rsid w:val="00815ADE"/>
    <w:rsid w:val="008201EB"/>
    <w:rsid w:val="00820594"/>
    <w:rsid w:val="00820772"/>
    <w:rsid w:val="00820D8F"/>
    <w:rsid w:val="00821F9F"/>
    <w:rsid w:val="00822601"/>
    <w:rsid w:val="00822CCF"/>
    <w:rsid w:val="0082426C"/>
    <w:rsid w:val="00825654"/>
    <w:rsid w:val="008256BF"/>
    <w:rsid w:val="008261F6"/>
    <w:rsid w:val="008272A1"/>
    <w:rsid w:val="008272A9"/>
    <w:rsid w:val="00830019"/>
    <w:rsid w:val="008300F5"/>
    <w:rsid w:val="008301D6"/>
    <w:rsid w:val="00830406"/>
    <w:rsid w:val="00831A0A"/>
    <w:rsid w:val="00832A5E"/>
    <w:rsid w:val="008330C0"/>
    <w:rsid w:val="00833150"/>
    <w:rsid w:val="00833968"/>
    <w:rsid w:val="00833C0A"/>
    <w:rsid w:val="00833D9D"/>
    <w:rsid w:val="008345BD"/>
    <w:rsid w:val="00834C26"/>
    <w:rsid w:val="008350AC"/>
    <w:rsid w:val="0083519A"/>
    <w:rsid w:val="00836326"/>
    <w:rsid w:val="008363E0"/>
    <w:rsid w:val="008375A2"/>
    <w:rsid w:val="00837B55"/>
    <w:rsid w:val="0084031B"/>
    <w:rsid w:val="0084069C"/>
    <w:rsid w:val="0084072A"/>
    <w:rsid w:val="00840879"/>
    <w:rsid w:val="00841D39"/>
    <w:rsid w:val="00842B4A"/>
    <w:rsid w:val="00842C13"/>
    <w:rsid w:val="00843089"/>
    <w:rsid w:val="00843D70"/>
    <w:rsid w:val="00844984"/>
    <w:rsid w:val="00844B15"/>
    <w:rsid w:val="00845227"/>
    <w:rsid w:val="00846A18"/>
    <w:rsid w:val="00846CAF"/>
    <w:rsid w:val="00846E63"/>
    <w:rsid w:val="008470A4"/>
    <w:rsid w:val="00847EE2"/>
    <w:rsid w:val="00847FBA"/>
    <w:rsid w:val="0085046C"/>
    <w:rsid w:val="00851464"/>
    <w:rsid w:val="00851851"/>
    <w:rsid w:val="008518E2"/>
    <w:rsid w:val="00851CE9"/>
    <w:rsid w:val="0085201C"/>
    <w:rsid w:val="008522B4"/>
    <w:rsid w:val="008528C1"/>
    <w:rsid w:val="00853C74"/>
    <w:rsid w:val="00856850"/>
    <w:rsid w:val="00857EA0"/>
    <w:rsid w:val="00857F16"/>
    <w:rsid w:val="00860254"/>
    <w:rsid w:val="008604BB"/>
    <w:rsid w:val="0086095B"/>
    <w:rsid w:val="00862419"/>
    <w:rsid w:val="008637AB"/>
    <w:rsid w:val="00863DA1"/>
    <w:rsid w:val="00863DAD"/>
    <w:rsid w:val="008640BD"/>
    <w:rsid w:val="008646D3"/>
    <w:rsid w:val="0086548C"/>
    <w:rsid w:val="00865AC3"/>
    <w:rsid w:val="00865C3C"/>
    <w:rsid w:val="00865D0F"/>
    <w:rsid w:val="00866E4E"/>
    <w:rsid w:val="0086721C"/>
    <w:rsid w:val="0086762A"/>
    <w:rsid w:val="00867D23"/>
    <w:rsid w:val="00867FD6"/>
    <w:rsid w:val="008701A3"/>
    <w:rsid w:val="00870FA3"/>
    <w:rsid w:val="00871782"/>
    <w:rsid w:val="00871EF1"/>
    <w:rsid w:val="00871FFD"/>
    <w:rsid w:val="00872E49"/>
    <w:rsid w:val="0087388F"/>
    <w:rsid w:val="00874191"/>
    <w:rsid w:val="008748C9"/>
    <w:rsid w:val="00874A53"/>
    <w:rsid w:val="00874B27"/>
    <w:rsid w:val="008754D2"/>
    <w:rsid w:val="008757E0"/>
    <w:rsid w:val="00875C4F"/>
    <w:rsid w:val="00875E90"/>
    <w:rsid w:val="008760A5"/>
    <w:rsid w:val="0087658C"/>
    <w:rsid w:val="00877369"/>
    <w:rsid w:val="00877904"/>
    <w:rsid w:val="00880108"/>
    <w:rsid w:val="0088116B"/>
    <w:rsid w:val="008815C9"/>
    <w:rsid w:val="008821CD"/>
    <w:rsid w:val="0088225E"/>
    <w:rsid w:val="008845B8"/>
    <w:rsid w:val="0088494B"/>
    <w:rsid w:val="00884B2F"/>
    <w:rsid w:val="00884E6F"/>
    <w:rsid w:val="00885921"/>
    <w:rsid w:val="00885D87"/>
    <w:rsid w:val="00885DA3"/>
    <w:rsid w:val="008868F2"/>
    <w:rsid w:val="00886FC5"/>
    <w:rsid w:val="0088748C"/>
    <w:rsid w:val="00887C2F"/>
    <w:rsid w:val="00887C93"/>
    <w:rsid w:val="00890578"/>
    <w:rsid w:val="00890CC0"/>
    <w:rsid w:val="00890FCA"/>
    <w:rsid w:val="008914A6"/>
    <w:rsid w:val="00892372"/>
    <w:rsid w:val="00892B8F"/>
    <w:rsid w:val="00893324"/>
    <w:rsid w:val="00893E13"/>
    <w:rsid w:val="00893EE5"/>
    <w:rsid w:val="008940D0"/>
    <w:rsid w:val="0089493D"/>
    <w:rsid w:val="00894BE9"/>
    <w:rsid w:val="00894C29"/>
    <w:rsid w:val="0089520E"/>
    <w:rsid w:val="00895287"/>
    <w:rsid w:val="00895764"/>
    <w:rsid w:val="00895B4C"/>
    <w:rsid w:val="00897305"/>
    <w:rsid w:val="00897C36"/>
    <w:rsid w:val="008A01D0"/>
    <w:rsid w:val="008A03B9"/>
    <w:rsid w:val="008A043B"/>
    <w:rsid w:val="008A0E1E"/>
    <w:rsid w:val="008A103B"/>
    <w:rsid w:val="008A2F81"/>
    <w:rsid w:val="008A31B5"/>
    <w:rsid w:val="008A337D"/>
    <w:rsid w:val="008A50DE"/>
    <w:rsid w:val="008A55B0"/>
    <w:rsid w:val="008A584C"/>
    <w:rsid w:val="008A5E3A"/>
    <w:rsid w:val="008A60C1"/>
    <w:rsid w:val="008A6C47"/>
    <w:rsid w:val="008A7162"/>
    <w:rsid w:val="008A7216"/>
    <w:rsid w:val="008B0422"/>
    <w:rsid w:val="008B0EE2"/>
    <w:rsid w:val="008B1410"/>
    <w:rsid w:val="008B1CA8"/>
    <w:rsid w:val="008B217D"/>
    <w:rsid w:val="008B2887"/>
    <w:rsid w:val="008B2B0E"/>
    <w:rsid w:val="008B452C"/>
    <w:rsid w:val="008B46E4"/>
    <w:rsid w:val="008B4731"/>
    <w:rsid w:val="008B4D7E"/>
    <w:rsid w:val="008B55F3"/>
    <w:rsid w:val="008B593E"/>
    <w:rsid w:val="008B5D77"/>
    <w:rsid w:val="008B686C"/>
    <w:rsid w:val="008B6B67"/>
    <w:rsid w:val="008B6C72"/>
    <w:rsid w:val="008B713F"/>
    <w:rsid w:val="008B73AF"/>
    <w:rsid w:val="008B74DC"/>
    <w:rsid w:val="008B7A69"/>
    <w:rsid w:val="008C0721"/>
    <w:rsid w:val="008C29E6"/>
    <w:rsid w:val="008C4725"/>
    <w:rsid w:val="008C480D"/>
    <w:rsid w:val="008C4B43"/>
    <w:rsid w:val="008C4B57"/>
    <w:rsid w:val="008C4E39"/>
    <w:rsid w:val="008C5BB8"/>
    <w:rsid w:val="008C5D65"/>
    <w:rsid w:val="008C5EE9"/>
    <w:rsid w:val="008C7B56"/>
    <w:rsid w:val="008C7EA1"/>
    <w:rsid w:val="008D0936"/>
    <w:rsid w:val="008D0B72"/>
    <w:rsid w:val="008D1303"/>
    <w:rsid w:val="008D15BF"/>
    <w:rsid w:val="008D1C03"/>
    <w:rsid w:val="008D23CF"/>
    <w:rsid w:val="008D4199"/>
    <w:rsid w:val="008D4693"/>
    <w:rsid w:val="008D478C"/>
    <w:rsid w:val="008D49E7"/>
    <w:rsid w:val="008D4BAB"/>
    <w:rsid w:val="008D4E17"/>
    <w:rsid w:val="008D5B2F"/>
    <w:rsid w:val="008D618E"/>
    <w:rsid w:val="008D6243"/>
    <w:rsid w:val="008D6436"/>
    <w:rsid w:val="008D679C"/>
    <w:rsid w:val="008D7503"/>
    <w:rsid w:val="008D7A7F"/>
    <w:rsid w:val="008E01EE"/>
    <w:rsid w:val="008E0267"/>
    <w:rsid w:val="008E0607"/>
    <w:rsid w:val="008E0A83"/>
    <w:rsid w:val="008E198A"/>
    <w:rsid w:val="008E1C33"/>
    <w:rsid w:val="008E1C38"/>
    <w:rsid w:val="008E1D80"/>
    <w:rsid w:val="008E27E9"/>
    <w:rsid w:val="008E29A6"/>
    <w:rsid w:val="008E2B96"/>
    <w:rsid w:val="008E2E96"/>
    <w:rsid w:val="008E3967"/>
    <w:rsid w:val="008E3D65"/>
    <w:rsid w:val="008E4601"/>
    <w:rsid w:val="008E477C"/>
    <w:rsid w:val="008E56D4"/>
    <w:rsid w:val="008E6213"/>
    <w:rsid w:val="008E68E9"/>
    <w:rsid w:val="008E6E10"/>
    <w:rsid w:val="008E7BD1"/>
    <w:rsid w:val="008F010B"/>
    <w:rsid w:val="008F01B7"/>
    <w:rsid w:val="008F050F"/>
    <w:rsid w:val="008F0727"/>
    <w:rsid w:val="008F0CCE"/>
    <w:rsid w:val="008F0E0D"/>
    <w:rsid w:val="008F117F"/>
    <w:rsid w:val="008F11FA"/>
    <w:rsid w:val="008F19C7"/>
    <w:rsid w:val="008F1E01"/>
    <w:rsid w:val="008F1E74"/>
    <w:rsid w:val="008F2B62"/>
    <w:rsid w:val="008F2BC4"/>
    <w:rsid w:val="008F2D12"/>
    <w:rsid w:val="008F35A5"/>
    <w:rsid w:val="008F3CFE"/>
    <w:rsid w:val="008F4E73"/>
    <w:rsid w:val="008F4ECA"/>
    <w:rsid w:val="008F586E"/>
    <w:rsid w:val="008F65A5"/>
    <w:rsid w:val="008F79BC"/>
    <w:rsid w:val="008F7D69"/>
    <w:rsid w:val="008F7FEE"/>
    <w:rsid w:val="00900533"/>
    <w:rsid w:val="0090092B"/>
    <w:rsid w:val="00900D3F"/>
    <w:rsid w:val="009010E0"/>
    <w:rsid w:val="00901E4A"/>
    <w:rsid w:val="00903AF2"/>
    <w:rsid w:val="00904507"/>
    <w:rsid w:val="00904A97"/>
    <w:rsid w:val="009055AC"/>
    <w:rsid w:val="00905751"/>
    <w:rsid w:val="00906567"/>
    <w:rsid w:val="0090658B"/>
    <w:rsid w:val="009065C2"/>
    <w:rsid w:val="00906E16"/>
    <w:rsid w:val="009070E2"/>
    <w:rsid w:val="00907323"/>
    <w:rsid w:val="0091079D"/>
    <w:rsid w:val="00911766"/>
    <w:rsid w:val="0091297F"/>
    <w:rsid w:val="00913514"/>
    <w:rsid w:val="00913923"/>
    <w:rsid w:val="00913AF7"/>
    <w:rsid w:val="00913F44"/>
    <w:rsid w:val="00914269"/>
    <w:rsid w:val="0091489F"/>
    <w:rsid w:val="009148D3"/>
    <w:rsid w:val="00914C59"/>
    <w:rsid w:val="00914D13"/>
    <w:rsid w:val="00914EAC"/>
    <w:rsid w:val="009164EF"/>
    <w:rsid w:val="00916916"/>
    <w:rsid w:val="009169D0"/>
    <w:rsid w:val="00916BF9"/>
    <w:rsid w:val="00916D2E"/>
    <w:rsid w:val="00917CA4"/>
    <w:rsid w:val="009212D0"/>
    <w:rsid w:val="00921F76"/>
    <w:rsid w:val="0092307D"/>
    <w:rsid w:val="009235CF"/>
    <w:rsid w:val="00923851"/>
    <w:rsid w:val="00923E0F"/>
    <w:rsid w:val="009241B4"/>
    <w:rsid w:val="009241F8"/>
    <w:rsid w:val="00924F5C"/>
    <w:rsid w:val="00926E62"/>
    <w:rsid w:val="00927CB7"/>
    <w:rsid w:val="00927FFB"/>
    <w:rsid w:val="009306B7"/>
    <w:rsid w:val="00930D3B"/>
    <w:rsid w:val="009310B1"/>
    <w:rsid w:val="009310EC"/>
    <w:rsid w:val="009312E5"/>
    <w:rsid w:val="0093172C"/>
    <w:rsid w:val="00931E27"/>
    <w:rsid w:val="00933A4D"/>
    <w:rsid w:val="00935B80"/>
    <w:rsid w:val="009365D8"/>
    <w:rsid w:val="00936929"/>
    <w:rsid w:val="00936B44"/>
    <w:rsid w:val="0093760E"/>
    <w:rsid w:val="00940965"/>
    <w:rsid w:val="00940B84"/>
    <w:rsid w:val="00940BA0"/>
    <w:rsid w:val="00940DB4"/>
    <w:rsid w:val="009413C2"/>
    <w:rsid w:val="00942796"/>
    <w:rsid w:val="009434E8"/>
    <w:rsid w:val="00943B2A"/>
    <w:rsid w:val="00943F73"/>
    <w:rsid w:val="0094404C"/>
    <w:rsid w:val="00944512"/>
    <w:rsid w:val="00944E89"/>
    <w:rsid w:val="00946447"/>
    <w:rsid w:val="00946B28"/>
    <w:rsid w:val="0094787D"/>
    <w:rsid w:val="00947DEE"/>
    <w:rsid w:val="0095009F"/>
    <w:rsid w:val="009503E8"/>
    <w:rsid w:val="00950B57"/>
    <w:rsid w:val="00950D8A"/>
    <w:rsid w:val="00950ED3"/>
    <w:rsid w:val="00951258"/>
    <w:rsid w:val="0095154E"/>
    <w:rsid w:val="00951E96"/>
    <w:rsid w:val="00953717"/>
    <w:rsid w:val="00953C86"/>
    <w:rsid w:val="00953F0D"/>
    <w:rsid w:val="00953F7A"/>
    <w:rsid w:val="009541A5"/>
    <w:rsid w:val="00954CB5"/>
    <w:rsid w:val="00954D50"/>
    <w:rsid w:val="0095542E"/>
    <w:rsid w:val="00955511"/>
    <w:rsid w:val="009556DF"/>
    <w:rsid w:val="00955B63"/>
    <w:rsid w:val="00955B79"/>
    <w:rsid w:val="0095619C"/>
    <w:rsid w:val="00956590"/>
    <w:rsid w:val="0095675A"/>
    <w:rsid w:val="009578BD"/>
    <w:rsid w:val="00957961"/>
    <w:rsid w:val="00957E58"/>
    <w:rsid w:val="009608DF"/>
    <w:rsid w:val="00960BAC"/>
    <w:rsid w:val="009617A1"/>
    <w:rsid w:val="00962499"/>
    <w:rsid w:val="0096270E"/>
    <w:rsid w:val="009627ED"/>
    <w:rsid w:val="00962A2D"/>
    <w:rsid w:val="00962DFD"/>
    <w:rsid w:val="0096306B"/>
    <w:rsid w:val="009630C3"/>
    <w:rsid w:val="00963B5C"/>
    <w:rsid w:val="00964863"/>
    <w:rsid w:val="00964BF8"/>
    <w:rsid w:val="00964EFC"/>
    <w:rsid w:val="009658D3"/>
    <w:rsid w:val="00965924"/>
    <w:rsid w:val="009670B3"/>
    <w:rsid w:val="0096730E"/>
    <w:rsid w:val="00967757"/>
    <w:rsid w:val="00967A51"/>
    <w:rsid w:val="0097133F"/>
    <w:rsid w:val="00971776"/>
    <w:rsid w:val="00971D1C"/>
    <w:rsid w:val="00972062"/>
    <w:rsid w:val="009724C3"/>
    <w:rsid w:val="00972FF4"/>
    <w:rsid w:val="00973107"/>
    <w:rsid w:val="00973330"/>
    <w:rsid w:val="00973562"/>
    <w:rsid w:val="00973674"/>
    <w:rsid w:val="009736F9"/>
    <w:rsid w:val="009743AB"/>
    <w:rsid w:val="00975034"/>
    <w:rsid w:val="009753E3"/>
    <w:rsid w:val="0097569A"/>
    <w:rsid w:val="00975A82"/>
    <w:rsid w:val="00976770"/>
    <w:rsid w:val="0097685D"/>
    <w:rsid w:val="00976A75"/>
    <w:rsid w:val="00976EEE"/>
    <w:rsid w:val="009772F6"/>
    <w:rsid w:val="00980745"/>
    <w:rsid w:val="0098090D"/>
    <w:rsid w:val="00980D4C"/>
    <w:rsid w:val="00980E48"/>
    <w:rsid w:val="00981F72"/>
    <w:rsid w:val="009821A7"/>
    <w:rsid w:val="009824A0"/>
    <w:rsid w:val="009827CD"/>
    <w:rsid w:val="009829FB"/>
    <w:rsid w:val="0098320E"/>
    <w:rsid w:val="0098350E"/>
    <w:rsid w:val="00983830"/>
    <w:rsid w:val="009847F6"/>
    <w:rsid w:val="00985BF7"/>
    <w:rsid w:val="0098648A"/>
    <w:rsid w:val="0098687A"/>
    <w:rsid w:val="009874C4"/>
    <w:rsid w:val="00990225"/>
    <w:rsid w:val="0099022D"/>
    <w:rsid w:val="00990A75"/>
    <w:rsid w:val="00990D47"/>
    <w:rsid w:val="00990E2F"/>
    <w:rsid w:val="00990E9D"/>
    <w:rsid w:val="00991303"/>
    <w:rsid w:val="00991574"/>
    <w:rsid w:val="00991F56"/>
    <w:rsid w:val="00992FB3"/>
    <w:rsid w:val="0099396D"/>
    <w:rsid w:val="00993A61"/>
    <w:rsid w:val="00993FB9"/>
    <w:rsid w:val="00994199"/>
    <w:rsid w:val="00994AA2"/>
    <w:rsid w:val="009961BC"/>
    <w:rsid w:val="00996334"/>
    <w:rsid w:val="009965E7"/>
    <w:rsid w:val="00996618"/>
    <w:rsid w:val="0099794E"/>
    <w:rsid w:val="0099797C"/>
    <w:rsid w:val="00997B15"/>
    <w:rsid w:val="00997BBD"/>
    <w:rsid w:val="009A050F"/>
    <w:rsid w:val="009A05C1"/>
    <w:rsid w:val="009A0F20"/>
    <w:rsid w:val="009A1183"/>
    <w:rsid w:val="009A1212"/>
    <w:rsid w:val="009A1B67"/>
    <w:rsid w:val="009A20F6"/>
    <w:rsid w:val="009A30DF"/>
    <w:rsid w:val="009A38CF"/>
    <w:rsid w:val="009A412B"/>
    <w:rsid w:val="009A44DB"/>
    <w:rsid w:val="009A4EDC"/>
    <w:rsid w:val="009A5528"/>
    <w:rsid w:val="009A563B"/>
    <w:rsid w:val="009A6C98"/>
    <w:rsid w:val="009A6FCA"/>
    <w:rsid w:val="009A75DD"/>
    <w:rsid w:val="009A7C57"/>
    <w:rsid w:val="009B0034"/>
    <w:rsid w:val="009B0115"/>
    <w:rsid w:val="009B01AD"/>
    <w:rsid w:val="009B01E5"/>
    <w:rsid w:val="009B0A5D"/>
    <w:rsid w:val="009B0B72"/>
    <w:rsid w:val="009B0EE6"/>
    <w:rsid w:val="009B1568"/>
    <w:rsid w:val="009B1722"/>
    <w:rsid w:val="009B1814"/>
    <w:rsid w:val="009B19EF"/>
    <w:rsid w:val="009B24E7"/>
    <w:rsid w:val="009B25A5"/>
    <w:rsid w:val="009B26DD"/>
    <w:rsid w:val="009B2821"/>
    <w:rsid w:val="009B2F82"/>
    <w:rsid w:val="009B35F7"/>
    <w:rsid w:val="009B3B1F"/>
    <w:rsid w:val="009B3C85"/>
    <w:rsid w:val="009B3E81"/>
    <w:rsid w:val="009B4F47"/>
    <w:rsid w:val="009B5542"/>
    <w:rsid w:val="009B58CE"/>
    <w:rsid w:val="009B5A28"/>
    <w:rsid w:val="009B5D5E"/>
    <w:rsid w:val="009B6CD0"/>
    <w:rsid w:val="009B6EA4"/>
    <w:rsid w:val="009B70A6"/>
    <w:rsid w:val="009B74CF"/>
    <w:rsid w:val="009B74D0"/>
    <w:rsid w:val="009B7631"/>
    <w:rsid w:val="009C0D07"/>
    <w:rsid w:val="009C142B"/>
    <w:rsid w:val="009C1863"/>
    <w:rsid w:val="009C1E52"/>
    <w:rsid w:val="009C2F97"/>
    <w:rsid w:val="009C32A7"/>
    <w:rsid w:val="009C3399"/>
    <w:rsid w:val="009C40E5"/>
    <w:rsid w:val="009C5033"/>
    <w:rsid w:val="009C52B6"/>
    <w:rsid w:val="009C5332"/>
    <w:rsid w:val="009C5361"/>
    <w:rsid w:val="009C5764"/>
    <w:rsid w:val="009C5E8D"/>
    <w:rsid w:val="009C641C"/>
    <w:rsid w:val="009C686B"/>
    <w:rsid w:val="009C6A55"/>
    <w:rsid w:val="009C7ED8"/>
    <w:rsid w:val="009D037E"/>
    <w:rsid w:val="009D0CC4"/>
    <w:rsid w:val="009D1327"/>
    <w:rsid w:val="009D1507"/>
    <w:rsid w:val="009D1710"/>
    <w:rsid w:val="009D1919"/>
    <w:rsid w:val="009D1AE7"/>
    <w:rsid w:val="009D24B4"/>
    <w:rsid w:val="009D25EE"/>
    <w:rsid w:val="009D2879"/>
    <w:rsid w:val="009D3316"/>
    <w:rsid w:val="009D341C"/>
    <w:rsid w:val="009D36C8"/>
    <w:rsid w:val="009D4DC6"/>
    <w:rsid w:val="009D588C"/>
    <w:rsid w:val="009D5A3F"/>
    <w:rsid w:val="009D5EF6"/>
    <w:rsid w:val="009D68E6"/>
    <w:rsid w:val="009D7023"/>
    <w:rsid w:val="009D706D"/>
    <w:rsid w:val="009D7F0F"/>
    <w:rsid w:val="009D7FED"/>
    <w:rsid w:val="009E0110"/>
    <w:rsid w:val="009E0830"/>
    <w:rsid w:val="009E1655"/>
    <w:rsid w:val="009E1B01"/>
    <w:rsid w:val="009E1D2D"/>
    <w:rsid w:val="009E1FD2"/>
    <w:rsid w:val="009E24AC"/>
    <w:rsid w:val="009E2EC5"/>
    <w:rsid w:val="009E39F2"/>
    <w:rsid w:val="009E4122"/>
    <w:rsid w:val="009E471E"/>
    <w:rsid w:val="009E472D"/>
    <w:rsid w:val="009E5FFD"/>
    <w:rsid w:val="009F1FDC"/>
    <w:rsid w:val="009F21E7"/>
    <w:rsid w:val="009F26CB"/>
    <w:rsid w:val="009F2898"/>
    <w:rsid w:val="009F2944"/>
    <w:rsid w:val="009F2BA9"/>
    <w:rsid w:val="009F2D67"/>
    <w:rsid w:val="009F30AC"/>
    <w:rsid w:val="009F547E"/>
    <w:rsid w:val="009F57ED"/>
    <w:rsid w:val="009F5B16"/>
    <w:rsid w:val="009F640B"/>
    <w:rsid w:val="009F665E"/>
    <w:rsid w:val="009F6878"/>
    <w:rsid w:val="009F692A"/>
    <w:rsid w:val="009F7789"/>
    <w:rsid w:val="009F79E3"/>
    <w:rsid w:val="009F7DAC"/>
    <w:rsid w:val="009F7DC3"/>
    <w:rsid w:val="00A01194"/>
    <w:rsid w:val="00A01A8B"/>
    <w:rsid w:val="00A01D3D"/>
    <w:rsid w:val="00A022FE"/>
    <w:rsid w:val="00A025FB"/>
    <w:rsid w:val="00A03916"/>
    <w:rsid w:val="00A03C52"/>
    <w:rsid w:val="00A03C94"/>
    <w:rsid w:val="00A03D71"/>
    <w:rsid w:val="00A0416C"/>
    <w:rsid w:val="00A04611"/>
    <w:rsid w:val="00A04723"/>
    <w:rsid w:val="00A04809"/>
    <w:rsid w:val="00A051D4"/>
    <w:rsid w:val="00A05A37"/>
    <w:rsid w:val="00A05B6F"/>
    <w:rsid w:val="00A06A62"/>
    <w:rsid w:val="00A06AF2"/>
    <w:rsid w:val="00A07651"/>
    <w:rsid w:val="00A1000A"/>
    <w:rsid w:val="00A1052A"/>
    <w:rsid w:val="00A10588"/>
    <w:rsid w:val="00A11D34"/>
    <w:rsid w:val="00A13132"/>
    <w:rsid w:val="00A134C2"/>
    <w:rsid w:val="00A13B18"/>
    <w:rsid w:val="00A1495E"/>
    <w:rsid w:val="00A149B5"/>
    <w:rsid w:val="00A14A55"/>
    <w:rsid w:val="00A14AF0"/>
    <w:rsid w:val="00A154E9"/>
    <w:rsid w:val="00A15861"/>
    <w:rsid w:val="00A15ACC"/>
    <w:rsid w:val="00A15D2E"/>
    <w:rsid w:val="00A15D39"/>
    <w:rsid w:val="00A15F4C"/>
    <w:rsid w:val="00A16443"/>
    <w:rsid w:val="00A170DA"/>
    <w:rsid w:val="00A173D3"/>
    <w:rsid w:val="00A1759D"/>
    <w:rsid w:val="00A17651"/>
    <w:rsid w:val="00A1778C"/>
    <w:rsid w:val="00A17F63"/>
    <w:rsid w:val="00A2051F"/>
    <w:rsid w:val="00A211A1"/>
    <w:rsid w:val="00A216A2"/>
    <w:rsid w:val="00A21BA3"/>
    <w:rsid w:val="00A22130"/>
    <w:rsid w:val="00A22153"/>
    <w:rsid w:val="00A22311"/>
    <w:rsid w:val="00A22578"/>
    <w:rsid w:val="00A22D09"/>
    <w:rsid w:val="00A22DBD"/>
    <w:rsid w:val="00A230BF"/>
    <w:rsid w:val="00A23967"/>
    <w:rsid w:val="00A2445F"/>
    <w:rsid w:val="00A25943"/>
    <w:rsid w:val="00A26156"/>
    <w:rsid w:val="00A26A40"/>
    <w:rsid w:val="00A2710B"/>
    <w:rsid w:val="00A30EA0"/>
    <w:rsid w:val="00A324C0"/>
    <w:rsid w:val="00A328A7"/>
    <w:rsid w:val="00A33222"/>
    <w:rsid w:val="00A340B6"/>
    <w:rsid w:val="00A34393"/>
    <w:rsid w:val="00A343F0"/>
    <w:rsid w:val="00A3526F"/>
    <w:rsid w:val="00A353E7"/>
    <w:rsid w:val="00A3547A"/>
    <w:rsid w:val="00A35D38"/>
    <w:rsid w:val="00A3665F"/>
    <w:rsid w:val="00A36681"/>
    <w:rsid w:val="00A36DC4"/>
    <w:rsid w:val="00A37221"/>
    <w:rsid w:val="00A37302"/>
    <w:rsid w:val="00A37809"/>
    <w:rsid w:val="00A37832"/>
    <w:rsid w:val="00A37914"/>
    <w:rsid w:val="00A4045E"/>
    <w:rsid w:val="00A40506"/>
    <w:rsid w:val="00A40B47"/>
    <w:rsid w:val="00A41040"/>
    <w:rsid w:val="00A42F3B"/>
    <w:rsid w:val="00A43041"/>
    <w:rsid w:val="00A4354B"/>
    <w:rsid w:val="00A438A5"/>
    <w:rsid w:val="00A438CC"/>
    <w:rsid w:val="00A44B2B"/>
    <w:rsid w:val="00A44BB5"/>
    <w:rsid w:val="00A4505D"/>
    <w:rsid w:val="00A4543E"/>
    <w:rsid w:val="00A45638"/>
    <w:rsid w:val="00A45C0A"/>
    <w:rsid w:val="00A45CDE"/>
    <w:rsid w:val="00A4678A"/>
    <w:rsid w:val="00A46D70"/>
    <w:rsid w:val="00A475D7"/>
    <w:rsid w:val="00A505CC"/>
    <w:rsid w:val="00A517F3"/>
    <w:rsid w:val="00A518BC"/>
    <w:rsid w:val="00A51964"/>
    <w:rsid w:val="00A52A64"/>
    <w:rsid w:val="00A52BDE"/>
    <w:rsid w:val="00A53F7F"/>
    <w:rsid w:val="00A54011"/>
    <w:rsid w:val="00A5438D"/>
    <w:rsid w:val="00A5488D"/>
    <w:rsid w:val="00A5513B"/>
    <w:rsid w:val="00A55926"/>
    <w:rsid w:val="00A5650C"/>
    <w:rsid w:val="00A572AA"/>
    <w:rsid w:val="00A57669"/>
    <w:rsid w:val="00A5766F"/>
    <w:rsid w:val="00A577F5"/>
    <w:rsid w:val="00A57A2A"/>
    <w:rsid w:val="00A57BA1"/>
    <w:rsid w:val="00A57C9A"/>
    <w:rsid w:val="00A57D54"/>
    <w:rsid w:val="00A602FD"/>
    <w:rsid w:val="00A612E5"/>
    <w:rsid w:val="00A61362"/>
    <w:rsid w:val="00A62CEA"/>
    <w:rsid w:val="00A62FF8"/>
    <w:rsid w:val="00A63B22"/>
    <w:rsid w:val="00A643D5"/>
    <w:rsid w:val="00A65948"/>
    <w:rsid w:val="00A66676"/>
    <w:rsid w:val="00A66D09"/>
    <w:rsid w:val="00A67B79"/>
    <w:rsid w:val="00A70029"/>
    <w:rsid w:val="00A70892"/>
    <w:rsid w:val="00A71C24"/>
    <w:rsid w:val="00A725B7"/>
    <w:rsid w:val="00A7288A"/>
    <w:rsid w:val="00A72FBA"/>
    <w:rsid w:val="00A7388A"/>
    <w:rsid w:val="00A73B62"/>
    <w:rsid w:val="00A740D3"/>
    <w:rsid w:val="00A74BD9"/>
    <w:rsid w:val="00A74D57"/>
    <w:rsid w:val="00A758E6"/>
    <w:rsid w:val="00A75A06"/>
    <w:rsid w:val="00A76877"/>
    <w:rsid w:val="00A76C8C"/>
    <w:rsid w:val="00A76D05"/>
    <w:rsid w:val="00A76F87"/>
    <w:rsid w:val="00A777C4"/>
    <w:rsid w:val="00A77938"/>
    <w:rsid w:val="00A77BEE"/>
    <w:rsid w:val="00A8056E"/>
    <w:rsid w:val="00A810C8"/>
    <w:rsid w:val="00A8149F"/>
    <w:rsid w:val="00A81D0A"/>
    <w:rsid w:val="00A820F2"/>
    <w:rsid w:val="00A821D8"/>
    <w:rsid w:val="00A82D07"/>
    <w:rsid w:val="00A83C45"/>
    <w:rsid w:val="00A83CAB"/>
    <w:rsid w:val="00A83D32"/>
    <w:rsid w:val="00A83F9E"/>
    <w:rsid w:val="00A84503"/>
    <w:rsid w:val="00A8557C"/>
    <w:rsid w:val="00A8583F"/>
    <w:rsid w:val="00A86146"/>
    <w:rsid w:val="00A863DA"/>
    <w:rsid w:val="00A86ABB"/>
    <w:rsid w:val="00A86C46"/>
    <w:rsid w:val="00A871F5"/>
    <w:rsid w:val="00A87326"/>
    <w:rsid w:val="00A87AFE"/>
    <w:rsid w:val="00A87CE7"/>
    <w:rsid w:val="00A90475"/>
    <w:rsid w:val="00A90773"/>
    <w:rsid w:val="00A908F1"/>
    <w:rsid w:val="00A90D59"/>
    <w:rsid w:val="00A91059"/>
    <w:rsid w:val="00A91547"/>
    <w:rsid w:val="00A9179E"/>
    <w:rsid w:val="00A924C8"/>
    <w:rsid w:val="00A92E6E"/>
    <w:rsid w:val="00A930ED"/>
    <w:rsid w:val="00A9331B"/>
    <w:rsid w:val="00A935B3"/>
    <w:rsid w:val="00A93990"/>
    <w:rsid w:val="00A94269"/>
    <w:rsid w:val="00A951C2"/>
    <w:rsid w:val="00A951D1"/>
    <w:rsid w:val="00A951D7"/>
    <w:rsid w:val="00A957AF"/>
    <w:rsid w:val="00A95C14"/>
    <w:rsid w:val="00A95D0D"/>
    <w:rsid w:val="00A965BF"/>
    <w:rsid w:val="00A96832"/>
    <w:rsid w:val="00A96BB6"/>
    <w:rsid w:val="00A978EF"/>
    <w:rsid w:val="00A97BEA"/>
    <w:rsid w:val="00A97BF0"/>
    <w:rsid w:val="00A97C27"/>
    <w:rsid w:val="00AA09C8"/>
    <w:rsid w:val="00AA09F7"/>
    <w:rsid w:val="00AA0A6C"/>
    <w:rsid w:val="00AA38CE"/>
    <w:rsid w:val="00AA3CF3"/>
    <w:rsid w:val="00AA4929"/>
    <w:rsid w:val="00AA5034"/>
    <w:rsid w:val="00AA5622"/>
    <w:rsid w:val="00AA5B41"/>
    <w:rsid w:val="00AA613C"/>
    <w:rsid w:val="00AA634C"/>
    <w:rsid w:val="00AA6C10"/>
    <w:rsid w:val="00AA6F78"/>
    <w:rsid w:val="00AA725B"/>
    <w:rsid w:val="00AA72A7"/>
    <w:rsid w:val="00AA7444"/>
    <w:rsid w:val="00AA765B"/>
    <w:rsid w:val="00AA7725"/>
    <w:rsid w:val="00AB00BE"/>
    <w:rsid w:val="00AB0745"/>
    <w:rsid w:val="00AB0BA6"/>
    <w:rsid w:val="00AB0E8C"/>
    <w:rsid w:val="00AB1380"/>
    <w:rsid w:val="00AB222F"/>
    <w:rsid w:val="00AB22E7"/>
    <w:rsid w:val="00AB3350"/>
    <w:rsid w:val="00AB3806"/>
    <w:rsid w:val="00AB40BD"/>
    <w:rsid w:val="00AB40F2"/>
    <w:rsid w:val="00AB43E0"/>
    <w:rsid w:val="00AB4933"/>
    <w:rsid w:val="00AB5433"/>
    <w:rsid w:val="00AB588F"/>
    <w:rsid w:val="00AB58FB"/>
    <w:rsid w:val="00AB5ED7"/>
    <w:rsid w:val="00AB62EE"/>
    <w:rsid w:val="00AB667E"/>
    <w:rsid w:val="00AB79BC"/>
    <w:rsid w:val="00AC061B"/>
    <w:rsid w:val="00AC0B0D"/>
    <w:rsid w:val="00AC0B8F"/>
    <w:rsid w:val="00AC1059"/>
    <w:rsid w:val="00AC17AE"/>
    <w:rsid w:val="00AC1B3D"/>
    <w:rsid w:val="00AC1BBC"/>
    <w:rsid w:val="00AC237A"/>
    <w:rsid w:val="00AC2397"/>
    <w:rsid w:val="00AC2665"/>
    <w:rsid w:val="00AC297A"/>
    <w:rsid w:val="00AC318E"/>
    <w:rsid w:val="00AC3399"/>
    <w:rsid w:val="00AC39A4"/>
    <w:rsid w:val="00AC3BE5"/>
    <w:rsid w:val="00AC4398"/>
    <w:rsid w:val="00AC46E3"/>
    <w:rsid w:val="00AC491B"/>
    <w:rsid w:val="00AC5345"/>
    <w:rsid w:val="00AC563E"/>
    <w:rsid w:val="00AC5F98"/>
    <w:rsid w:val="00AC6518"/>
    <w:rsid w:val="00AC6679"/>
    <w:rsid w:val="00AC7432"/>
    <w:rsid w:val="00AC776F"/>
    <w:rsid w:val="00AC7E97"/>
    <w:rsid w:val="00AD052B"/>
    <w:rsid w:val="00AD0772"/>
    <w:rsid w:val="00AD0F54"/>
    <w:rsid w:val="00AD0FC4"/>
    <w:rsid w:val="00AD1C5F"/>
    <w:rsid w:val="00AD217E"/>
    <w:rsid w:val="00AD2DDC"/>
    <w:rsid w:val="00AD3D1F"/>
    <w:rsid w:val="00AD43B2"/>
    <w:rsid w:val="00AD4912"/>
    <w:rsid w:val="00AD4B06"/>
    <w:rsid w:val="00AD56BE"/>
    <w:rsid w:val="00AD6209"/>
    <w:rsid w:val="00AD6ADB"/>
    <w:rsid w:val="00AD7414"/>
    <w:rsid w:val="00AD76A3"/>
    <w:rsid w:val="00AE0291"/>
    <w:rsid w:val="00AE088E"/>
    <w:rsid w:val="00AE1464"/>
    <w:rsid w:val="00AE1D92"/>
    <w:rsid w:val="00AE2230"/>
    <w:rsid w:val="00AE263F"/>
    <w:rsid w:val="00AE290D"/>
    <w:rsid w:val="00AE303E"/>
    <w:rsid w:val="00AE322F"/>
    <w:rsid w:val="00AE3569"/>
    <w:rsid w:val="00AE4CA7"/>
    <w:rsid w:val="00AE5A81"/>
    <w:rsid w:val="00AE5CA0"/>
    <w:rsid w:val="00AE6C36"/>
    <w:rsid w:val="00AE71B4"/>
    <w:rsid w:val="00AE7210"/>
    <w:rsid w:val="00AE724C"/>
    <w:rsid w:val="00AE741B"/>
    <w:rsid w:val="00AE77C9"/>
    <w:rsid w:val="00AF0584"/>
    <w:rsid w:val="00AF0F51"/>
    <w:rsid w:val="00AF12DE"/>
    <w:rsid w:val="00AF1481"/>
    <w:rsid w:val="00AF1E1F"/>
    <w:rsid w:val="00AF2D3B"/>
    <w:rsid w:val="00AF2DBD"/>
    <w:rsid w:val="00AF3600"/>
    <w:rsid w:val="00AF4DAB"/>
    <w:rsid w:val="00AF4E4D"/>
    <w:rsid w:val="00AF4EF7"/>
    <w:rsid w:val="00AF543A"/>
    <w:rsid w:val="00AF54E0"/>
    <w:rsid w:val="00AF584B"/>
    <w:rsid w:val="00AF5CB8"/>
    <w:rsid w:val="00AF66D7"/>
    <w:rsid w:val="00AF7592"/>
    <w:rsid w:val="00AF78C9"/>
    <w:rsid w:val="00AF7E7A"/>
    <w:rsid w:val="00B00000"/>
    <w:rsid w:val="00B0142D"/>
    <w:rsid w:val="00B01673"/>
    <w:rsid w:val="00B01AE9"/>
    <w:rsid w:val="00B0225D"/>
    <w:rsid w:val="00B024BA"/>
    <w:rsid w:val="00B02906"/>
    <w:rsid w:val="00B02977"/>
    <w:rsid w:val="00B0356A"/>
    <w:rsid w:val="00B03CF4"/>
    <w:rsid w:val="00B03CFD"/>
    <w:rsid w:val="00B03DD6"/>
    <w:rsid w:val="00B03F20"/>
    <w:rsid w:val="00B04D21"/>
    <w:rsid w:val="00B05575"/>
    <w:rsid w:val="00B058D1"/>
    <w:rsid w:val="00B05972"/>
    <w:rsid w:val="00B05DD9"/>
    <w:rsid w:val="00B05E52"/>
    <w:rsid w:val="00B06048"/>
    <w:rsid w:val="00B07C5D"/>
    <w:rsid w:val="00B07E99"/>
    <w:rsid w:val="00B10ACF"/>
    <w:rsid w:val="00B1149F"/>
    <w:rsid w:val="00B11781"/>
    <w:rsid w:val="00B11CEF"/>
    <w:rsid w:val="00B13127"/>
    <w:rsid w:val="00B13162"/>
    <w:rsid w:val="00B13786"/>
    <w:rsid w:val="00B14142"/>
    <w:rsid w:val="00B14220"/>
    <w:rsid w:val="00B143F8"/>
    <w:rsid w:val="00B14B90"/>
    <w:rsid w:val="00B14E75"/>
    <w:rsid w:val="00B15163"/>
    <w:rsid w:val="00B153EF"/>
    <w:rsid w:val="00B16105"/>
    <w:rsid w:val="00B16229"/>
    <w:rsid w:val="00B162A9"/>
    <w:rsid w:val="00B16BF5"/>
    <w:rsid w:val="00B17152"/>
    <w:rsid w:val="00B175ED"/>
    <w:rsid w:val="00B204B4"/>
    <w:rsid w:val="00B206CD"/>
    <w:rsid w:val="00B20C4C"/>
    <w:rsid w:val="00B2217E"/>
    <w:rsid w:val="00B22467"/>
    <w:rsid w:val="00B229C9"/>
    <w:rsid w:val="00B22CA1"/>
    <w:rsid w:val="00B2364A"/>
    <w:rsid w:val="00B239DB"/>
    <w:rsid w:val="00B23C67"/>
    <w:rsid w:val="00B24D03"/>
    <w:rsid w:val="00B24F9D"/>
    <w:rsid w:val="00B25C53"/>
    <w:rsid w:val="00B26CA2"/>
    <w:rsid w:val="00B2769D"/>
    <w:rsid w:val="00B27DFA"/>
    <w:rsid w:val="00B27F02"/>
    <w:rsid w:val="00B305D9"/>
    <w:rsid w:val="00B307D0"/>
    <w:rsid w:val="00B30E2D"/>
    <w:rsid w:val="00B314CE"/>
    <w:rsid w:val="00B31852"/>
    <w:rsid w:val="00B32945"/>
    <w:rsid w:val="00B32A9B"/>
    <w:rsid w:val="00B32BF8"/>
    <w:rsid w:val="00B33176"/>
    <w:rsid w:val="00B33ACB"/>
    <w:rsid w:val="00B3411E"/>
    <w:rsid w:val="00B34829"/>
    <w:rsid w:val="00B34C25"/>
    <w:rsid w:val="00B34FDF"/>
    <w:rsid w:val="00B3562F"/>
    <w:rsid w:val="00B35663"/>
    <w:rsid w:val="00B36096"/>
    <w:rsid w:val="00B361C3"/>
    <w:rsid w:val="00B364CE"/>
    <w:rsid w:val="00B3695A"/>
    <w:rsid w:val="00B37AC6"/>
    <w:rsid w:val="00B40768"/>
    <w:rsid w:val="00B40BE1"/>
    <w:rsid w:val="00B40C6B"/>
    <w:rsid w:val="00B41277"/>
    <w:rsid w:val="00B413A5"/>
    <w:rsid w:val="00B41AD7"/>
    <w:rsid w:val="00B4235A"/>
    <w:rsid w:val="00B42497"/>
    <w:rsid w:val="00B426F1"/>
    <w:rsid w:val="00B43526"/>
    <w:rsid w:val="00B436E2"/>
    <w:rsid w:val="00B43914"/>
    <w:rsid w:val="00B44476"/>
    <w:rsid w:val="00B4462B"/>
    <w:rsid w:val="00B451B7"/>
    <w:rsid w:val="00B459D9"/>
    <w:rsid w:val="00B45E26"/>
    <w:rsid w:val="00B467CE"/>
    <w:rsid w:val="00B51329"/>
    <w:rsid w:val="00B5283D"/>
    <w:rsid w:val="00B52851"/>
    <w:rsid w:val="00B55144"/>
    <w:rsid w:val="00B567C7"/>
    <w:rsid w:val="00B56EC2"/>
    <w:rsid w:val="00B570AC"/>
    <w:rsid w:val="00B5766E"/>
    <w:rsid w:val="00B57F35"/>
    <w:rsid w:val="00B6079B"/>
    <w:rsid w:val="00B612F3"/>
    <w:rsid w:val="00B616E8"/>
    <w:rsid w:val="00B61738"/>
    <w:rsid w:val="00B617AF"/>
    <w:rsid w:val="00B61B5B"/>
    <w:rsid w:val="00B62237"/>
    <w:rsid w:val="00B62286"/>
    <w:rsid w:val="00B6254C"/>
    <w:rsid w:val="00B635FC"/>
    <w:rsid w:val="00B64240"/>
    <w:rsid w:val="00B64306"/>
    <w:rsid w:val="00B64A8E"/>
    <w:rsid w:val="00B64B51"/>
    <w:rsid w:val="00B64FA8"/>
    <w:rsid w:val="00B66004"/>
    <w:rsid w:val="00B6619A"/>
    <w:rsid w:val="00B66C59"/>
    <w:rsid w:val="00B673D3"/>
    <w:rsid w:val="00B67833"/>
    <w:rsid w:val="00B67D2A"/>
    <w:rsid w:val="00B7015E"/>
    <w:rsid w:val="00B70CF8"/>
    <w:rsid w:val="00B70ECC"/>
    <w:rsid w:val="00B70FD9"/>
    <w:rsid w:val="00B71097"/>
    <w:rsid w:val="00B7113C"/>
    <w:rsid w:val="00B713A3"/>
    <w:rsid w:val="00B71C5C"/>
    <w:rsid w:val="00B72C5B"/>
    <w:rsid w:val="00B7390B"/>
    <w:rsid w:val="00B7451E"/>
    <w:rsid w:val="00B753FD"/>
    <w:rsid w:val="00B75B2A"/>
    <w:rsid w:val="00B76486"/>
    <w:rsid w:val="00B7661A"/>
    <w:rsid w:val="00B76F10"/>
    <w:rsid w:val="00B80420"/>
    <w:rsid w:val="00B816A8"/>
    <w:rsid w:val="00B81D45"/>
    <w:rsid w:val="00B823BF"/>
    <w:rsid w:val="00B828B7"/>
    <w:rsid w:val="00B8373F"/>
    <w:rsid w:val="00B83761"/>
    <w:rsid w:val="00B8426A"/>
    <w:rsid w:val="00B84CF0"/>
    <w:rsid w:val="00B84DBF"/>
    <w:rsid w:val="00B85090"/>
    <w:rsid w:val="00B85B9B"/>
    <w:rsid w:val="00B875BD"/>
    <w:rsid w:val="00B8765A"/>
    <w:rsid w:val="00B87AAA"/>
    <w:rsid w:val="00B90322"/>
    <w:rsid w:val="00B91557"/>
    <w:rsid w:val="00B9158E"/>
    <w:rsid w:val="00B92A84"/>
    <w:rsid w:val="00B92B90"/>
    <w:rsid w:val="00B9375D"/>
    <w:rsid w:val="00B9493F"/>
    <w:rsid w:val="00B9522B"/>
    <w:rsid w:val="00B95691"/>
    <w:rsid w:val="00B95C67"/>
    <w:rsid w:val="00BA1593"/>
    <w:rsid w:val="00BA179E"/>
    <w:rsid w:val="00BA2336"/>
    <w:rsid w:val="00BA2C7B"/>
    <w:rsid w:val="00BA2DA5"/>
    <w:rsid w:val="00BA3355"/>
    <w:rsid w:val="00BA3820"/>
    <w:rsid w:val="00BA3B71"/>
    <w:rsid w:val="00BA4C2B"/>
    <w:rsid w:val="00BA52EF"/>
    <w:rsid w:val="00BA5D78"/>
    <w:rsid w:val="00BA69B8"/>
    <w:rsid w:val="00BA728A"/>
    <w:rsid w:val="00BA72D6"/>
    <w:rsid w:val="00BB127F"/>
    <w:rsid w:val="00BB1A45"/>
    <w:rsid w:val="00BB1F8E"/>
    <w:rsid w:val="00BB1FC0"/>
    <w:rsid w:val="00BB332C"/>
    <w:rsid w:val="00BB373E"/>
    <w:rsid w:val="00BB3F84"/>
    <w:rsid w:val="00BB42CD"/>
    <w:rsid w:val="00BB47BA"/>
    <w:rsid w:val="00BB5E2D"/>
    <w:rsid w:val="00BB6186"/>
    <w:rsid w:val="00BB6393"/>
    <w:rsid w:val="00BB6474"/>
    <w:rsid w:val="00BB67D0"/>
    <w:rsid w:val="00BB68BC"/>
    <w:rsid w:val="00BB7320"/>
    <w:rsid w:val="00BB7504"/>
    <w:rsid w:val="00BB7845"/>
    <w:rsid w:val="00BB7C86"/>
    <w:rsid w:val="00BB7ED5"/>
    <w:rsid w:val="00BC0E06"/>
    <w:rsid w:val="00BC306B"/>
    <w:rsid w:val="00BC3218"/>
    <w:rsid w:val="00BC3901"/>
    <w:rsid w:val="00BC3F57"/>
    <w:rsid w:val="00BC461A"/>
    <w:rsid w:val="00BC4916"/>
    <w:rsid w:val="00BC4C73"/>
    <w:rsid w:val="00BC4F34"/>
    <w:rsid w:val="00BC4FDD"/>
    <w:rsid w:val="00BC5414"/>
    <w:rsid w:val="00BC5702"/>
    <w:rsid w:val="00BC68E0"/>
    <w:rsid w:val="00BC68EA"/>
    <w:rsid w:val="00BC6EB9"/>
    <w:rsid w:val="00BC74A5"/>
    <w:rsid w:val="00BC77EA"/>
    <w:rsid w:val="00BD03B4"/>
    <w:rsid w:val="00BD0510"/>
    <w:rsid w:val="00BD0776"/>
    <w:rsid w:val="00BD0C83"/>
    <w:rsid w:val="00BD187B"/>
    <w:rsid w:val="00BD1A19"/>
    <w:rsid w:val="00BD1DA2"/>
    <w:rsid w:val="00BD2019"/>
    <w:rsid w:val="00BD207C"/>
    <w:rsid w:val="00BD30A0"/>
    <w:rsid w:val="00BD34E0"/>
    <w:rsid w:val="00BD36C9"/>
    <w:rsid w:val="00BD37AD"/>
    <w:rsid w:val="00BD3F94"/>
    <w:rsid w:val="00BD408F"/>
    <w:rsid w:val="00BD43F6"/>
    <w:rsid w:val="00BD452C"/>
    <w:rsid w:val="00BD54A1"/>
    <w:rsid w:val="00BD55D0"/>
    <w:rsid w:val="00BD5C8C"/>
    <w:rsid w:val="00BD5D0F"/>
    <w:rsid w:val="00BD6085"/>
    <w:rsid w:val="00BD60C2"/>
    <w:rsid w:val="00BD617A"/>
    <w:rsid w:val="00BD6329"/>
    <w:rsid w:val="00BD6E5E"/>
    <w:rsid w:val="00BD7DF7"/>
    <w:rsid w:val="00BD7F6E"/>
    <w:rsid w:val="00BE0B7B"/>
    <w:rsid w:val="00BE0F06"/>
    <w:rsid w:val="00BE0FB7"/>
    <w:rsid w:val="00BE1225"/>
    <w:rsid w:val="00BE1816"/>
    <w:rsid w:val="00BE28AD"/>
    <w:rsid w:val="00BE34F6"/>
    <w:rsid w:val="00BE34FF"/>
    <w:rsid w:val="00BE36B6"/>
    <w:rsid w:val="00BE4AEA"/>
    <w:rsid w:val="00BE4F75"/>
    <w:rsid w:val="00BE55EA"/>
    <w:rsid w:val="00BE5967"/>
    <w:rsid w:val="00BE5BCA"/>
    <w:rsid w:val="00BE6143"/>
    <w:rsid w:val="00BE6201"/>
    <w:rsid w:val="00BE64E6"/>
    <w:rsid w:val="00BE6FBC"/>
    <w:rsid w:val="00BE75FD"/>
    <w:rsid w:val="00BE7E4E"/>
    <w:rsid w:val="00BE7EDB"/>
    <w:rsid w:val="00BF005E"/>
    <w:rsid w:val="00BF16BC"/>
    <w:rsid w:val="00BF1AB7"/>
    <w:rsid w:val="00BF1B1D"/>
    <w:rsid w:val="00BF1ED9"/>
    <w:rsid w:val="00BF208D"/>
    <w:rsid w:val="00BF2A40"/>
    <w:rsid w:val="00BF2A9B"/>
    <w:rsid w:val="00BF3295"/>
    <w:rsid w:val="00BF3297"/>
    <w:rsid w:val="00BF3751"/>
    <w:rsid w:val="00BF37F4"/>
    <w:rsid w:val="00BF3E4B"/>
    <w:rsid w:val="00BF46C5"/>
    <w:rsid w:val="00BF46D2"/>
    <w:rsid w:val="00BF4D1A"/>
    <w:rsid w:val="00BF4EC2"/>
    <w:rsid w:val="00BF53E8"/>
    <w:rsid w:val="00BF5C98"/>
    <w:rsid w:val="00BF6222"/>
    <w:rsid w:val="00BF6281"/>
    <w:rsid w:val="00BF6329"/>
    <w:rsid w:val="00BF6725"/>
    <w:rsid w:val="00BF6997"/>
    <w:rsid w:val="00BF69C6"/>
    <w:rsid w:val="00BF7268"/>
    <w:rsid w:val="00BF7721"/>
    <w:rsid w:val="00BF7960"/>
    <w:rsid w:val="00BF7980"/>
    <w:rsid w:val="00C0064D"/>
    <w:rsid w:val="00C00C35"/>
    <w:rsid w:val="00C0172C"/>
    <w:rsid w:val="00C021D9"/>
    <w:rsid w:val="00C02300"/>
    <w:rsid w:val="00C02949"/>
    <w:rsid w:val="00C02C7F"/>
    <w:rsid w:val="00C03144"/>
    <w:rsid w:val="00C037BE"/>
    <w:rsid w:val="00C039EB"/>
    <w:rsid w:val="00C03C0A"/>
    <w:rsid w:val="00C03F1A"/>
    <w:rsid w:val="00C04793"/>
    <w:rsid w:val="00C04A19"/>
    <w:rsid w:val="00C05333"/>
    <w:rsid w:val="00C0573E"/>
    <w:rsid w:val="00C066CB"/>
    <w:rsid w:val="00C06FC4"/>
    <w:rsid w:val="00C072DB"/>
    <w:rsid w:val="00C07316"/>
    <w:rsid w:val="00C073ED"/>
    <w:rsid w:val="00C07E96"/>
    <w:rsid w:val="00C110C0"/>
    <w:rsid w:val="00C116C0"/>
    <w:rsid w:val="00C11767"/>
    <w:rsid w:val="00C117B4"/>
    <w:rsid w:val="00C11BD6"/>
    <w:rsid w:val="00C11E28"/>
    <w:rsid w:val="00C1200D"/>
    <w:rsid w:val="00C120BF"/>
    <w:rsid w:val="00C12293"/>
    <w:rsid w:val="00C12F91"/>
    <w:rsid w:val="00C12FD5"/>
    <w:rsid w:val="00C13B89"/>
    <w:rsid w:val="00C153BA"/>
    <w:rsid w:val="00C15781"/>
    <w:rsid w:val="00C15AB9"/>
    <w:rsid w:val="00C16492"/>
    <w:rsid w:val="00C16653"/>
    <w:rsid w:val="00C16A35"/>
    <w:rsid w:val="00C16EDF"/>
    <w:rsid w:val="00C16FF3"/>
    <w:rsid w:val="00C1764B"/>
    <w:rsid w:val="00C2070A"/>
    <w:rsid w:val="00C209DE"/>
    <w:rsid w:val="00C20A51"/>
    <w:rsid w:val="00C21DCD"/>
    <w:rsid w:val="00C222EB"/>
    <w:rsid w:val="00C2246D"/>
    <w:rsid w:val="00C2282D"/>
    <w:rsid w:val="00C24010"/>
    <w:rsid w:val="00C24DFB"/>
    <w:rsid w:val="00C2521B"/>
    <w:rsid w:val="00C25437"/>
    <w:rsid w:val="00C26516"/>
    <w:rsid w:val="00C265A0"/>
    <w:rsid w:val="00C26B48"/>
    <w:rsid w:val="00C27314"/>
    <w:rsid w:val="00C2796D"/>
    <w:rsid w:val="00C27BE8"/>
    <w:rsid w:val="00C27DA9"/>
    <w:rsid w:val="00C30BC0"/>
    <w:rsid w:val="00C313C9"/>
    <w:rsid w:val="00C31DF2"/>
    <w:rsid w:val="00C31E8B"/>
    <w:rsid w:val="00C31E99"/>
    <w:rsid w:val="00C322BF"/>
    <w:rsid w:val="00C32501"/>
    <w:rsid w:val="00C327BC"/>
    <w:rsid w:val="00C33846"/>
    <w:rsid w:val="00C34281"/>
    <w:rsid w:val="00C34DA7"/>
    <w:rsid w:val="00C3518D"/>
    <w:rsid w:val="00C355ED"/>
    <w:rsid w:val="00C35F8C"/>
    <w:rsid w:val="00C36058"/>
    <w:rsid w:val="00C36C25"/>
    <w:rsid w:val="00C36EC4"/>
    <w:rsid w:val="00C36F37"/>
    <w:rsid w:val="00C401AF"/>
    <w:rsid w:val="00C41006"/>
    <w:rsid w:val="00C412FE"/>
    <w:rsid w:val="00C43017"/>
    <w:rsid w:val="00C43AAF"/>
    <w:rsid w:val="00C43F89"/>
    <w:rsid w:val="00C4413C"/>
    <w:rsid w:val="00C443CB"/>
    <w:rsid w:val="00C4452C"/>
    <w:rsid w:val="00C44CFE"/>
    <w:rsid w:val="00C44E7F"/>
    <w:rsid w:val="00C45289"/>
    <w:rsid w:val="00C4585D"/>
    <w:rsid w:val="00C4598D"/>
    <w:rsid w:val="00C45B2D"/>
    <w:rsid w:val="00C46069"/>
    <w:rsid w:val="00C46259"/>
    <w:rsid w:val="00C462A9"/>
    <w:rsid w:val="00C46CFA"/>
    <w:rsid w:val="00C46D98"/>
    <w:rsid w:val="00C5058B"/>
    <w:rsid w:val="00C5226D"/>
    <w:rsid w:val="00C52757"/>
    <w:rsid w:val="00C52C69"/>
    <w:rsid w:val="00C538A6"/>
    <w:rsid w:val="00C53B6D"/>
    <w:rsid w:val="00C5444C"/>
    <w:rsid w:val="00C54523"/>
    <w:rsid w:val="00C54F51"/>
    <w:rsid w:val="00C556BD"/>
    <w:rsid w:val="00C55E3D"/>
    <w:rsid w:val="00C55E91"/>
    <w:rsid w:val="00C562C0"/>
    <w:rsid w:val="00C562C3"/>
    <w:rsid w:val="00C57E6C"/>
    <w:rsid w:val="00C60080"/>
    <w:rsid w:val="00C6078D"/>
    <w:rsid w:val="00C60A3A"/>
    <w:rsid w:val="00C60F4C"/>
    <w:rsid w:val="00C61D55"/>
    <w:rsid w:val="00C620BD"/>
    <w:rsid w:val="00C622BE"/>
    <w:rsid w:val="00C62490"/>
    <w:rsid w:val="00C6265D"/>
    <w:rsid w:val="00C62BF2"/>
    <w:rsid w:val="00C6318D"/>
    <w:rsid w:val="00C6365D"/>
    <w:rsid w:val="00C64001"/>
    <w:rsid w:val="00C6414B"/>
    <w:rsid w:val="00C64696"/>
    <w:rsid w:val="00C65396"/>
    <w:rsid w:val="00C65E5B"/>
    <w:rsid w:val="00C6653C"/>
    <w:rsid w:val="00C66665"/>
    <w:rsid w:val="00C668A1"/>
    <w:rsid w:val="00C66BB8"/>
    <w:rsid w:val="00C67BA8"/>
    <w:rsid w:val="00C702EA"/>
    <w:rsid w:val="00C70615"/>
    <w:rsid w:val="00C7073B"/>
    <w:rsid w:val="00C719F4"/>
    <w:rsid w:val="00C72FA1"/>
    <w:rsid w:val="00C7316A"/>
    <w:rsid w:val="00C73D97"/>
    <w:rsid w:val="00C7438F"/>
    <w:rsid w:val="00C74639"/>
    <w:rsid w:val="00C74B8E"/>
    <w:rsid w:val="00C74F6D"/>
    <w:rsid w:val="00C75F75"/>
    <w:rsid w:val="00C75FAA"/>
    <w:rsid w:val="00C76C46"/>
    <w:rsid w:val="00C7723C"/>
    <w:rsid w:val="00C77FA2"/>
    <w:rsid w:val="00C80B0A"/>
    <w:rsid w:val="00C80BFC"/>
    <w:rsid w:val="00C81191"/>
    <w:rsid w:val="00C8132D"/>
    <w:rsid w:val="00C8272F"/>
    <w:rsid w:val="00C828F5"/>
    <w:rsid w:val="00C82E46"/>
    <w:rsid w:val="00C833B1"/>
    <w:rsid w:val="00C834BA"/>
    <w:rsid w:val="00C8378F"/>
    <w:rsid w:val="00C83A91"/>
    <w:rsid w:val="00C83DC0"/>
    <w:rsid w:val="00C848D1"/>
    <w:rsid w:val="00C849DE"/>
    <w:rsid w:val="00C84A97"/>
    <w:rsid w:val="00C84B45"/>
    <w:rsid w:val="00C84FEC"/>
    <w:rsid w:val="00C85120"/>
    <w:rsid w:val="00C85A86"/>
    <w:rsid w:val="00C85D24"/>
    <w:rsid w:val="00C860D5"/>
    <w:rsid w:val="00C86101"/>
    <w:rsid w:val="00C90227"/>
    <w:rsid w:val="00C90887"/>
    <w:rsid w:val="00C909A3"/>
    <w:rsid w:val="00C90D74"/>
    <w:rsid w:val="00C910E9"/>
    <w:rsid w:val="00C91D63"/>
    <w:rsid w:val="00C91E8E"/>
    <w:rsid w:val="00C9256B"/>
    <w:rsid w:val="00C9312C"/>
    <w:rsid w:val="00C9312F"/>
    <w:rsid w:val="00C94286"/>
    <w:rsid w:val="00C94417"/>
    <w:rsid w:val="00C9461A"/>
    <w:rsid w:val="00C953A3"/>
    <w:rsid w:val="00C95CE5"/>
    <w:rsid w:val="00C96FAB"/>
    <w:rsid w:val="00C9731B"/>
    <w:rsid w:val="00C97C49"/>
    <w:rsid w:val="00CA0080"/>
    <w:rsid w:val="00CA0472"/>
    <w:rsid w:val="00CA071E"/>
    <w:rsid w:val="00CA0DF6"/>
    <w:rsid w:val="00CA14F3"/>
    <w:rsid w:val="00CA17E4"/>
    <w:rsid w:val="00CA1C08"/>
    <w:rsid w:val="00CA216B"/>
    <w:rsid w:val="00CA26B6"/>
    <w:rsid w:val="00CA2835"/>
    <w:rsid w:val="00CA2E49"/>
    <w:rsid w:val="00CA3889"/>
    <w:rsid w:val="00CA3FCD"/>
    <w:rsid w:val="00CA4181"/>
    <w:rsid w:val="00CA4196"/>
    <w:rsid w:val="00CA4574"/>
    <w:rsid w:val="00CA4D05"/>
    <w:rsid w:val="00CA526F"/>
    <w:rsid w:val="00CA55BC"/>
    <w:rsid w:val="00CA5C09"/>
    <w:rsid w:val="00CA5D79"/>
    <w:rsid w:val="00CA6581"/>
    <w:rsid w:val="00CA659E"/>
    <w:rsid w:val="00CA6D24"/>
    <w:rsid w:val="00CA6E48"/>
    <w:rsid w:val="00CA6FBF"/>
    <w:rsid w:val="00CA777C"/>
    <w:rsid w:val="00CB088B"/>
    <w:rsid w:val="00CB0E0A"/>
    <w:rsid w:val="00CB127B"/>
    <w:rsid w:val="00CB1D3A"/>
    <w:rsid w:val="00CB207F"/>
    <w:rsid w:val="00CB2391"/>
    <w:rsid w:val="00CB2416"/>
    <w:rsid w:val="00CB29EF"/>
    <w:rsid w:val="00CB2ADD"/>
    <w:rsid w:val="00CB2FEA"/>
    <w:rsid w:val="00CB3FF0"/>
    <w:rsid w:val="00CB45FF"/>
    <w:rsid w:val="00CB4982"/>
    <w:rsid w:val="00CB5540"/>
    <w:rsid w:val="00CB55D1"/>
    <w:rsid w:val="00CB5768"/>
    <w:rsid w:val="00CB70CD"/>
    <w:rsid w:val="00CB70E7"/>
    <w:rsid w:val="00CB7183"/>
    <w:rsid w:val="00CB73F2"/>
    <w:rsid w:val="00CB775F"/>
    <w:rsid w:val="00CB7781"/>
    <w:rsid w:val="00CC038A"/>
    <w:rsid w:val="00CC061F"/>
    <w:rsid w:val="00CC0888"/>
    <w:rsid w:val="00CC0E22"/>
    <w:rsid w:val="00CC126A"/>
    <w:rsid w:val="00CC16CD"/>
    <w:rsid w:val="00CC2BFB"/>
    <w:rsid w:val="00CC2C2C"/>
    <w:rsid w:val="00CC3010"/>
    <w:rsid w:val="00CC4881"/>
    <w:rsid w:val="00CC49DA"/>
    <w:rsid w:val="00CC53BB"/>
    <w:rsid w:val="00CC7106"/>
    <w:rsid w:val="00CD013C"/>
    <w:rsid w:val="00CD08D0"/>
    <w:rsid w:val="00CD0B1E"/>
    <w:rsid w:val="00CD151C"/>
    <w:rsid w:val="00CD15BB"/>
    <w:rsid w:val="00CD1BEC"/>
    <w:rsid w:val="00CD2162"/>
    <w:rsid w:val="00CD2188"/>
    <w:rsid w:val="00CD2634"/>
    <w:rsid w:val="00CD2661"/>
    <w:rsid w:val="00CD2F00"/>
    <w:rsid w:val="00CD305A"/>
    <w:rsid w:val="00CD3ECA"/>
    <w:rsid w:val="00CD49AC"/>
    <w:rsid w:val="00CD4ECC"/>
    <w:rsid w:val="00CD543A"/>
    <w:rsid w:val="00CD5BA0"/>
    <w:rsid w:val="00CD6010"/>
    <w:rsid w:val="00CD60CB"/>
    <w:rsid w:val="00CD6EB3"/>
    <w:rsid w:val="00CD7A0B"/>
    <w:rsid w:val="00CE0307"/>
    <w:rsid w:val="00CE0BBD"/>
    <w:rsid w:val="00CE0E02"/>
    <w:rsid w:val="00CE122D"/>
    <w:rsid w:val="00CE16C2"/>
    <w:rsid w:val="00CE2224"/>
    <w:rsid w:val="00CE4095"/>
    <w:rsid w:val="00CE458E"/>
    <w:rsid w:val="00CE4A20"/>
    <w:rsid w:val="00CE4DDE"/>
    <w:rsid w:val="00CE4E87"/>
    <w:rsid w:val="00CE4F35"/>
    <w:rsid w:val="00CE4F9A"/>
    <w:rsid w:val="00CE5809"/>
    <w:rsid w:val="00CE5DE6"/>
    <w:rsid w:val="00CE614D"/>
    <w:rsid w:val="00CE7153"/>
    <w:rsid w:val="00CE7DB1"/>
    <w:rsid w:val="00CE7FF7"/>
    <w:rsid w:val="00CF0B56"/>
    <w:rsid w:val="00CF0D73"/>
    <w:rsid w:val="00CF2071"/>
    <w:rsid w:val="00CF2A64"/>
    <w:rsid w:val="00CF3A7C"/>
    <w:rsid w:val="00CF3F57"/>
    <w:rsid w:val="00CF568C"/>
    <w:rsid w:val="00CF5993"/>
    <w:rsid w:val="00CF5A07"/>
    <w:rsid w:val="00CF5C3F"/>
    <w:rsid w:val="00CF68AE"/>
    <w:rsid w:val="00CF6BD5"/>
    <w:rsid w:val="00CF70AE"/>
    <w:rsid w:val="00CF7107"/>
    <w:rsid w:val="00CF73BE"/>
    <w:rsid w:val="00CF73F8"/>
    <w:rsid w:val="00D001DA"/>
    <w:rsid w:val="00D00222"/>
    <w:rsid w:val="00D01CA6"/>
    <w:rsid w:val="00D02834"/>
    <w:rsid w:val="00D02A42"/>
    <w:rsid w:val="00D0329F"/>
    <w:rsid w:val="00D03C9F"/>
    <w:rsid w:val="00D03DD1"/>
    <w:rsid w:val="00D03E60"/>
    <w:rsid w:val="00D04301"/>
    <w:rsid w:val="00D047F1"/>
    <w:rsid w:val="00D04BA3"/>
    <w:rsid w:val="00D05111"/>
    <w:rsid w:val="00D05680"/>
    <w:rsid w:val="00D061EC"/>
    <w:rsid w:val="00D06295"/>
    <w:rsid w:val="00D066DB"/>
    <w:rsid w:val="00D06ACA"/>
    <w:rsid w:val="00D06CC5"/>
    <w:rsid w:val="00D06D71"/>
    <w:rsid w:val="00D073A6"/>
    <w:rsid w:val="00D1075C"/>
    <w:rsid w:val="00D107E0"/>
    <w:rsid w:val="00D107E2"/>
    <w:rsid w:val="00D10C22"/>
    <w:rsid w:val="00D11444"/>
    <w:rsid w:val="00D11F66"/>
    <w:rsid w:val="00D122B7"/>
    <w:rsid w:val="00D12B48"/>
    <w:rsid w:val="00D12F03"/>
    <w:rsid w:val="00D13602"/>
    <w:rsid w:val="00D155C4"/>
    <w:rsid w:val="00D155E9"/>
    <w:rsid w:val="00D15FE2"/>
    <w:rsid w:val="00D162B9"/>
    <w:rsid w:val="00D166C0"/>
    <w:rsid w:val="00D168A0"/>
    <w:rsid w:val="00D168DA"/>
    <w:rsid w:val="00D16E64"/>
    <w:rsid w:val="00D20133"/>
    <w:rsid w:val="00D2024F"/>
    <w:rsid w:val="00D20574"/>
    <w:rsid w:val="00D20596"/>
    <w:rsid w:val="00D219DD"/>
    <w:rsid w:val="00D221D9"/>
    <w:rsid w:val="00D227CF"/>
    <w:rsid w:val="00D23F80"/>
    <w:rsid w:val="00D25197"/>
    <w:rsid w:val="00D25616"/>
    <w:rsid w:val="00D25AC9"/>
    <w:rsid w:val="00D265CD"/>
    <w:rsid w:val="00D26910"/>
    <w:rsid w:val="00D275DB"/>
    <w:rsid w:val="00D2785D"/>
    <w:rsid w:val="00D305EB"/>
    <w:rsid w:val="00D308B6"/>
    <w:rsid w:val="00D31206"/>
    <w:rsid w:val="00D31757"/>
    <w:rsid w:val="00D31888"/>
    <w:rsid w:val="00D31CAE"/>
    <w:rsid w:val="00D32A32"/>
    <w:rsid w:val="00D32E74"/>
    <w:rsid w:val="00D32EAC"/>
    <w:rsid w:val="00D33A7A"/>
    <w:rsid w:val="00D340C7"/>
    <w:rsid w:val="00D34222"/>
    <w:rsid w:val="00D3440B"/>
    <w:rsid w:val="00D35C5B"/>
    <w:rsid w:val="00D37FAE"/>
    <w:rsid w:val="00D40768"/>
    <w:rsid w:val="00D416A1"/>
    <w:rsid w:val="00D43DCC"/>
    <w:rsid w:val="00D4426D"/>
    <w:rsid w:val="00D443ED"/>
    <w:rsid w:val="00D45086"/>
    <w:rsid w:val="00D452CC"/>
    <w:rsid w:val="00D4565C"/>
    <w:rsid w:val="00D46289"/>
    <w:rsid w:val="00D466AC"/>
    <w:rsid w:val="00D467C6"/>
    <w:rsid w:val="00D46B6E"/>
    <w:rsid w:val="00D478E9"/>
    <w:rsid w:val="00D5014F"/>
    <w:rsid w:val="00D501A4"/>
    <w:rsid w:val="00D50E3C"/>
    <w:rsid w:val="00D51142"/>
    <w:rsid w:val="00D512CC"/>
    <w:rsid w:val="00D514D8"/>
    <w:rsid w:val="00D52400"/>
    <w:rsid w:val="00D526C2"/>
    <w:rsid w:val="00D52877"/>
    <w:rsid w:val="00D54160"/>
    <w:rsid w:val="00D54315"/>
    <w:rsid w:val="00D544C5"/>
    <w:rsid w:val="00D5458F"/>
    <w:rsid w:val="00D55129"/>
    <w:rsid w:val="00D55627"/>
    <w:rsid w:val="00D56393"/>
    <w:rsid w:val="00D563BC"/>
    <w:rsid w:val="00D576E6"/>
    <w:rsid w:val="00D57745"/>
    <w:rsid w:val="00D57DF3"/>
    <w:rsid w:val="00D623EC"/>
    <w:rsid w:val="00D62F17"/>
    <w:rsid w:val="00D6356E"/>
    <w:rsid w:val="00D64172"/>
    <w:rsid w:val="00D65FE3"/>
    <w:rsid w:val="00D66714"/>
    <w:rsid w:val="00D66940"/>
    <w:rsid w:val="00D66B4A"/>
    <w:rsid w:val="00D66F7C"/>
    <w:rsid w:val="00D677B4"/>
    <w:rsid w:val="00D70864"/>
    <w:rsid w:val="00D70BBE"/>
    <w:rsid w:val="00D718FD"/>
    <w:rsid w:val="00D72018"/>
    <w:rsid w:val="00D726DC"/>
    <w:rsid w:val="00D72BAE"/>
    <w:rsid w:val="00D73035"/>
    <w:rsid w:val="00D730EC"/>
    <w:rsid w:val="00D73526"/>
    <w:rsid w:val="00D74A33"/>
    <w:rsid w:val="00D74BAC"/>
    <w:rsid w:val="00D74FAC"/>
    <w:rsid w:val="00D75478"/>
    <w:rsid w:val="00D754BF"/>
    <w:rsid w:val="00D758CE"/>
    <w:rsid w:val="00D75FA3"/>
    <w:rsid w:val="00D76DD8"/>
    <w:rsid w:val="00D7779E"/>
    <w:rsid w:val="00D779A7"/>
    <w:rsid w:val="00D77B5A"/>
    <w:rsid w:val="00D802C2"/>
    <w:rsid w:val="00D807F7"/>
    <w:rsid w:val="00D809F8"/>
    <w:rsid w:val="00D80BE1"/>
    <w:rsid w:val="00D8159D"/>
    <w:rsid w:val="00D82074"/>
    <w:rsid w:val="00D82247"/>
    <w:rsid w:val="00D823C1"/>
    <w:rsid w:val="00D8274B"/>
    <w:rsid w:val="00D82933"/>
    <w:rsid w:val="00D82D46"/>
    <w:rsid w:val="00D82E9A"/>
    <w:rsid w:val="00D8393E"/>
    <w:rsid w:val="00D83FBA"/>
    <w:rsid w:val="00D8467A"/>
    <w:rsid w:val="00D84C4A"/>
    <w:rsid w:val="00D8509E"/>
    <w:rsid w:val="00D852B0"/>
    <w:rsid w:val="00D85665"/>
    <w:rsid w:val="00D85A65"/>
    <w:rsid w:val="00D85DF2"/>
    <w:rsid w:val="00D86928"/>
    <w:rsid w:val="00D86FB6"/>
    <w:rsid w:val="00D8720D"/>
    <w:rsid w:val="00D872F2"/>
    <w:rsid w:val="00D87466"/>
    <w:rsid w:val="00D90348"/>
    <w:rsid w:val="00D90482"/>
    <w:rsid w:val="00D9089C"/>
    <w:rsid w:val="00D90FB5"/>
    <w:rsid w:val="00D918C4"/>
    <w:rsid w:val="00D92B67"/>
    <w:rsid w:val="00D92EBB"/>
    <w:rsid w:val="00D92EDE"/>
    <w:rsid w:val="00D93989"/>
    <w:rsid w:val="00D93F40"/>
    <w:rsid w:val="00D93F82"/>
    <w:rsid w:val="00D94039"/>
    <w:rsid w:val="00D9490F"/>
    <w:rsid w:val="00D94F32"/>
    <w:rsid w:val="00D9627E"/>
    <w:rsid w:val="00D96969"/>
    <w:rsid w:val="00D96AF8"/>
    <w:rsid w:val="00D96C41"/>
    <w:rsid w:val="00DA0025"/>
    <w:rsid w:val="00DA003E"/>
    <w:rsid w:val="00DA0313"/>
    <w:rsid w:val="00DA0D64"/>
    <w:rsid w:val="00DA13F8"/>
    <w:rsid w:val="00DA1A54"/>
    <w:rsid w:val="00DA2270"/>
    <w:rsid w:val="00DA270D"/>
    <w:rsid w:val="00DA2728"/>
    <w:rsid w:val="00DA29C8"/>
    <w:rsid w:val="00DA33A6"/>
    <w:rsid w:val="00DA350E"/>
    <w:rsid w:val="00DA363A"/>
    <w:rsid w:val="00DA37B1"/>
    <w:rsid w:val="00DA3C4F"/>
    <w:rsid w:val="00DA3F56"/>
    <w:rsid w:val="00DA41CD"/>
    <w:rsid w:val="00DA4443"/>
    <w:rsid w:val="00DA487F"/>
    <w:rsid w:val="00DA49E0"/>
    <w:rsid w:val="00DA4B6D"/>
    <w:rsid w:val="00DA4C26"/>
    <w:rsid w:val="00DA5805"/>
    <w:rsid w:val="00DA706B"/>
    <w:rsid w:val="00DA75D3"/>
    <w:rsid w:val="00DB0867"/>
    <w:rsid w:val="00DB1477"/>
    <w:rsid w:val="00DB1667"/>
    <w:rsid w:val="00DB1A8F"/>
    <w:rsid w:val="00DB1AE1"/>
    <w:rsid w:val="00DB23EE"/>
    <w:rsid w:val="00DB3660"/>
    <w:rsid w:val="00DB3A2E"/>
    <w:rsid w:val="00DB4427"/>
    <w:rsid w:val="00DB44FB"/>
    <w:rsid w:val="00DB489B"/>
    <w:rsid w:val="00DB4B6B"/>
    <w:rsid w:val="00DB5369"/>
    <w:rsid w:val="00DB5457"/>
    <w:rsid w:val="00DB590A"/>
    <w:rsid w:val="00DB67AB"/>
    <w:rsid w:val="00DB727B"/>
    <w:rsid w:val="00DB7D1E"/>
    <w:rsid w:val="00DC0397"/>
    <w:rsid w:val="00DC0741"/>
    <w:rsid w:val="00DC16D8"/>
    <w:rsid w:val="00DC1827"/>
    <w:rsid w:val="00DC18EC"/>
    <w:rsid w:val="00DC1B44"/>
    <w:rsid w:val="00DC1F24"/>
    <w:rsid w:val="00DC240D"/>
    <w:rsid w:val="00DC3605"/>
    <w:rsid w:val="00DC4381"/>
    <w:rsid w:val="00DC4C21"/>
    <w:rsid w:val="00DC5479"/>
    <w:rsid w:val="00DC797A"/>
    <w:rsid w:val="00DC7C2B"/>
    <w:rsid w:val="00DC7DCD"/>
    <w:rsid w:val="00DD0C97"/>
    <w:rsid w:val="00DD0ED4"/>
    <w:rsid w:val="00DD19D9"/>
    <w:rsid w:val="00DD2410"/>
    <w:rsid w:val="00DD2679"/>
    <w:rsid w:val="00DD2F08"/>
    <w:rsid w:val="00DD31F5"/>
    <w:rsid w:val="00DD324C"/>
    <w:rsid w:val="00DD36F6"/>
    <w:rsid w:val="00DD40BE"/>
    <w:rsid w:val="00DD42D7"/>
    <w:rsid w:val="00DD43CF"/>
    <w:rsid w:val="00DD470A"/>
    <w:rsid w:val="00DD50A8"/>
    <w:rsid w:val="00DD5879"/>
    <w:rsid w:val="00DD5A54"/>
    <w:rsid w:val="00DD5A79"/>
    <w:rsid w:val="00DD5E43"/>
    <w:rsid w:val="00DD5F66"/>
    <w:rsid w:val="00DD66E2"/>
    <w:rsid w:val="00DD6ADA"/>
    <w:rsid w:val="00DD6EA2"/>
    <w:rsid w:val="00DD748F"/>
    <w:rsid w:val="00DD74AA"/>
    <w:rsid w:val="00DE014D"/>
    <w:rsid w:val="00DE16B2"/>
    <w:rsid w:val="00DE1BB8"/>
    <w:rsid w:val="00DE222D"/>
    <w:rsid w:val="00DE25C1"/>
    <w:rsid w:val="00DE2735"/>
    <w:rsid w:val="00DE2C76"/>
    <w:rsid w:val="00DE2E84"/>
    <w:rsid w:val="00DE3A17"/>
    <w:rsid w:val="00DE3D87"/>
    <w:rsid w:val="00DE4145"/>
    <w:rsid w:val="00DE4194"/>
    <w:rsid w:val="00DE491D"/>
    <w:rsid w:val="00DE4CFC"/>
    <w:rsid w:val="00DE4D2D"/>
    <w:rsid w:val="00DE4EF6"/>
    <w:rsid w:val="00DE50E4"/>
    <w:rsid w:val="00DE5422"/>
    <w:rsid w:val="00DE5622"/>
    <w:rsid w:val="00DE58C3"/>
    <w:rsid w:val="00DE5A51"/>
    <w:rsid w:val="00DE638F"/>
    <w:rsid w:val="00DE69B7"/>
    <w:rsid w:val="00DE70B1"/>
    <w:rsid w:val="00DE765B"/>
    <w:rsid w:val="00DE76F6"/>
    <w:rsid w:val="00DE7C1D"/>
    <w:rsid w:val="00DE7E73"/>
    <w:rsid w:val="00DF09EF"/>
    <w:rsid w:val="00DF1456"/>
    <w:rsid w:val="00DF1839"/>
    <w:rsid w:val="00DF1BBB"/>
    <w:rsid w:val="00DF1EAB"/>
    <w:rsid w:val="00DF1F04"/>
    <w:rsid w:val="00DF2485"/>
    <w:rsid w:val="00DF25FB"/>
    <w:rsid w:val="00DF2691"/>
    <w:rsid w:val="00DF3082"/>
    <w:rsid w:val="00DF3E7F"/>
    <w:rsid w:val="00DF5234"/>
    <w:rsid w:val="00DF5333"/>
    <w:rsid w:val="00DF596A"/>
    <w:rsid w:val="00DF5A9C"/>
    <w:rsid w:val="00DF61C1"/>
    <w:rsid w:val="00DF6293"/>
    <w:rsid w:val="00DF6F8B"/>
    <w:rsid w:val="00DF7DDD"/>
    <w:rsid w:val="00DF7FF5"/>
    <w:rsid w:val="00E000D5"/>
    <w:rsid w:val="00E005C6"/>
    <w:rsid w:val="00E006B1"/>
    <w:rsid w:val="00E00B55"/>
    <w:rsid w:val="00E01379"/>
    <w:rsid w:val="00E0162E"/>
    <w:rsid w:val="00E01795"/>
    <w:rsid w:val="00E0182F"/>
    <w:rsid w:val="00E02A55"/>
    <w:rsid w:val="00E03536"/>
    <w:rsid w:val="00E03C08"/>
    <w:rsid w:val="00E0463C"/>
    <w:rsid w:val="00E05859"/>
    <w:rsid w:val="00E060BA"/>
    <w:rsid w:val="00E0625A"/>
    <w:rsid w:val="00E071A6"/>
    <w:rsid w:val="00E073AC"/>
    <w:rsid w:val="00E07562"/>
    <w:rsid w:val="00E101A8"/>
    <w:rsid w:val="00E105E0"/>
    <w:rsid w:val="00E1080D"/>
    <w:rsid w:val="00E10934"/>
    <w:rsid w:val="00E10AF9"/>
    <w:rsid w:val="00E11039"/>
    <w:rsid w:val="00E12447"/>
    <w:rsid w:val="00E13A61"/>
    <w:rsid w:val="00E13FFE"/>
    <w:rsid w:val="00E163A0"/>
    <w:rsid w:val="00E165E8"/>
    <w:rsid w:val="00E167C0"/>
    <w:rsid w:val="00E167CB"/>
    <w:rsid w:val="00E170EF"/>
    <w:rsid w:val="00E17520"/>
    <w:rsid w:val="00E17AFF"/>
    <w:rsid w:val="00E17D44"/>
    <w:rsid w:val="00E20500"/>
    <w:rsid w:val="00E20C3D"/>
    <w:rsid w:val="00E20CB6"/>
    <w:rsid w:val="00E20CB9"/>
    <w:rsid w:val="00E21F49"/>
    <w:rsid w:val="00E22B60"/>
    <w:rsid w:val="00E23242"/>
    <w:rsid w:val="00E2325B"/>
    <w:rsid w:val="00E24E04"/>
    <w:rsid w:val="00E262AB"/>
    <w:rsid w:val="00E264DE"/>
    <w:rsid w:val="00E26E77"/>
    <w:rsid w:val="00E277B0"/>
    <w:rsid w:val="00E277C9"/>
    <w:rsid w:val="00E27B08"/>
    <w:rsid w:val="00E30141"/>
    <w:rsid w:val="00E307BD"/>
    <w:rsid w:val="00E30B70"/>
    <w:rsid w:val="00E30D20"/>
    <w:rsid w:val="00E31315"/>
    <w:rsid w:val="00E31834"/>
    <w:rsid w:val="00E31AE4"/>
    <w:rsid w:val="00E341B5"/>
    <w:rsid w:val="00E344AC"/>
    <w:rsid w:val="00E34BF1"/>
    <w:rsid w:val="00E34C3C"/>
    <w:rsid w:val="00E34E5B"/>
    <w:rsid w:val="00E35574"/>
    <w:rsid w:val="00E357AF"/>
    <w:rsid w:val="00E36142"/>
    <w:rsid w:val="00E36FD4"/>
    <w:rsid w:val="00E40E77"/>
    <w:rsid w:val="00E41155"/>
    <w:rsid w:val="00E41BE0"/>
    <w:rsid w:val="00E41E7C"/>
    <w:rsid w:val="00E421B6"/>
    <w:rsid w:val="00E42875"/>
    <w:rsid w:val="00E42B8F"/>
    <w:rsid w:val="00E42BFC"/>
    <w:rsid w:val="00E42C2F"/>
    <w:rsid w:val="00E431FC"/>
    <w:rsid w:val="00E43E06"/>
    <w:rsid w:val="00E445D9"/>
    <w:rsid w:val="00E45557"/>
    <w:rsid w:val="00E45786"/>
    <w:rsid w:val="00E46085"/>
    <w:rsid w:val="00E46E7A"/>
    <w:rsid w:val="00E47D04"/>
    <w:rsid w:val="00E500BE"/>
    <w:rsid w:val="00E51358"/>
    <w:rsid w:val="00E51FD8"/>
    <w:rsid w:val="00E527E3"/>
    <w:rsid w:val="00E52D8E"/>
    <w:rsid w:val="00E530B5"/>
    <w:rsid w:val="00E5328D"/>
    <w:rsid w:val="00E536E7"/>
    <w:rsid w:val="00E53C33"/>
    <w:rsid w:val="00E541C8"/>
    <w:rsid w:val="00E545A5"/>
    <w:rsid w:val="00E549FF"/>
    <w:rsid w:val="00E5512A"/>
    <w:rsid w:val="00E55BFC"/>
    <w:rsid w:val="00E55D65"/>
    <w:rsid w:val="00E561DD"/>
    <w:rsid w:val="00E57690"/>
    <w:rsid w:val="00E57F9C"/>
    <w:rsid w:val="00E60591"/>
    <w:rsid w:val="00E60919"/>
    <w:rsid w:val="00E60959"/>
    <w:rsid w:val="00E60AEC"/>
    <w:rsid w:val="00E621F2"/>
    <w:rsid w:val="00E62578"/>
    <w:rsid w:val="00E626FA"/>
    <w:rsid w:val="00E62AF2"/>
    <w:rsid w:val="00E62D58"/>
    <w:rsid w:val="00E6336D"/>
    <w:rsid w:val="00E63565"/>
    <w:rsid w:val="00E63A2F"/>
    <w:rsid w:val="00E63C2D"/>
    <w:rsid w:val="00E645DC"/>
    <w:rsid w:val="00E646A0"/>
    <w:rsid w:val="00E6487A"/>
    <w:rsid w:val="00E64BD5"/>
    <w:rsid w:val="00E65356"/>
    <w:rsid w:val="00E667D7"/>
    <w:rsid w:val="00E66942"/>
    <w:rsid w:val="00E66C65"/>
    <w:rsid w:val="00E66E68"/>
    <w:rsid w:val="00E678CD"/>
    <w:rsid w:val="00E67BDD"/>
    <w:rsid w:val="00E71C64"/>
    <w:rsid w:val="00E736C9"/>
    <w:rsid w:val="00E737A8"/>
    <w:rsid w:val="00E73A86"/>
    <w:rsid w:val="00E73E38"/>
    <w:rsid w:val="00E7487E"/>
    <w:rsid w:val="00E7560A"/>
    <w:rsid w:val="00E76112"/>
    <w:rsid w:val="00E761DE"/>
    <w:rsid w:val="00E7691C"/>
    <w:rsid w:val="00E772EB"/>
    <w:rsid w:val="00E77405"/>
    <w:rsid w:val="00E775D0"/>
    <w:rsid w:val="00E77747"/>
    <w:rsid w:val="00E777FB"/>
    <w:rsid w:val="00E8005A"/>
    <w:rsid w:val="00E8049E"/>
    <w:rsid w:val="00E80A54"/>
    <w:rsid w:val="00E8134A"/>
    <w:rsid w:val="00E81CEB"/>
    <w:rsid w:val="00E81DF4"/>
    <w:rsid w:val="00E829AD"/>
    <w:rsid w:val="00E82BA8"/>
    <w:rsid w:val="00E82CDC"/>
    <w:rsid w:val="00E83889"/>
    <w:rsid w:val="00E846E0"/>
    <w:rsid w:val="00E84CD4"/>
    <w:rsid w:val="00E85094"/>
    <w:rsid w:val="00E8684E"/>
    <w:rsid w:val="00E86D04"/>
    <w:rsid w:val="00E871A3"/>
    <w:rsid w:val="00E87284"/>
    <w:rsid w:val="00E877FD"/>
    <w:rsid w:val="00E87849"/>
    <w:rsid w:val="00E90DE6"/>
    <w:rsid w:val="00E9149E"/>
    <w:rsid w:val="00E91C71"/>
    <w:rsid w:val="00E91CA9"/>
    <w:rsid w:val="00E92049"/>
    <w:rsid w:val="00E9216D"/>
    <w:rsid w:val="00E92249"/>
    <w:rsid w:val="00E933B0"/>
    <w:rsid w:val="00E938D8"/>
    <w:rsid w:val="00E93928"/>
    <w:rsid w:val="00E947EE"/>
    <w:rsid w:val="00E95991"/>
    <w:rsid w:val="00E95A40"/>
    <w:rsid w:val="00E95D8A"/>
    <w:rsid w:val="00E96B76"/>
    <w:rsid w:val="00E96FE8"/>
    <w:rsid w:val="00E97934"/>
    <w:rsid w:val="00EA0197"/>
    <w:rsid w:val="00EA0ADE"/>
    <w:rsid w:val="00EA11FD"/>
    <w:rsid w:val="00EA179C"/>
    <w:rsid w:val="00EA1870"/>
    <w:rsid w:val="00EA1A6D"/>
    <w:rsid w:val="00EA2795"/>
    <w:rsid w:val="00EA2E18"/>
    <w:rsid w:val="00EA3111"/>
    <w:rsid w:val="00EA4395"/>
    <w:rsid w:val="00EA43FC"/>
    <w:rsid w:val="00EA528B"/>
    <w:rsid w:val="00EA5945"/>
    <w:rsid w:val="00EA6167"/>
    <w:rsid w:val="00EA7122"/>
    <w:rsid w:val="00EB08A6"/>
    <w:rsid w:val="00EB0A1A"/>
    <w:rsid w:val="00EB104E"/>
    <w:rsid w:val="00EB117F"/>
    <w:rsid w:val="00EB167F"/>
    <w:rsid w:val="00EB181A"/>
    <w:rsid w:val="00EB2042"/>
    <w:rsid w:val="00EB217F"/>
    <w:rsid w:val="00EB3E85"/>
    <w:rsid w:val="00EB4451"/>
    <w:rsid w:val="00EB4927"/>
    <w:rsid w:val="00EB507B"/>
    <w:rsid w:val="00EB5170"/>
    <w:rsid w:val="00EB7016"/>
    <w:rsid w:val="00EB709B"/>
    <w:rsid w:val="00EB748A"/>
    <w:rsid w:val="00EB74D8"/>
    <w:rsid w:val="00EB79A1"/>
    <w:rsid w:val="00EB7AB7"/>
    <w:rsid w:val="00EB7B1E"/>
    <w:rsid w:val="00EB7CE5"/>
    <w:rsid w:val="00EB7D16"/>
    <w:rsid w:val="00EC003A"/>
    <w:rsid w:val="00EC0C6A"/>
    <w:rsid w:val="00EC0E71"/>
    <w:rsid w:val="00EC1B5B"/>
    <w:rsid w:val="00EC1E2D"/>
    <w:rsid w:val="00EC1E66"/>
    <w:rsid w:val="00EC242B"/>
    <w:rsid w:val="00EC26EB"/>
    <w:rsid w:val="00EC2B6E"/>
    <w:rsid w:val="00EC2F7E"/>
    <w:rsid w:val="00EC3478"/>
    <w:rsid w:val="00EC3E02"/>
    <w:rsid w:val="00EC4544"/>
    <w:rsid w:val="00EC4567"/>
    <w:rsid w:val="00EC459E"/>
    <w:rsid w:val="00EC4C09"/>
    <w:rsid w:val="00EC5594"/>
    <w:rsid w:val="00EC576C"/>
    <w:rsid w:val="00EC5BAD"/>
    <w:rsid w:val="00EC5C63"/>
    <w:rsid w:val="00EC5DD7"/>
    <w:rsid w:val="00EC6420"/>
    <w:rsid w:val="00EC6713"/>
    <w:rsid w:val="00EC6938"/>
    <w:rsid w:val="00EC7547"/>
    <w:rsid w:val="00EC7E94"/>
    <w:rsid w:val="00ED0E13"/>
    <w:rsid w:val="00ED2A96"/>
    <w:rsid w:val="00ED3044"/>
    <w:rsid w:val="00ED34DF"/>
    <w:rsid w:val="00ED39CB"/>
    <w:rsid w:val="00ED44DA"/>
    <w:rsid w:val="00ED5088"/>
    <w:rsid w:val="00ED5876"/>
    <w:rsid w:val="00ED5A2B"/>
    <w:rsid w:val="00ED5A59"/>
    <w:rsid w:val="00ED5EC1"/>
    <w:rsid w:val="00ED5F0D"/>
    <w:rsid w:val="00ED5FAE"/>
    <w:rsid w:val="00ED6BDC"/>
    <w:rsid w:val="00ED716D"/>
    <w:rsid w:val="00ED7401"/>
    <w:rsid w:val="00ED7512"/>
    <w:rsid w:val="00ED7763"/>
    <w:rsid w:val="00ED78CC"/>
    <w:rsid w:val="00EE01B2"/>
    <w:rsid w:val="00EE040A"/>
    <w:rsid w:val="00EE12B3"/>
    <w:rsid w:val="00EE1DC6"/>
    <w:rsid w:val="00EE291C"/>
    <w:rsid w:val="00EE2DED"/>
    <w:rsid w:val="00EE3B83"/>
    <w:rsid w:val="00EE3FDA"/>
    <w:rsid w:val="00EE4CCA"/>
    <w:rsid w:val="00EE5168"/>
    <w:rsid w:val="00EE53B4"/>
    <w:rsid w:val="00EE5B79"/>
    <w:rsid w:val="00EE6444"/>
    <w:rsid w:val="00EE752F"/>
    <w:rsid w:val="00EF07DF"/>
    <w:rsid w:val="00EF0867"/>
    <w:rsid w:val="00EF0BEF"/>
    <w:rsid w:val="00EF1101"/>
    <w:rsid w:val="00EF1259"/>
    <w:rsid w:val="00EF1909"/>
    <w:rsid w:val="00EF199E"/>
    <w:rsid w:val="00EF2AF0"/>
    <w:rsid w:val="00EF2CBA"/>
    <w:rsid w:val="00EF2F7C"/>
    <w:rsid w:val="00EF3755"/>
    <w:rsid w:val="00EF4DA3"/>
    <w:rsid w:val="00EF5A3D"/>
    <w:rsid w:val="00EF5F8C"/>
    <w:rsid w:val="00EF62E6"/>
    <w:rsid w:val="00EF7190"/>
    <w:rsid w:val="00EF7676"/>
    <w:rsid w:val="00EF7C1B"/>
    <w:rsid w:val="00F000B3"/>
    <w:rsid w:val="00F00130"/>
    <w:rsid w:val="00F006F4"/>
    <w:rsid w:val="00F0077B"/>
    <w:rsid w:val="00F00D3B"/>
    <w:rsid w:val="00F01596"/>
    <w:rsid w:val="00F0163B"/>
    <w:rsid w:val="00F01680"/>
    <w:rsid w:val="00F01B77"/>
    <w:rsid w:val="00F020BB"/>
    <w:rsid w:val="00F02B38"/>
    <w:rsid w:val="00F02DD1"/>
    <w:rsid w:val="00F02F0E"/>
    <w:rsid w:val="00F03931"/>
    <w:rsid w:val="00F03C2E"/>
    <w:rsid w:val="00F0485E"/>
    <w:rsid w:val="00F052E9"/>
    <w:rsid w:val="00F05719"/>
    <w:rsid w:val="00F05C4B"/>
    <w:rsid w:val="00F05C76"/>
    <w:rsid w:val="00F06035"/>
    <w:rsid w:val="00F06086"/>
    <w:rsid w:val="00F06155"/>
    <w:rsid w:val="00F07357"/>
    <w:rsid w:val="00F079E4"/>
    <w:rsid w:val="00F104DB"/>
    <w:rsid w:val="00F1055F"/>
    <w:rsid w:val="00F11C57"/>
    <w:rsid w:val="00F12405"/>
    <w:rsid w:val="00F12507"/>
    <w:rsid w:val="00F132E5"/>
    <w:rsid w:val="00F13B40"/>
    <w:rsid w:val="00F13F82"/>
    <w:rsid w:val="00F14840"/>
    <w:rsid w:val="00F153DB"/>
    <w:rsid w:val="00F1580E"/>
    <w:rsid w:val="00F160D5"/>
    <w:rsid w:val="00F16B98"/>
    <w:rsid w:val="00F16D3F"/>
    <w:rsid w:val="00F1712C"/>
    <w:rsid w:val="00F1722E"/>
    <w:rsid w:val="00F17686"/>
    <w:rsid w:val="00F201C1"/>
    <w:rsid w:val="00F2043D"/>
    <w:rsid w:val="00F2060F"/>
    <w:rsid w:val="00F20C42"/>
    <w:rsid w:val="00F21ADF"/>
    <w:rsid w:val="00F23107"/>
    <w:rsid w:val="00F23297"/>
    <w:rsid w:val="00F237F5"/>
    <w:rsid w:val="00F2462D"/>
    <w:rsid w:val="00F2488B"/>
    <w:rsid w:val="00F254A3"/>
    <w:rsid w:val="00F25569"/>
    <w:rsid w:val="00F268B1"/>
    <w:rsid w:val="00F26A3C"/>
    <w:rsid w:val="00F26BCB"/>
    <w:rsid w:val="00F27400"/>
    <w:rsid w:val="00F279F7"/>
    <w:rsid w:val="00F27AFB"/>
    <w:rsid w:val="00F27B4F"/>
    <w:rsid w:val="00F308D4"/>
    <w:rsid w:val="00F317B2"/>
    <w:rsid w:val="00F31947"/>
    <w:rsid w:val="00F31D3D"/>
    <w:rsid w:val="00F31FED"/>
    <w:rsid w:val="00F322CA"/>
    <w:rsid w:val="00F327F0"/>
    <w:rsid w:val="00F32CBF"/>
    <w:rsid w:val="00F32EA9"/>
    <w:rsid w:val="00F33950"/>
    <w:rsid w:val="00F33CA9"/>
    <w:rsid w:val="00F345DC"/>
    <w:rsid w:val="00F346EA"/>
    <w:rsid w:val="00F34BF3"/>
    <w:rsid w:val="00F35A99"/>
    <w:rsid w:val="00F35FDA"/>
    <w:rsid w:val="00F36516"/>
    <w:rsid w:val="00F37B4A"/>
    <w:rsid w:val="00F40FB3"/>
    <w:rsid w:val="00F411A5"/>
    <w:rsid w:val="00F4159A"/>
    <w:rsid w:val="00F41C0F"/>
    <w:rsid w:val="00F421A1"/>
    <w:rsid w:val="00F4236A"/>
    <w:rsid w:val="00F43745"/>
    <w:rsid w:val="00F43A96"/>
    <w:rsid w:val="00F4405B"/>
    <w:rsid w:val="00F440C9"/>
    <w:rsid w:val="00F44112"/>
    <w:rsid w:val="00F443DC"/>
    <w:rsid w:val="00F44445"/>
    <w:rsid w:val="00F44A5C"/>
    <w:rsid w:val="00F45ED9"/>
    <w:rsid w:val="00F4659C"/>
    <w:rsid w:val="00F47D47"/>
    <w:rsid w:val="00F502B3"/>
    <w:rsid w:val="00F50571"/>
    <w:rsid w:val="00F505A8"/>
    <w:rsid w:val="00F50CB8"/>
    <w:rsid w:val="00F515AB"/>
    <w:rsid w:val="00F51832"/>
    <w:rsid w:val="00F51FA1"/>
    <w:rsid w:val="00F52122"/>
    <w:rsid w:val="00F53367"/>
    <w:rsid w:val="00F53A37"/>
    <w:rsid w:val="00F53EA4"/>
    <w:rsid w:val="00F54966"/>
    <w:rsid w:val="00F54A87"/>
    <w:rsid w:val="00F551AA"/>
    <w:rsid w:val="00F602F7"/>
    <w:rsid w:val="00F61C64"/>
    <w:rsid w:val="00F62056"/>
    <w:rsid w:val="00F6270C"/>
    <w:rsid w:val="00F6294A"/>
    <w:rsid w:val="00F634D4"/>
    <w:rsid w:val="00F64A0E"/>
    <w:rsid w:val="00F65A39"/>
    <w:rsid w:val="00F65D23"/>
    <w:rsid w:val="00F6625B"/>
    <w:rsid w:val="00F662B4"/>
    <w:rsid w:val="00F67304"/>
    <w:rsid w:val="00F677C1"/>
    <w:rsid w:val="00F67B76"/>
    <w:rsid w:val="00F704E8"/>
    <w:rsid w:val="00F70ECB"/>
    <w:rsid w:val="00F71628"/>
    <w:rsid w:val="00F732F4"/>
    <w:rsid w:val="00F735B6"/>
    <w:rsid w:val="00F7397A"/>
    <w:rsid w:val="00F74030"/>
    <w:rsid w:val="00F74044"/>
    <w:rsid w:val="00F74AB8"/>
    <w:rsid w:val="00F74B69"/>
    <w:rsid w:val="00F74DD2"/>
    <w:rsid w:val="00F7553B"/>
    <w:rsid w:val="00F7597B"/>
    <w:rsid w:val="00F76256"/>
    <w:rsid w:val="00F76385"/>
    <w:rsid w:val="00F76ACD"/>
    <w:rsid w:val="00F7736F"/>
    <w:rsid w:val="00F77643"/>
    <w:rsid w:val="00F77EA7"/>
    <w:rsid w:val="00F80C9D"/>
    <w:rsid w:val="00F81E06"/>
    <w:rsid w:val="00F81FC6"/>
    <w:rsid w:val="00F82871"/>
    <w:rsid w:val="00F82E88"/>
    <w:rsid w:val="00F830EB"/>
    <w:rsid w:val="00F83441"/>
    <w:rsid w:val="00F83473"/>
    <w:rsid w:val="00F83B91"/>
    <w:rsid w:val="00F843A0"/>
    <w:rsid w:val="00F84DF2"/>
    <w:rsid w:val="00F84F8A"/>
    <w:rsid w:val="00F85240"/>
    <w:rsid w:val="00F858FE"/>
    <w:rsid w:val="00F85A1C"/>
    <w:rsid w:val="00F8754A"/>
    <w:rsid w:val="00F87855"/>
    <w:rsid w:val="00F9037A"/>
    <w:rsid w:val="00F92071"/>
    <w:rsid w:val="00F92079"/>
    <w:rsid w:val="00F92279"/>
    <w:rsid w:val="00F92820"/>
    <w:rsid w:val="00F92C47"/>
    <w:rsid w:val="00F94D48"/>
    <w:rsid w:val="00F951B0"/>
    <w:rsid w:val="00F953FA"/>
    <w:rsid w:val="00F9665A"/>
    <w:rsid w:val="00FA012F"/>
    <w:rsid w:val="00FA1848"/>
    <w:rsid w:val="00FA202D"/>
    <w:rsid w:val="00FA2270"/>
    <w:rsid w:val="00FA3F06"/>
    <w:rsid w:val="00FA7BA3"/>
    <w:rsid w:val="00FA7CCA"/>
    <w:rsid w:val="00FA7EC6"/>
    <w:rsid w:val="00FB017A"/>
    <w:rsid w:val="00FB037D"/>
    <w:rsid w:val="00FB09C6"/>
    <w:rsid w:val="00FB2B5E"/>
    <w:rsid w:val="00FB4479"/>
    <w:rsid w:val="00FB4E63"/>
    <w:rsid w:val="00FB52C6"/>
    <w:rsid w:val="00FB5887"/>
    <w:rsid w:val="00FB628C"/>
    <w:rsid w:val="00FB632D"/>
    <w:rsid w:val="00FB6520"/>
    <w:rsid w:val="00FB6F1D"/>
    <w:rsid w:val="00FB6F8D"/>
    <w:rsid w:val="00FB7476"/>
    <w:rsid w:val="00FB76BB"/>
    <w:rsid w:val="00FB79F1"/>
    <w:rsid w:val="00FB7B23"/>
    <w:rsid w:val="00FB7B3F"/>
    <w:rsid w:val="00FB7B85"/>
    <w:rsid w:val="00FB7E96"/>
    <w:rsid w:val="00FC0094"/>
    <w:rsid w:val="00FC071F"/>
    <w:rsid w:val="00FC09AA"/>
    <w:rsid w:val="00FC0DDB"/>
    <w:rsid w:val="00FC13B0"/>
    <w:rsid w:val="00FC1CDA"/>
    <w:rsid w:val="00FC206D"/>
    <w:rsid w:val="00FC2EE0"/>
    <w:rsid w:val="00FC3018"/>
    <w:rsid w:val="00FC3BF0"/>
    <w:rsid w:val="00FC5620"/>
    <w:rsid w:val="00FC57BF"/>
    <w:rsid w:val="00FC5EE8"/>
    <w:rsid w:val="00FC72A2"/>
    <w:rsid w:val="00FD0050"/>
    <w:rsid w:val="00FD024B"/>
    <w:rsid w:val="00FD02F4"/>
    <w:rsid w:val="00FD0DA5"/>
    <w:rsid w:val="00FD1724"/>
    <w:rsid w:val="00FD2822"/>
    <w:rsid w:val="00FD2D9F"/>
    <w:rsid w:val="00FD30CE"/>
    <w:rsid w:val="00FD335C"/>
    <w:rsid w:val="00FD4038"/>
    <w:rsid w:val="00FD5809"/>
    <w:rsid w:val="00FD58EE"/>
    <w:rsid w:val="00FD60E8"/>
    <w:rsid w:val="00FD6DD9"/>
    <w:rsid w:val="00FD71E2"/>
    <w:rsid w:val="00FD7411"/>
    <w:rsid w:val="00FD757E"/>
    <w:rsid w:val="00FD7D84"/>
    <w:rsid w:val="00FE0859"/>
    <w:rsid w:val="00FE088F"/>
    <w:rsid w:val="00FE0E24"/>
    <w:rsid w:val="00FE1241"/>
    <w:rsid w:val="00FE1430"/>
    <w:rsid w:val="00FE1B20"/>
    <w:rsid w:val="00FE2BCF"/>
    <w:rsid w:val="00FE2BE1"/>
    <w:rsid w:val="00FE2D51"/>
    <w:rsid w:val="00FE2FAA"/>
    <w:rsid w:val="00FE347C"/>
    <w:rsid w:val="00FE3872"/>
    <w:rsid w:val="00FE4504"/>
    <w:rsid w:val="00FE5A52"/>
    <w:rsid w:val="00FE6347"/>
    <w:rsid w:val="00FE66E4"/>
    <w:rsid w:val="00FE6D56"/>
    <w:rsid w:val="00FE74AA"/>
    <w:rsid w:val="00FF0BFA"/>
    <w:rsid w:val="00FF285B"/>
    <w:rsid w:val="00FF29F4"/>
    <w:rsid w:val="00FF2D8F"/>
    <w:rsid w:val="00FF4056"/>
    <w:rsid w:val="00FF41C8"/>
    <w:rsid w:val="00FF4328"/>
    <w:rsid w:val="00FF4B0F"/>
    <w:rsid w:val="00FF4BD8"/>
    <w:rsid w:val="00FF50DE"/>
    <w:rsid w:val="00FF5CE3"/>
    <w:rsid w:val="00FF64B7"/>
    <w:rsid w:val="00FF64C5"/>
    <w:rsid w:val="00FF6EB5"/>
    <w:rsid w:val="00FF7656"/>
    <w:rsid w:val="00FF7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v:textbox inset="0,0,0,0"/>
    </o:shapedefaults>
    <o:shapelayout v:ext="edit">
      <o:idmap v:ext="edit" data="1"/>
    </o:shapelayout>
  </w:shapeDefaults>
  <w:decimalSymbol w:val="."/>
  <w:listSeparator w:val=","/>
  <w14:docId w14:val="5CEFB46A"/>
  <w15:docId w15:val="{9F019E94-D44B-4A70-A960-EFD777A80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EastAsia" w:hAnsi="Century" w:cs="Times New Roman"/>
        <w:sz w:val="18"/>
        <w:szCs w:val="18"/>
        <w:lang w:val="en-US" w:eastAsia="ja-JP" w:bidi="ar-SA"/>
      </w:rPr>
    </w:rPrDefault>
    <w:pPrDefault/>
  </w:docDefaults>
  <w:latentStyles w:defLockedState="0" w:defUIPriority="1"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0"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iPriority="0" w:unhideWhenUsed="1"/>
    <w:lsdException w:name="No List" w:semiHidden="1" w:uiPriority="0"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iPriority="0" w:unhideWhenUsed="1"/>
    <w:lsdException w:name="Table Grid" w:uiPriority="0"/>
    <w:lsdException w:name="Table Theme" w:semiHidden="1" w:uiPriority="0"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uiPriority w:val="1"/>
    <w:qFormat/>
    <w:rsid w:val="00D73035"/>
    <w:pPr>
      <w:widowControl w:val="0"/>
      <w:jc w:val="both"/>
    </w:pPr>
  </w:style>
  <w:style w:type="paragraph" w:styleId="1">
    <w:name w:val="heading 1"/>
    <w:basedOn w:val="a0"/>
    <w:next w:val="a0"/>
    <w:link w:val="10"/>
    <w:uiPriority w:val="1"/>
    <w:qFormat/>
    <w:rsid w:val="002C601E"/>
    <w:pPr>
      <w:keepNext/>
      <w:outlineLvl w:val="0"/>
    </w:pPr>
    <w:rPr>
      <w:rFonts w:asciiTheme="majorHAnsi" w:eastAsiaTheme="majorEastAsia" w:hAnsiTheme="majorHAnsi" w:cstheme="majorBidi"/>
      <w:sz w:val="24"/>
      <w:szCs w:val="24"/>
    </w:rPr>
  </w:style>
  <w:style w:type="paragraph" w:styleId="2">
    <w:name w:val="heading 2"/>
    <w:basedOn w:val="a0"/>
    <w:next w:val="a0"/>
    <w:link w:val="20"/>
    <w:uiPriority w:val="1"/>
    <w:unhideWhenUsed/>
    <w:qFormat/>
    <w:rsid w:val="00EE291C"/>
    <w:pPr>
      <w:keepNext/>
      <w:outlineLvl w:val="1"/>
    </w:pPr>
    <w:rPr>
      <w:rFonts w:asciiTheme="majorHAnsi" w:eastAsiaTheme="majorEastAsia" w:hAnsiTheme="majorHAnsi" w:cstheme="majorBidi"/>
      <w:sz w:val="21"/>
    </w:rPr>
  </w:style>
  <w:style w:type="paragraph" w:styleId="3">
    <w:name w:val="heading 3"/>
    <w:basedOn w:val="a0"/>
    <w:next w:val="a0"/>
    <w:link w:val="30"/>
    <w:uiPriority w:val="1"/>
    <w:semiHidden/>
    <w:unhideWhenUsed/>
    <w:qFormat/>
    <w:rsid w:val="009F2BA9"/>
    <w:pPr>
      <w:keepNext/>
      <w:ind w:leftChars="400" w:left="400"/>
      <w:outlineLvl w:val="2"/>
    </w:pPr>
    <w:rPr>
      <w:rFonts w:asciiTheme="majorHAnsi" w:eastAsiaTheme="majorEastAsia" w:hAnsiTheme="majorHAnsi" w:cstheme="majorBidi"/>
    </w:rPr>
  </w:style>
  <w:style w:type="paragraph" w:styleId="4">
    <w:name w:val="heading 4"/>
    <w:basedOn w:val="a0"/>
    <w:next w:val="a0"/>
    <w:link w:val="40"/>
    <w:uiPriority w:val="1"/>
    <w:semiHidden/>
    <w:unhideWhenUsed/>
    <w:qFormat/>
    <w:rsid w:val="009F2BA9"/>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pPr>
      <w:tabs>
        <w:tab w:val="center" w:pos="4252"/>
        <w:tab w:val="right" w:pos="8504"/>
      </w:tabs>
      <w:snapToGrid w:val="0"/>
    </w:pPr>
  </w:style>
  <w:style w:type="paragraph" w:styleId="a6">
    <w:name w:val="footer"/>
    <w:basedOn w:val="a0"/>
    <w:uiPriority w:val="1"/>
    <w:pPr>
      <w:tabs>
        <w:tab w:val="center" w:pos="4252"/>
        <w:tab w:val="right" w:pos="8504"/>
      </w:tabs>
      <w:snapToGrid w:val="0"/>
    </w:pPr>
  </w:style>
  <w:style w:type="character" w:styleId="a7">
    <w:name w:val="page number"/>
    <w:basedOn w:val="a1"/>
    <w:uiPriority w:val="1"/>
  </w:style>
  <w:style w:type="table" w:styleId="a8">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losing"/>
    <w:basedOn w:val="a0"/>
    <w:uiPriority w:val="1"/>
    <w:rsid w:val="00C75F75"/>
    <w:pPr>
      <w:jc w:val="right"/>
    </w:pPr>
  </w:style>
  <w:style w:type="paragraph" w:styleId="aa">
    <w:name w:val="Balloon Text"/>
    <w:basedOn w:val="a0"/>
    <w:uiPriority w:val="1"/>
    <w:semiHidden/>
    <w:rsid w:val="00242D13"/>
    <w:rPr>
      <w:rFonts w:ascii="Arial" w:eastAsia="ＭＳ ゴシック" w:hAnsi="Arial"/>
    </w:rPr>
  </w:style>
  <w:style w:type="paragraph" w:styleId="ab">
    <w:name w:val="Date"/>
    <w:basedOn w:val="a0"/>
    <w:next w:val="a0"/>
    <w:uiPriority w:val="1"/>
    <w:rsid w:val="00223FBD"/>
  </w:style>
  <w:style w:type="character" w:styleId="ac">
    <w:name w:val="Hyperlink"/>
    <w:uiPriority w:val="1"/>
    <w:rsid w:val="00B8426A"/>
    <w:rPr>
      <w:color w:val="0000FF"/>
      <w:u w:val="single"/>
    </w:rPr>
  </w:style>
  <w:style w:type="character" w:styleId="ad">
    <w:name w:val="FollowedHyperlink"/>
    <w:uiPriority w:val="1"/>
    <w:rsid w:val="00A1778C"/>
    <w:rPr>
      <w:color w:val="0000FF"/>
      <w:u w:val="single"/>
    </w:rPr>
  </w:style>
  <w:style w:type="paragraph" w:styleId="Web">
    <w:name w:val="Normal (Web)"/>
    <w:basedOn w:val="a0"/>
    <w:uiPriority w:val="99"/>
    <w:unhideWhenUsed/>
    <w:rsid w:val="00955511"/>
    <w:pPr>
      <w:widowControl/>
      <w:spacing w:before="100" w:beforeAutospacing="1" w:after="100" w:afterAutospacing="1"/>
      <w:jc w:val="left"/>
    </w:pPr>
    <w:rPr>
      <w:rFonts w:ascii="ＭＳ Ｐゴシック" w:eastAsia="ＭＳ Ｐゴシック" w:hAnsi="ＭＳ Ｐゴシック" w:cs="ＭＳ Ｐゴシック"/>
      <w:sz w:val="24"/>
      <w:szCs w:val="24"/>
    </w:rPr>
  </w:style>
  <w:style w:type="paragraph" w:styleId="ae">
    <w:name w:val="List Paragraph"/>
    <w:basedOn w:val="a0"/>
    <w:uiPriority w:val="34"/>
    <w:qFormat/>
    <w:rsid w:val="00E24E04"/>
    <w:pPr>
      <w:ind w:leftChars="400" w:left="840"/>
    </w:pPr>
  </w:style>
  <w:style w:type="character" w:customStyle="1" w:styleId="20">
    <w:name w:val="見出し 2 (文字)"/>
    <w:basedOn w:val="a1"/>
    <w:link w:val="2"/>
    <w:uiPriority w:val="1"/>
    <w:rsid w:val="00BC5414"/>
    <w:rPr>
      <w:rFonts w:asciiTheme="majorHAnsi" w:eastAsiaTheme="majorEastAsia" w:hAnsiTheme="majorHAnsi" w:cstheme="majorBidi"/>
      <w:sz w:val="21"/>
    </w:rPr>
  </w:style>
  <w:style w:type="character" w:customStyle="1" w:styleId="10">
    <w:name w:val="見出し 1 (文字)"/>
    <w:basedOn w:val="a1"/>
    <w:link w:val="1"/>
    <w:uiPriority w:val="1"/>
    <w:rsid w:val="00BC5414"/>
    <w:rPr>
      <w:rFonts w:asciiTheme="majorHAnsi" w:eastAsiaTheme="majorEastAsia" w:hAnsiTheme="majorHAnsi" w:cstheme="majorBidi"/>
      <w:sz w:val="24"/>
      <w:szCs w:val="24"/>
    </w:rPr>
  </w:style>
  <w:style w:type="paragraph" w:styleId="a">
    <w:name w:val="List Bullet"/>
    <w:basedOn w:val="a0"/>
    <w:uiPriority w:val="1"/>
    <w:rsid w:val="004D600A"/>
    <w:pPr>
      <w:numPr>
        <w:numId w:val="1"/>
      </w:numPr>
      <w:contextualSpacing/>
    </w:pPr>
  </w:style>
  <w:style w:type="character" w:styleId="af">
    <w:name w:val="annotation reference"/>
    <w:basedOn w:val="a1"/>
    <w:uiPriority w:val="1"/>
    <w:rsid w:val="00C6078D"/>
    <w:rPr>
      <w:sz w:val="18"/>
      <w:szCs w:val="18"/>
    </w:rPr>
  </w:style>
  <w:style w:type="paragraph" w:styleId="af0">
    <w:name w:val="annotation text"/>
    <w:basedOn w:val="a0"/>
    <w:link w:val="af1"/>
    <w:uiPriority w:val="1"/>
    <w:rsid w:val="00C6078D"/>
    <w:pPr>
      <w:jc w:val="left"/>
    </w:pPr>
  </w:style>
  <w:style w:type="character" w:customStyle="1" w:styleId="af1">
    <w:name w:val="コメント文字列 (文字)"/>
    <w:basedOn w:val="a1"/>
    <w:link w:val="af0"/>
    <w:uiPriority w:val="1"/>
    <w:rsid w:val="00BC5414"/>
  </w:style>
  <w:style w:type="paragraph" w:styleId="af2">
    <w:name w:val="annotation subject"/>
    <w:basedOn w:val="af0"/>
    <w:next w:val="af0"/>
    <w:link w:val="af3"/>
    <w:uiPriority w:val="1"/>
    <w:rsid w:val="00C6078D"/>
    <w:rPr>
      <w:b/>
      <w:bCs/>
    </w:rPr>
  </w:style>
  <w:style w:type="character" w:customStyle="1" w:styleId="af3">
    <w:name w:val="コメント内容 (文字)"/>
    <w:basedOn w:val="af1"/>
    <w:link w:val="af2"/>
    <w:uiPriority w:val="1"/>
    <w:rsid w:val="00BC5414"/>
    <w:rPr>
      <w:b/>
      <w:bCs/>
    </w:rPr>
  </w:style>
  <w:style w:type="paragraph" w:customStyle="1" w:styleId="af4">
    <w:name w:val="月報標準"/>
    <w:basedOn w:val="a0"/>
    <w:link w:val="af5"/>
    <w:qFormat/>
    <w:rsid w:val="005F2674"/>
    <w:pPr>
      <w:snapToGrid w:val="0"/>
      <w:spacing w:line="240" w:lineRule="atLeast"/>
      <w:ind w:leftChars="109" w:left="219" w:firstLineChars="100" w:firstLine="211"/>
    </w:pPr>
    <w:rPr>
      <w:rFonts w:ascii="ＭＳ Ｐ明朝" w:hAnsi="ＭＳ Ｐ明朝" w:cs="ＭＳ Ｐゴシック"/>
      <w:sz w:val="21"/>
      <w:szCs w:val="21"/>
    </w:rPr>
  </w:style>
  <w:style w:type="paragraph" w:customStyle="1" w:styleId="af6">
    <w:name w:val="月報番号リスト"/>
    <w:basedOn w:val="a4"/>
    <w:link w:val="af7"/>
    <w:rsid w:val="005F2674"/>
    <w:pPr>
      <w:tabs>
        <w:tab w:val="clear" w:pos="4252"/>
        <w:tab w:val="clear" w:pos="8504"/>
      </w:tabs>
    </w:pPr>
    <w:rPr>
      <w:rFonts w:ascii="ＭＳ Ｐ明朝" w:hAnsi="ＭＳ Ｐ明朝"/>
      <w:bCs/>
      <w:color w:val="0000FF"/>
      <w:sz w:val="21"/>
      <w:szCs w:val="21"/>
    </w:rPr>
  </w:style>
  <w:style w:type="character" w:customStyle="1" w:styleId="af5">
    <w:name w:val="月報標準 (文字)"/>
    <w:basedOn w:val="a1"/>
    <w:link w:val="af4"/>
    <w:rsid w:val="00BC5414"/>
    <w:rPr>
      <w:rFonts w:ascii="ＭＳ Ｐ明朝" w:hAnsi="ＭＳ Ｐ明朝" w:cs="ＭＳ Ｐゴシック"/>
      <w:sz w:val="21"/>
      <w:szCs w:val="21"/>
    </w:rPr>
  </w:style>
  <w:style w:type="character" w:customStyle="1" w:styleId="a5">
    <w:name w:val="ヘッダー (文字)"/>
    <w:basedOn w:val="a1"/>
    <w:link w:val="a4"/>
    <w:rsid w:val="00BC5414"/>
  </w:style>
  <w:style w:type="character" w:customStyle="1" w:styleId="af7">
    <w:name w:val="月報番号リスト (文字)"/>
    <w:basedOn w:val="a5"/>
    <w:link w:val="af6"/>
    <w:rsid w:val="00BC5414"/>
    <w:rPr>
      <w:rFonts w:ascii="ＭＳ Ｐ明朝" w:hAnsi="ＭＳ Ｐ明朝"/>
      <w:bCs/>
      <w:color w:val="0000FF"/>
      <w:sz w:val="21"/>
      <w:szCs w:val="21"/>
    </w:rPr>
  </w:style>
  <w:style w:type="paragraph" w:styleId="af8">
    <w:name w:val="caption"/>
    <w:basedOn w:val="Base"/>
    <w:next w:val="a0"/>
    <w:unhideWhenUsed/>
    <w:qFormat/>
    <w:rsid w:val="006C39E4"/>
    <w:pPr>
      <w:jc w:val="center"/>
    </w:pPr>
    <w:rPr>
      <w:bCs/>
    </w:rPr>
  </w:style>
  <w:style w:type="paragraph" w:styleId="af9">
    <w:name w:val="No Spacing"/>
    <w:uiPriority w:val="2"/>
    <w:qFormat/>
    <w:rsid w:val="00F71628"/>
    <w:pPr>
      <w:widowControl w:val="0"/>
      <w:jc w:val="both"/>
    </w:pPr>
  </w:style>
  <w:style w:type="paragraph" w:customStyle="1" w:styleId="Level2">
    <w:name w:val="Level2"/>
    <w:basedOn w:val="Base"/>
    <w:next w:val="2"/>
    <w:link w:val="Level20"/>
    <w:qFormat/>
    <w:rsid w:val="00C64001"/>
    <w:pPr>
      <w:numPr>
        <w:ilvl w:val="1"/>
        <w:numId w:val="14"/>
      </w:numPr>
      <w:outlineLvl w:val="1"/>
    </w:pPr>
    <w:rPr>
      <w:b/>
    </w:rPr>
  </w:style>
  <w:style w:type="character" w:customStyle="1" w:styleId="Level20">
    <w:name w:val="Level2 (文字)"/>
    <w:basedOn w:val="a1"/>
    <w:link w:val="Level2"/>
    <w:rsid w:val="00C64001"/>
    <w:rPr>
      <w:rFonts w:ascii="ＭＳ 明朝" w:eastAsia="ＭＳ 明朝" w:hAnsiTheme="minorEastAsia" w:cs="ＭＳ Ｐゴシック"/>
      <w:b/>
      <w:sz w:val="21"/>
      <w:szCs w:val="21"/>
    </w:rPr>
  </w:style>
  <w:style w:type="paragraph" w:customStyle="1" w:styleId="Level0">
    <w:name w:val="Level0"/>
    <w:basedOn w:val="Base"/>
    <w:link w:val="Level00"/>
    <w:qFormat/>
    <w:rsid w:val="000E0C20"/>
    <w:pPr>
      <w:ind w:firstLineChars="100" w:firstLine="100"/>
      <w:jc w:val="both"/>
    </w:pPr>
  </w:style>
  <w:style w:type="character" w:customStyle="1" w:styleId="Level00">
    <w:name w:val="Level0 (文字)"/>
    <w:basedOn w:val="a1"/>
    <w:link w:val="Level0"/>
    <w:rsid w:val="000E0C20"/>
    <w:rPr>
      <w:rFonts w:asciiTheme="minorEastAsia" w:hAnsiTheme="minorEastAsia" w:cs="ＭＳ Ｐゴシック"/>
      <w:sz w:val="21"/>
      <w:szCs w:val="21"/>
    </w:rPr>
  </w:style>
  <w:style w:type="paragraph" w:customStyle="1" w:styleId="FigCaption">
    <w:name w:val="FigCaption"/>
    <w:basedOn w:val="Base"/>
    <w:link w:val="FigCaption0"/>
    <w:qFormat/>
    <w:rsid w:val="00C64001"/>
    <w:pPr>
      <w:jc w:val="center"/>
    </w:pPr>
  </w:style>
  <w:style w:type="paragraph" w:customStyle="1" w:styleId="Level1">
    <w:name w:val="Level1"/>
    <w:basedOn w:val="Base"/>
    <w:next w:val="1"/>
    <w:link w:val="Level10"/>
    <w:qFormat/>
    <w:rsid w:val="000E0C20"/>
    <w:pPr>
      <w:numPr>
        <w:numId w:val="14"/>
      </w:numPr>
      <w:outlineLvl w:val="0"/>
    </w:pPr>
    <w:rPr>
      <w:b/>
    </w:rPr>
  </w:style>
  <w:style w:type="character" w:customStyle="1" w:styleId="FigCaption0">
    <w:name w:val="FigCaption (文字)"/>
    <w:basedOn w:val="Level00"/>
    <w:link w:val="FigCaption"/>
    <w:rsid w:val="00C64001"/>
    <w:rPr>
      <w:rFonts w:asciiTheme="minorEastAsia" w:hAnsiTheme="minorEastAsia" w:cs="ＭＳ Ｐゴシック"/>
      <w:sz w:val="21"/>
      <w:szCs w:val="21"/>
    </w:rPr>
  </w:style>
  <w:style w:type="paragraph" w:customStyle="1" w:styleId="Table">
    <w:name w:val="報告書Table"/>
    <w:basedOn w:val="Level0"/>
    <w:link w:val="Table0"/>
    <w:rsid w:val="002643AA"/>
    <w:pPr>
      <w:ind w:firstLineChars="0" w:firstLine="0"/>
    </w:pPr>
  </w:style>
  <w:style w:type="character" w:customStyle="1" w:styleId="Level10">
    <w:name w:val="Level1 (文字)"/>
    <w:basedOn w:val="a1"/>
    <w:link w:val="Level1"/>
    <w:rsid w:val="000E0C20"/>
    <w:rPr>
      <w:rFonts w:asciiTheme="minorEastAsia" w:hAnsiTheme="minorEastAsia" w:cs="ＭＳ Ｐゴシック"/>
      <w:b/>
      <w:sz w:val="21"/>
      <w:szCs w:val="21"/>
    </w:rPr>
  </w:style>
  <w:style w:type="paragraph" w:customStyle="1" w:styleId="Base">
    <w:name w:val="Base"/>
    <w:link w:val="Base0"/>
    <w:qFormat/>
    <w:rsid w:val="000E0C20"/>
    <w:pPr>
      <w:snapToGrid w:val="0"/>
      <w:spacing w:line="240" w:lineRule="atLeast"/>
    </w:pPr>
    <w:rPr>
      <w:rFonts w:asciiTheme="minorEastAsia" w:hAnsiTheme="minorEastAsia" w:cs="ＭＳ Ｐゴシック"/>
      <w:sz w:val="21"/>
      <w:szCs w:val="21"/>
    </w:rPr>
  </w:style>
  <w:style w:type="character" w:customStyle="1" w:styleId="Table0">
    <w:name w:val="報告書Table (文字)"/>
    <w:basedOn w:val="Level00"/>
    <w:link w:val="Table"/>
    <w:rsid w:val="002643AA"/>
    <w:rPr>
      <w:rFonts w:asciiTheme="minorEastAsia" w:hAnsiTheme="minorEastAsia" w:cs="ＭＳ Ｐゴシック"/>
      <w:sz w:val="21"/>
      <w:szCs w:val="21"/>
    </w:rPr>
  </w:style>
  <w:style w:type="character" w:customStyle="1" w:styleId="Base0">
    <w:name w:val="Base (文字)"/>
    <w:basedOn w:val="a1"/>
    <w:link w:val="Base"/>
    <w:rsid w:val="000E0C20"/>
    <w:rPr>
      <w:rFonts w:asciiTheme="minorEastAsia" w:hAnsiTheme="minorEastAsia" w:cs="ＭＳ Ｐゴシック"/>
      <w:sz w:val="21"/>
      <w:szCs w:val="21"/>
    </w:rPr>
  </w:style>
  <w:style w:type="paragraph" w:customStyle="1" w:styleId="Level3">
    <w:name w:val="Level3"/>
    <w:basedOn w:val="Base"/>
    <w:next w:val="3"/>
    <w:link w:val="Level30"/>
    <w:qFormat/>
    <w:rsid w:val="00D73035"/>
    <w:pPr>
      <w:numPr>
        <w:ilvl w:val="2"/>
        <w:numId w:val="14"/>
      </w:numPr>
      <w:outlineLvl w:val="2"/>
    </w:pPr>
    <w:rPr>
      <w:b/>
    </w:rPr>
  </w:style>
  <w:style w:type="paragraph" w:customStyle="1" w:styleId="Level4">
    <w:name w:val="Level4"/>
    <w:basedOn w:val="Base"/>
    <w:next w:val="4"/>
    <w:link w:val="Level40"/>
    <w:qFormat/>
    <w:rsid w:val="00D73035"/>
    <w:pPr>
      <w:numPr>
        <w:ilvl w:val="3"/>
        <w:numId w:val="14"/>
      </w:numPr>
      <w:outlineLvl w:val="3"/>
    </w:pPr>
    <w:rPr>
      <w:b/>
    </w:rPr>
  </w:style>
  <w:style w:type="character" w:customStyle="1" w:styleId="Level30">
    <w:name w:val="Level3 (文字)"/>
    <w:basedOn w:val="Level20"/>
    <w:link w:val="Level3"/>
    <w:rsid w:val="00D73035"/>
    <w:rPr>
      <w:rFonts w:asciiTheme="minorEastAsia" w:eastAsia="ＭＳ 明朝" w:hAnsiTheme="minorEastAsia" w:cs="ＭＳ Ｐゴシック"/>
      <w:b/>
      <w:sz w:val="21"/>
      <w:szCs w:val="21"/>
    </w:rPr>
  </w:style>
  <w:style w:type="paragraph" w:customStyle="1" w:styleId="L0">
    <w:name w:val="報告書L0"/>
    <w:basedOn w:val="a0"/>
    <w:link w:val="L00"/>
    <w:qFormat/>
    <w:rsid w:val="00614251"/>
    <w:pPr>
      <w:snapToGrid w:val="0"/>
      <w:spacing w:line="240" w:lineRule="atLeast"/>
      <w:ind w:firstLineChars="100" w:firstLine="100"/>
    </w:pPr>
    <w:rPr>
      <w:rFonts w:asciiTheme="minorEastAsia" w:hAnsiTheme="minorEastAsia" w:cs="ＭＳ Ｐゴシック"/>
      <w:sz w:val="21"/>
      <w:szCs w:val="21"/>
    </w:rPr>
  </w:style>
  <w:style w:type="character" w:customStyle="1" w:styleId="Level40">
    <w:name w:val="Level4 (文字)"/>
    <w:basedOn w:val="Base0"/>
    <w:link w:val="Level4"/>
    <w:rsid w:val="00D73035"/>
    <w:rPr>
      <w:rFonts w:asciiTheme="minorEastAsia" w:hAnsiTheme="minorEastAsia" w:cs="ＭＳ Ｐゴシック"/>
      <w:b/>
      <w:sz w:val="21"/>
      <w:szCs w:val="21"/>
    </w:rPr>
  </w:style>
  <w:style w:type="character" w:customStyle="1" w:styleId="L00">
    <w:name w:val="報告書L0 (文字)"/>
    <w:basedOn w:val="a1"/>
    <w:link w:val="L0"/>
    <w:rsid w:val="00614251"/>
    <w:rPr>
      <w:rFonts w:asciiTheme="minorEastAsia" w:hAnsiTheme="minorEastAsia" w:cs="ＭＳ Ｐゴシック"/>
      <w:sz w:val="21"/>
      <w:szCs w:val="21"/>
    </w:rPr>
  </w:style>
  <w:style w:type="character" w:customStyle="1" w:styleId="30">
    <w:name w:val="見出し 3 (文字)"/>
    <w:basedOn w:val="a1"/>
    <w:link w:val="3"/>
    <w:uiPriority w:val="1"/>
    <w:semiHidden/>
    <w:rsid w:val="009F2BA9"/>
    <w:rPr>
      <w:rFonts w:asciiTheme="majorHAnsi" w:eastAsiaTheme="majorEastAsia" w:hAnsiTheme="majorHAnsi" w:cstheme="majorBidi"/>
    </w:rPr>
  </w:style>
  <w:style w:type="character" w:customStyle="1" w:styleId="40">
    <w:name w:val="見出し 4 (文字)"/>
    <w:basedOn w:val="a1"/>
    <w:link w:val="4"/>
    <w:uiPriority w:val="1"/>
    <w:semiHidden/>
    <w:rsid w:val="009F2B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2268">
      <w:bodyDiv w:val="1"/>
      <w:marLeft w:val="0"/>
      <w:marRight w:val="0"/>
      <w:marTop w:val="0"/>
      <w:marBottom w:val="0"/>
      <w:divBdr>
        <w:top w:val="none" w:sz="0" w:space="0" w:color="auto"/>
        <w:left w:val="none" w:sz="0" w:space="0" w:color="auto"/>
        <w:bottom w:val="none" w:sz="0" w:space="0" w:color="auto"/>
        <w:right w:val="none" w:sz="0" w:space="0" w:color="auto"/>
      </w:divBdr>
    </w:div>
    <w:div w:id="47993766">
      <w:bodyDiv w:val="1"/>
      <w:marLeft w:val="0"/>
      <w:marRight w:val="0"/>
      <w:marTop w:val="0"/>
      <w:marBottom w:val="0"/>
      <w:divBdr>
        <w:top w:val="none" w:sz="0" w:space="0" w:color="auto"/>
        <w:left w:val="none" w:sz="0" w:space="0" w:color="auto"/>
        <w:bottom w:val="none" w:sz="0" w:space="0" w:color="auto"/>
        <w:right w:val="none" w:sz="0" w:space="0" w:color="auto"/>
      </w:divBdr>
    </w:div>
    <w:div w:id="59984105">
      <w:bodyDiv w:val="1"/>
      <w:marLeft w:val="0"/>
      <w:marRight w:val="0"/>
      <w:marTop w:val="0"/>
      <w:marBottom w:val="0"/>
      <w:divBdr>
        <w:top w:val="none" w:sz="0" w:space="0" w:color="auto"/>
        <w:left w:val="none" w:sz="0" w:space="0" w:color="auto"/>
        <w:bottom w:val="none" w:sz="0" w:space="0" w:color="auto"/>
        <w:right w:val="none" w:sz="0" w:space="0" w:color="auto"/>
      </w:divBdr>
    </w:div>
    <w:div w:id="121270501">
      <w:bodyDiv w:val="1"/>
      <w:marLeft w:val="0"/>
      <w:marRight w:val="0"/>
      <w:marTop w:val="0"/>
      <w:marBottom w:val="0"/>
      <w:divBdr>
        <w:top w:val="none" w:sz="0" w:space="0" w:color="auto"/>
        <w:left w:val="none" w:sz="0" w:space="0" w:color="auto"/>
        <w:bottom w:val="none" w:sz="0" w:space="0" w:color="auto"/>
        <w:right w:val="none" w:sz="0" w:space="0" w:color="auto"/>
      </w:divBdr>
    </w:div>
    <w:div w:id="188380126">
      <w:bodyDiv w:val="1"/>
      <w:marLeft w:val="0"/>
      <w:marRight w:val="0"/>
      <w:marTop w:val="0"/>
      <w:marBottom w:val="0"/>
      <w:divBdr>
        <w:top w:val="none" w:sz="0" w:space="0" w:color="auto"/>
        <w:left w:val="none" w:sz="0" w:space="0" w:color="auto"/>
        <w:bottom w:val="none" w:sz="0" w:space="0" w:color="auto"/>
        <w:right w:val="none" w:sz="0" w:space="0" w:color="auto"/>
      </w:divBdr>
    </w:div>
    <w:div w:id="251279377">
      <w:bodyDiv w:val="1"/>
      <w:marLeft w:val="0"/>
      <w:marRight w:val="0"/>
      <w:marTop w:val="0"/>
      <w:marBottom w:val="0"/>
      <w:divBdr>
        <w:top w:val="none" w:sz="0" w:space="0" w:color="auto"/>
        <w:left w:val="none" w:sz="0" w:space="0" w:color="auto"/>
        <w:bottom w:val="none" w:sz="0" w:space="0" w:color="auto"/>
        <w:right w:val="none" w:sz="0" w:space="0" w:color="auto"/>
      </w:divBdr>
    </w:div>
    <w:div w:id="254753879">
      <w:bodyDiv w:val="1"/>
      <w:marLeft w:val="0"/>
      <w:marRight w:val="0"/>
      <w:marTop w:val="0"/>
      <w:marBottom w:val="0"/>
      <w:divBdr>
        <w:top w:val="none" w:sz="0" w:space="0" w:color="auto"/>
        <w:left w:val="none" w:sz="0" w:space="0" w:color="auto"/>
        <w:bottom w:val="none" w:sz="0" w:space="0" w:color="auto"/>
        <w:right w:val="none" w:sz="0" w:space="0" w:color="auto"/>
      </w:divBdr>
    </w:div>
    <w:div w:id="262226750">
      <w:bodyDiv w:val="1"/>
      <w:marLeft w:val="0"/>
      <w:marRight w:val="0"/>
      <w:marTop w:val="0"/>
      <w:marBottom w:val="0"/>
      <w:divBdr>
        <w:top w:val="none" w:sz="0" w:space="0" w:color="auto"/>
        <w:left w:val="none" w:sz="0" w:space="0" w:color="auto"/>
        <w:bottom w:val="none" w:sz="0" w:space="0" w:color="auto"/>
        <w:right w:val="none" w:sz="0" w:space="0" w:color="auto"/>
      </w:divBdr>
    </w:div>
    <w:div w:id="271282496">
      <w:bodyDiv w:val="1"/>
      <w:marLeft w:val="0"/>
      <w:marRight w:val="0"/>
      <w:marTop w:val="0"/>
      <w:marBottom w:val="0"/>
      <w:divBdr>
        <w:top w:val="none" w:sz="0" w:space="0" w:color="auto"/>
        <w:left w:val="none" w:sz="0" w:space="0" w:color="auto"/>
        <w:bottom w:val="none" w:sz="0" w:space="0" w:color="auto"/>
        <w:right w:val="none" w:sz="0" w:space="0" w:color="auto"/>
      </w:divBdr>
    </w:div>
    <w:div w:id="290094860">
      <w:bodyDiv w:val="1"/>
      <w:marLeft w:val="0"/>
      <w:marRight w:val="0"/>
      <w:marTop w:val="0"/>
      <w:marBottom w:val="0"/>
      <w:divBdr>
        <w:top w:val="none" w:sz="0" w:space="0" w:color="auto"/>
        <w:left w:val="none" w:sz="0" w:space="0" w:color="auto"/>
        <w:bottom w:val="none" w:sz="0" w:space="0" w:color="auto"/>
        <w:right w:val="none" w:sz="0" w:space="0" w:color="auto"/>
      </w:divBdr>
    </w:div>
    <w:div w:id="347292705">
      <w:bodyDiv w:val="1"/>
      <w:marLeft w:val="0"/>
      <w:marRight w:val="0"/>
      <w:marTop w:val="0"/>
      <w:marBottom w:val="0"/>
      <w:divBdr>
        <w:top w:val="none" w:sz="0" w:space="0" w:color="auto"/>
        <w:left w:val="none" w:sz="0" w:space="0" w:color="auto"/>
        <w:bottom w:val="none" w:sz="0" w:space="0" w:color="auto"/>
        <w:right w:val="none" w:sz="0" w:space="0" w:color="auto"/>
      </w:divBdr>
    </w:div>
    <w:div w:id="389379944">
      <w:bodyDiv w:val="1"/>
      <w:marLeft w:val="0"/>
      <w:marRight w:val="0"/>
      <w:marTop w:val="0"/>
      <w:marBottom w:val="0"/>
      <w:divBdr>
        <w:top w:val="none" w:sz="0" w:space="0" w:color="auto"/>
        <w:left w:val="none" w:sz="0" w:space="0" w:color="auto"/>
        <w:bottom w:val="none" w:sz="0" w:space="0" w:color="auto"/>
        <w:right w:val="none" w:sz="0" w:space="0" w:color="auto"/>
      </w:divBdr>
    </w:div>
    <w:div w:id="404181537">
      <w:bodyDiv w:val="1"/>
      <w:marLeft w:val="0"/>
      <w:marRight w:val="0"/>
      <w:marTop w:val="0"/>
      <w:marBottom w:val="0"/>
      <w:divBdr>
        <w:top w:val="none" w:sz="0" w:space="0" w:color="auto"/>
        <w:left w:val="none" w:sz="0" w:space="0" w:color="auto"/>
        <w:bottom w:val="none" w:sz="0" w:space="0" w:color="auto"/>
        <w:right w:val="none" w:sz="0" w:space="0" w:color="auto"/>
      </w:divBdr>
    </w:div>
    <w:div w:id="448161375">
      <w:bodyDiv w:val="1"/>
      <w:marLeft w:val="0"/>
      <w:marRight w:val="0"/>
      <w:marTop w:val="0"/>
      <w:marBottom w:val="0"/>
      <w:divBdr>
        <w:top w:val="none" w:sz="0" w:space="0" w:color="auto"/>
        <w:left w:val="none" w:sz="0" w:space="0" w:color="auto"/>
        <w:bottom w:val="none" w:sz="0" w:space="0" w:color="auto"/>
        <w:right w:val="none" w:sz="0" w:space="0" w:color="auto"/>
      </w:divBdr>
      <w:divsChild>
        <w:div w:id="544147448">
          <w:marLeft w:val="1282"/>
          <w:marRight w:val="0"/>
          <w:marTop w:val="115"/>
          <w:marBottom w:val="0"/>
          <w:divBdr>
            <w:top w:val="none" w:sz="0" w:space="0" w:color="auto"/>
            <w:left w:val="none" w:sz="0" w:space="0" w:color="auto"/>
            <w:bottom w:val="none" w:sz="0" w:space="0" w:color="auto"/>
            <w:right w:val="none" w:sz="0" w:space="0" w:color="auto"/>
          </w:divBdr>
        </w:div>
        <w:div w:id="1239249738">
          <w:marLeft w:val="1282"/>
          <w:marRight w:val="0"/>
          <w:marTop w:val="115"/>
          <w:marBottom w:val="0"/>
          <w:divBdr>
            <w:top w:val="none" w:sz="0" w:space="0" w:color="auto"/>
            <w:left w:val="none" w:sz="0" w:space="0" w:color="auto"/>
            <w:bottom w:val="none" w:sz="0" w:space="0" w:color="auto"/>
            <w:right w:val="none" w:sz="0" w:space="0" w:color="auto"/>
          </w:divBdr>
        </w:div>
      </w:divsChild>
    </w:div>
    <w:div w:id="454561113">
      <w:bodyDiv w:val="1"/>
      <w:marLeft w:val="0"/>
      <w:marRight w:val="0"/>
      <w:marTop w:val="0"/>
      <w:marBottom w:val="0"/>
      <w:divBdr>
        <w:top w:val="none" w:sz="0" w:space="0" w:color="auto"/>
        <w:left w:val="none" w:sz="0" w:space="0" w:color="auto"/>
        <w:bottom w:val="none" w:sz="0" w:space="0" w:color="auto"/>
        <w:right w:val="none" w:sz="0" w:space="0" w:color="auto"/>
      </w:divBdr>
    </w:div>
    <w:div w:id="507601806">
      <w:bodyDiv w:val="1"/>
      <w:marLeft w:val="0"/>
      <w:marRight w:val="0"/>
      <w:marTop w:val="0"/>
      <w:marBottom w:val="0"/>
      <w:divBdr>
        <w:top w:val="none" w:sz="0" w:space="0" w:color="auto"/>
        <w:left w:val="none" w:sz="0" w:space="0" w:color="auto"/>
        <w:bottom w:val="none" w:sz="0" w:space="0" w:color="auto"/>
        <w:right w:val="none" w:sz="0" w:space="0" w:color="auto"/>
      </w:divBdr>
    </w:div>
    <w:div w:id="514686563">
      <w:bodyDiv w:val="1"/>
      <w:marLeft w:val="0"/>
      <w:marRight w:val="0"/>
      <w:marTop w:val="0"/>
      <w:marBottom w:val="0"/>
      <w:divBdr>
        <w:top w:val="none" w:sz="0" w:space="0" w:color="auto"/>
        <w:left w:val="none" w:sz="0" w:space="0" w:color="auto"/>
        <w:bottom w:val="none" w:sz="0" w:space="0" w:color="auto"/>
        <w:right w:val="none" w:sz="0" w:space="0" w:color="auto"/>
      </w:divBdr>
    </w:div>
    <w:div w:id="532573984">
      <w:bodyDiv w:val="1"/>
      <w:marLeft w:val="0"/>
      <w:marRight w:val="0"/>
      <w:marTop w:val="0"/>
      <w:marBottom w:val="0"/>
      <w:divBdr>
        <w:top w:val="none" w:sz="0" w:space="0" w:color="auto"/>
        <w:left w:val="none" w:sz="0" w:space="0" w:color="auto"/>
        <w:bottom w:val="none" w:sz="0" w:space="0" w:color="auto"/>
        <w:right w:val="none" w:sz="0" w:space="0" w:color="auto"/>
      </w:divBdr>
    </w:div>
    <w:div w:id="532840181">
      <w:bodyDiv w:val="1"/>
      <w:marLeft w:val="0"/>
      <w:marRight w:val="0"/>
      <w:marTop w:val="0"/>
      <w:marBottom w:val="0"/>
      <w:divBdr>
        <w:top w:val="none" w:sz="0" w:space="0" w:color="auto"/>
        <w:left w:val="none" w:sz="0" w:space="0" w:color="auto"/>
        <w:bottom w:val="none" w:sz="0" w:space="0" w:color="auto"/>
        <w:right w:val="none" w:sz="0" w:space="0" w:color="auto"/>
      </w:divBdr>
    </w:div>
    <w:div w:id="534537915">
      <w:bodyDiv w:val="1"/>
      <w:marLeft w:val="0"/>
      <w:marRight w:val="0"/>
      <w:marTop w:val="0"/>
      <w:marBottom w:val="0"/>
      <w:divBdr>
        <w:top w:val="none" w:sz="0" w:space="0" w:color="auto"/>
        <w:left w:val="none" w:sz="0" w:space="0" w:color="auto"/>
        <w:bottom w:val="none" w:sz="0" w:space="0" w:color="auto"/>
        <w:right w:val="none" w:sz="0" w:space="0" w:color="auto"/>
      </w:divBdr>
      <w:divsChild>
        <w:div w:id="963848926">
          <w:marLeft w:val="0"/>
          <w:marRight w:val="0"/>
          <w:marTop w:val="0"/>
          <w:marBottom w:val="0"/>
          <w:divBdr>
            <w:top w:val="none" w:sz="0" w:space="0" w:color="auto"/>
            <w:left w:val="none" w:sz="0" w:space="0" w:color="auto"/>
            <w:bottom w:val="none" w:sz="0" w:space="0" w:color="auto"/>
            <w:right w:val="none" w:sz="0" w:space="0" w:color="auto"/>
          </w:divBdr>
          <w:divsChild>
            <w:div w:id="1686515444">
              <w:marLeft w:val="0"/>
              <w:marRight w:val="0"/>
              <w:marTop w:val="0"/>
              <w:marBottom w:val="0"/>
              <w:divBdr>
                <w:top w:val="none" w:sz="0" w:space="0" w:color="auto"/>
                <w:left w:val="none" w:sz="0" w:space="0" w:color="auto"/>
                <w:bottom w:val="none" w:sz="0" w:space="0" w:color="auto"/>
                <w:right w:val="none" w:sz="0" w:space="0" w:color="auto"/>
              </w:divBdr>
            </w:div>
            <w:div w:id="140379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90764">
      <w:bodyDiv w:val="1"/>
      <w:marLeft w:val="0"/>
      <w:marRight w:val="0"/>
      <w:marTop w:val="0"/>
      <w:marBottom w:val="0"/>
      <w:divBdr>
        <w:top w:val="none" w:sz="0" w:space="0" w:color="auto"/>
        <w:left w:val="none" w:sz="0" w:space="0" w:color="auto"/>
        <w:bottom w:val="none" w:sz="0" w:space="0" w:color="auto"/>
        <w:right w:val="none" w:sz="0" w:space="0" w:color="auto"/>
      </w:divBdr>
    </w:div>
    <w:div w:id="569198397">
      <w:bodyDiv w:val="1"/>
      <w:marLeft w:val="0"/>
      <w:marRight w:val="0"/>
      <w:marTop w:val="0"/>
      <w:marBottom w:val="0"/>
      <w:divBdr>
        <w:top w:val="none" w:sz="0" w:space="0" w:color="auto"/>
        <w:left w:val="none" w:sz="0" w:space="0" w:color="auto"/>
        <w:bottom w:val="none" w:sz="0" w:space="0" w:color="auto"/>
        <w:right w:val="none" w:sz="0" w:space="0" w:color="auto"/>
      </w:divBdr>
    </w:div>
    <w:div w:id="603152891">
      <w:bodyDiv w:val="1"/>
      <w:marLeft w:val="0"/>
      <w:marRight w:val="0"/>
      <w:marTop w:val="0"/>
      <w:marBottom w:val="0"/>
      <w:divBdr>
        <w:top w:val="none" w:sz="0" w:space="0" w:color="auto"/>
        <w:left w:val="none" w:sz="0" w:space="0" w:color="auto"/>
        <w:bottom w:val="none" w:sz="0" w:space="0" w:color="auto"/>
        <w:right w:val="none" w:sz="0" w:space="0" w:color="auto"/>
      </w:divBdr>
    </w:div>
    <w:div w:id="720716897">
      <w:bodyDiv w:val="1"/>
      <w:marLeft w:val="0"/>
      <w:marRight w:val="0"/>
      <w:marTop w:val="0"/>
      <w:marBottom w:val="0"/>
      <w:divBdr>
        <w:top w:val="none" w:sz="0" w:space="0" w:color="auto"/>
        <w:left w:val="none" w:sz="0" w:space="0" w:color="auto"/>
        <w:bottom w:val="none" w:sz="0" w:space="0" w:color="auto"/>
        <w:right w:val="none" w:sz="0" w:space="0" w:color="auto"/>
      </w:divBdr>
    </w:div>
    <w:div w:id="728382921">
      <w:bodyDiv w:val="1"/>
      <w:marLeft w:val="0"/>
      <w:marRight w:val="0"/>
      <w:marTop w:val="0"/>
      <w:marBottom w:val="0"/>
      <w:divBdr>
        <w:top w:val="none" w:sz="0" w:space="0" w:color="auto"/>
        <w:left w:val="none" w:sz="0" w:space="0" w:color="auto"/>
        <w:bottom w:val="none" w:sz="0" w:space="0" w:color="auto"/>
        <w:right w:val="none" w:sz="0" w:space="0" w:color="auto"/>
      </w:divBdr>
    </w:div>
    <w:div w:id="736780493">
      <w:bodyDiv w:val="1"/>
      <w:marLeft w:val="0"/>
      <w:marRight w:val="0"/>
      <w:marTop w:val="0"/>
      <w:marBottom w:val="0"/>
      <w:divBdr>
        <w:top w:val="none" w:sz="0" w:space="0" w:color="auto"/>
        <w:left w:val="none" w:sz="0" w:space="0" w:color="auto"/>
        <w:bottom w:val="none" w:sz="0" w:space="0" w:color="auto"/>
        <w:right w:val="none" w:sz="0" w:space="0" w:color="auto"/>
      </w:divBdr>
    </w:div>
    <w:div w:id="746728221">
      <w:bodyDiv w:val="1"/>
      <w:marLeft w:val="0"/>
      <w:marRight w:val="0"/>
      <w:marTop w:val="0"/>
      <w:marBottom w:val="0"/>
      <w:divBdr>
        <w:top w:val="none" w:sz="0" w:space="0" w:color="auto"/>
        <w:left w:val="none" w:sz="0" w:space="0" w:color="auto"/>
        <w:bottom w:val="none" w:sz="0" w:space="0" w:color="auto"/>
        <w:right w:val="none" w:sz="0" w:space="0" w:color="auto"/>
      </w:divBdr>
    </w:div>
    <w:div w:id="894704900">
      <w:bodyDiv w:val="1"/>
      <w:marLeft w:val="0"/>
      <w:marRight w:val="0"/>
      <w:marTop w:val="0"/>
      <w:marBottom w:val="0"/>
      <w:divBdr>
        <w:top w:val="none" w:sz="0" w:space="0" w:color="auto"/>
        <w:left w:val="none" w:sz="0" w:space="0" w:color="auto"/>
        <w:bottom w:val="none" w:sz="0" w:space="0" w:color="auto"/>
        <w:right w:val="none" w:sz="0" w:space="0" w:color="auto"/>
      </w:divBdr>
      <w:divsChild>
        <w:div w:id="760567925">
          <w:marLeft w:val="0"/>
          <w:marRight w:val="0"/>
          <w:marTop w:val="0"/>
          <w:marBottom w:val="0"/>
          <w:divBdr>
            <w:top w:val="none" w:sz="0" w:space="0" w:color="auto"/>
            <w:left w:val="none" w:sz="0" w:space="0" w:color="auto"/>
            <w:bottom w:val="none" w:sz="0" w:space="0" w:color="auto"/>
            <w:right w:val="none" w:sz="0" w:space="0" w:color="auto"/>
          </w:divBdr>
        </w:div>
      </w:divsChild>
    </w:div>
    <w:div w:id="897667247">
      <w:bodyDiv w:val="1"/>
      <w:marLeft w:val="0"/>
      <w:marRight w:val="0"/>
      <w:marTop w:val="0"/>
      <w:marBottom w:val="0"/>
      <w:divBdr>
        <w:top w:val="none" w:sz="0" w:space="0" w:color="auto"/>
        <w:left w:val="none" w:sz="0" w:space="0" w:color="auto"/>
        <w:bottom w:val="none" w:sz="0" w:space="0" w:color="auto"/>
        <w:right w:val="none" w:sz="0" w:space="0" w:color="auto"/>
      </w:divBdr>
    </w:div>
    <w:div w:id="923878903">
      <w:bodyDiv w:val="1"/>
      <w:marLeft w:val="0"/>
      <w:marRight w:val="0"/>
      <w:marTop w:val="0"/>
      <w:marBottom w:val="0"/>
      <w:divBdr>
        <w:top w:val="none" w:sz="0" w:space="0" w:color="auto"/>
        <w:left w:val="none" w:sz="0" w:space="0" w:color="auto"/>
        <w:bottom w:val="none" w:sz="0" w:space="0" w:color="auto"/>
        <w:right w:val="none" w:sz="0" w:space="0" w:color="auto"/>
      </w:divBdr>
      <w:divsChild>
        <w:div w:id="953563014">
          <w:marLeft w:val="0"/>
          <w:marRight w:val="0"/>
          <w:marTop w:val="0"/>
          <w:marBottom w:val="0"/>
          <w:divBdr>
            <w:top w:val="none" w:sz="0" w:space="0" w:color="auto"/>
            <w:left w:val="none" w:sz="0" w:space="0" w:color="auto"/>
            <w:bottom w:val="none" w:sz="0" w:space="0" w:color="auto"/>
            <w:right w:val="none" w:sz="0" w:space="0" w:color="auto"/>
          </w:divBdr>
        </w:div>
      </w:divsChild>
    </w:div>
    <w:div w:id="957680725">
      <w:bodyDiv w:val="1"/>
      <w:marLeft w:val="0"/>
      <w:marRight w:val="0"/>
      <w:marTop w:val="0"/>
      <w:marBottom w:val="0"/>
      <w:divBdr>
        <w:top w:val="none" w:sz="0" w:space="0" w:color="auto"/>
        <w:left w:val="none" w:sz="0" w:space="0" w:color="auto"/>
        <w:bottom w:val="none" w:sz="0" w:space="0" w:color="auto"/>
        <w:right w:val="none" w:sz="0" w:space="0" w:color="auto"/>
      </w:divBdr>
    </w:div>
    <w:div w:id="996877742">
      <w:bodyDiv w:val="1"/>
      <w:marLeft w:val="0"/>
      <w:marRight w:val="0"/>
      <w:marTop w:val="0"/>
      <w:marBottom w:val="0"/>
      <w:divBdr>
        <w:top w:val="none" w:sz="0" w:space="0" w:color="auto"/>
        <w:left w:val="none" w:sz="0" w:space="0" w:color="auto"/>
        <w:bottom w:val="none" w:sz="0" w:space="0" w:color="auto"/>
        <w:right w:val="none" w:sz="0" w:space="0" w:color="auto"/>
      </w:divBdr>
    </w:div>
    <w:div w:id="1034160115">
      <w:bodyDiv w:val="1"/>
      <w:marLeft w:val="0"/>
      <w:marRight w:val="0"/>
      <w:marTop w:val="0"/>
      <w:marBottom w:val="0"/>
      <w:divBdr>
        <w:top w:val="none" w:sz="0" w:space="0" w:color="auto"/>
        <w:left w:val="none" w:sz="0" w:space="0" w:color="auto"/>
        <w:bottom w:val="none" w:sz="0" w:space="0" w:color="auto"/>
        <w:right w:val="none" w:sz="0" w:space="0" w:color="auto"/>
      </w:divBdr>
    </w:div>
    <w:div w:id="1047728342">
      <w:bodyDiv w:val="1"/>
      <w:marLeft w:val="0"/>
      <w:marRight w:val="0"/>
      <w:marTop w:val="0"/>
      <w:marBottom w:val="0"/>
      <w:divBdr>
        <w:top w:val="none" w:sz="0" w:space="0" w:color="auto"/>
        <w:left w:val="none" w:sz="0" w:space="0" w:color="auto"/>
        <w:bottom w:val="none" w:sz="0" w:space="0" w:color="auto"/>
        <w:right w:val="none" w:sz="0" w:space="0" w:color="auto"/>
      </w:divBdr>
    </w:div>
    <w:div w:id="1053584273">
      <w:bodyDiv w:val="1"/>
      <w:marLeft w:val="0"/>
      <w:marRight w:val="0"/>
      <w:marTop w:val="0"/>
      <w:marBottom w:val="0"/>
      <w:divBdr>
        <w:top w:val="none" w:sz="0" w:space="0" w:color="auto"/>
        <w:left w:val="none" w:sz="0" w:space="0" w:color="auto"/>
        <w:bottom w:val="none" w:sz="0" w:space="0" w:color="auto"/>
        <w:right w:val="none" w:sz="0" w:space="0" w:color="auto"/>
      </w:divBdr>
    </w:div>
    <w:div w:id="1077481879">
      <w:bodyDiv w:val="1"/>
      <w:marLeft w:val="0"/>
      <w:marRight w:val="0"/>
      <w:marTop w:val="0"/>
      <w:marBottom w:val="0"/>
      <w:divBdr>
        <w:top w:val="none" w:sz="0" w:space="0" w:color="auto"/>
        <w:left w:val="none" w:sz="0" w:space="0" w:color="auto"/>
        <w:bottom w:val="none" w:sz="0" w:space="0" w:color="auto"/>
        <w:right w:val="none" w:sz="0" w:space="0" w:color="auto"/>
      </w:divBdr>
    </w:div>
    <w:div w:id="1137183526">
      <w:bodyDiv w:val="1"/>
      <w:marLeft w:val="0"/>
      <w:marRight w:val="0"/>
      <w:marTop w:val="0"/>
      <w:marBottom w:val="0"/>
      <w:divBdr>
        <w:top w:val="none" w:sz="0" w:space="0" w:color="auto"/>
        <w:left w:val="none" w:sz="0" w:space="0" w:color="auto"/>
        <w:bottom w:val="none" w:sz="0" w:space="0" w:color="auto"/>
        <w:right w:val="none" w:sz="0" w:space="0" w:color="auto"/>
      </w:divBdr>
    </w:div>
    <w:div w:id="1192914698">
      <w:bodyDiv w:val="1"/>
      <w:marLeft w:val="0"/>
      <w:marRight w:val="0"/>
      <w:marTop w:val="0"/>
      <w:marBottom w:val="0"/>
      <w:divBdr>
        <w:top w:val="none" w:sz="0" w:space="0" w:color="auto"/>
        <w:left w:val="none" w:sz="0" w:space="0" w:color="auto"/>
        <w:bottom w:val="none" w:sz="0" w:space="0" w:color="auto"/>
        <w:right w:val="none" w:sz="0" w:space="0" w:color="auto"/>
      </w:divBdr>
    </w:div>
    <w:div w:id="1193152471">
      <w:bodyDiv w:val="1"/>
      <w:marLeft w:val="0"/>
      <w:marRight w:val="0"/>
      <w:marTop w:val="0"/>
      <w:marBottom w:val="0"/>
      <w:divBdr>
        <w:top w:val="none" w:sz="0" w:space="0" w:color="auto"/>
        <w:left w:val="none" w:sz="0" w:space="0" w:color="auto"/>
        <w:bottom w:val="none" w:sz="0" w:space="0" w:color="auto"/>
        <w:right w:val="none" w:sz="0" w:space="0" w:color="auto"/>
      </w:divBdr>
    </w:div>
    <w:div w:id="1227911783">
      <w:bodyDiv w:val="1"/>
      <w:marLeft w:val="0"/>
      <w:marRight w:val="0"/>
      <w:marTop w:val="0"/>
      <w:marBottom w:val="0"/>
      <w:divBdr>
        <w:top w:val="none" w:sz="0" w:space="0" w:color="auto"/>
        <w:left w:val="none" w:sz="0" w:space="0" w:color="auto"/>
        <w:bottom w:val="none" w:sz="0" w:space="0" w:color="auto"/>
        <w:right w:val="none" w:sz="0" w:space="0" w:color="auto"/>
      </w:divBdr>
    </w:div>
    <w:div w:id="1260455992">
      <w:bodyDiv w:val="1"/>
      <w:marLeft w:val="0"/>
      <w:marRight w:val="0"/>
      <w:marTop w:val="0"/>
      <w:marBottom w:val="0"/>
      <w:divBdr>
        <w:top w:val="none" w:sz="0" w:space="0" w:color="auto"/>
        <w:left w:val="none" w:sz="0" w:space="0" w:color="auto"/>
        <w:bottom w:val="none" w:sz="0" w:space="0" w:color="auto"/>
        <w:right w:val="none" w:sz="0" w:space="0" w:color="auto"/>
      </w:divBdr>
    </w:div>
    <w:div w:id="1268467977">
      <w:bodyDiv w:val="1"/>
      <w:marLeft w:val="0"/>
      <w:marRight w:val="0"/>
      <w:marTop w:val="0"/>
      <w:marBottom w:val="0"/>
      <w:divBdr>
        <w:top w:val="none" w:sz="0" w:space="0" w:color="auto"/>
        <w:left w:val="none" w:sz="0" w:space="0" w:color="auto"/>
        <w:bottom w:val="none" w:sz="0" w:space="0" w:color="auto"/>
        <w:right w:val="none" w:sz="0" w:space="0" w:color="auto"/>
      </w:divBdr>
    </w:div>
    <w:div w:id="1358310798">
      <w:bodyDiv w:val="1"/>
      <w:marLeft w:val="0"/>
      <w:marRight w:val="0"/>
      <w:marTop w:val="0"/>
      <w:marBottom w:val="0"/>
      <w:divBdr>
        <w:top w:val="none" w:sz="0" w:space="0" w:color="auto"/>
        <w:left w:val="none" w:sz="0" w:space="0" w:color="auto"/>
        <w:bottom w:val="none" w:sz="0" w:space="0" w:color="auto"/>
        <w:right w:val="none" w:sz="0" w:space="0" w:color="auto"/>
      </w:divBdr>
    </w:div>
    <w:div w:id="1360008390">
      <w:bodyDiv w:val="1"/>
      <w:marLeft w:val="0"/>
      <w:marRight w:val="0"/>
      <w:marTop w:val="0"/>
      <w:marBottom w:val="0"/>
      <w:divBdr>
        <w:top w:val="none" w:sz="0" w:space="0" w:color="auto"/>
        <w:left w:val="none" w:sz="0" w:space="0" w:color="auto"/>
        <w:bottom w:val="none" w:sz="0" w:space="0" w:color="auto"/>
        <w:right w:val="none" w:sz="0" w:space="0" w:color="auto"/>
      </w:divBdr>
    </w:div>
    <w:div w:id="1393887245">
      <w:bodyDiv w:val="1"/>
      <w:marLeft w:val="0"/>
      <w:marRight w:val="0"/>
      <w:marTop w:val="0"/>
      <w:marBottom w:val="0"/>
      <w:divBdr>
        <w:top w:val="none" w:sz="0" w:space="0" w:color="auto"/>
        <w:left w:val="none" w:sz="0" w:space="0" w:color="auto"/>
        <w:bottom w:val="none" w:sz="0" w:space="0" w:color="auto"/>
        <w:right w:val="none" w:sz="0" w:space="0" w:color="auto"/>
      </w:divBdr>
    </w:div>
    <w:div w:id="1462265806">
      <w:bodyDiv w:val="1"/>
      <w:marLeft w:val="0"/>
      <w:marRight w:val="0"/>
      <w:marTop w:val="0"/>
      <w:marBottom w:val="0"/>
      <w:divBdr>
        <w:top w:val="none" w:sz="0" w:space="0" w:color="auto"/>
        <w:left w:val="none" w:sz="0" w:space="0" w:color="auto"/>
        <w:bottom w:val="none" w:sz="0" w:space="0" w:color="auto"/>
        <w:right w:val="none" w:sz="0" w:space="0" w:color="auto"/>
      </w:divBdr>
    </w:div>
    <w:div w:id="1470435673">
      <w:bodyDiv w:val="1"/>
      <w:marLeft w:val="0"/>
      <w:marRight w:val="0"/>
      <w:marTop w:val="0"/>
      <w:marBottom w:val="0"/>
      <w:divBdr>
        <w:top w:val="none" w:sz="0" w:space="0" w:color="auto"/>
        <w:left w:val="none" w:sz="0" w:space="0" w:color="auto"/>
        <w:bottom w:val="none" w:sz="0" w:space="0" w:color="auto"/>
        <w:right w:val="none" w:sz="0" w:space="0" w:color="auto"/>
      </w:divBdr>
      <w:divsChild>
        <w:div w:id="672755976">
          <w:marLeft w:val="2146"/>
          <w:marRight w:val="0"/>
          <w:marTop w:val="96"/>
          <w:marBottom w:val="0"/>
          <w:divBdr>
            <w:top w:val="none" w:sz="0" w:space="0" w:color="auto"/>
            <w:left w:val="none" w:sz="0" w:space="0" w:color="auto"/>
            <w:bottom w:val="none" w:sz="0" w:space="0" w:color="auto"/>
            <w:right w:val="none" w:sz="0" w:space="0" w:color="auto"/>
          </w:divBdr>
        </w:div>
        <w:div w:id="1865554367">
          <w:marLeft w:val="2146"/>
          <w:marRight w:val="0"/>
          <w:marTop w:val="96"/>
          <w:marBottom w:val="0"/>
          <w:divBdr>
            <w:top w:val="none" w:sz="0" w:space="0" w:color="auto"/>
            <w:left w:val="none" w:sz="0" w:space="0" w:color="auto"/>
            <w:bottom w:val="none" w:sz="0" w:space="0" w:color="auto"/>
            <w:right w:val="none" w:sz="0" w:space="0" w:color="auto"/>
          </w:divBdr>
        </w:div>
        <w:div w:id="635646026">
          <w:marLeft w:val="2146"/>
          <w:marRight w:val="0"/>
          <w:marTop w:val="96"/>
          <w:marBottom w:val="0"/>
          <w:divBdr>
            <w:top w:val="none" w:sz="0" w:space="0" w:color="auto"/>
            <w:left w:val="none" w:sz="0" w:space="0" w:color="auto"/>
            <w:bottom w:val="none" w:sz="0" w:space="0" w:color="auto"/>
            <w:right w:val="none" w:sz="0" w:space="0" w:color="auto"/>
          </w:divBdr>
        </w:div>
        <w:div w:id="1378041057">
          <w:marLeft w:val="2146"/>
          <w:marRight w:val="0"/>
          <w:marTop w:val="96"/>
          <w:marBottom w:val="0"/>
          <w:divBdr>
            <w:top w:val="none" w:sz="0" w:space="0" w:color="auto"/>
            <w:left w:val="none" w:sz="0" w:space="0" w:color="auto"/>
            <w:bottom w:val="none" w:sz="0" w:space="0" w:color="auto"/>
            <w:right w:val="none" w:sz="0" w:space="0" w:color="auto"/>
          </w:divBdr>
        </w:div>
        <w:div w:id="1216235678">
          <w:marLeft w:val="2146"/>
          <w:marRight w:val="0"/>
          <w:marTop w:val="96"/>
          <w:marBottom w:val="0"/>
          <w:divBdr>
            <w:top w:val="none" w:sz="0" w:space="0" w:color="auto"/>
            <w:left w:val="none" w:sz="0" w:space="0" w:color="auto"/>
            <w:bottom w:val="none" w:sz="0" w:space="0" w:color="auto"/>
            <w:right w:val="none" w:sz="0" w:space="0" w:color="auto"/>
          </w:divBdr>
        </w:div>
        <w:div w:id="820344208">
          <w:marLeft w:val="2146"/>
          <w:marRight w:val="0"/>
          <w:marTop w:val="96"/>
          <w:marBottom w:val="0"/>
          <w:divBdr>
            <w:top w:val="none" w:sz="0" w:space="0" w:color="auto"/>
            <w:left w:val="none" w:sz="0" w:space="0" w:color="auto"/>
            <w:bottom w:val="none" w:sz="0" w:space="0" w:color="auto"/>
            <w:right w:val="none" w:sz="0" w:space="0" w:color="auto"/>
          </w:divBdr>
        </w:div>
        <w:div w:id="1086614921">
          <w:marLeft w:val="2146"/>
          <w:marRight w:val="0"/>
          <w:marTop w:val="96"/>
          <w:marBottom w:val="0"/>
          <w:divBdr>
            <w:top w:val="none" w:sz="0" w:space="0" w:color="auto"/>
            <w:left w:val="none" w:sz="0" w:space="0" w:color="auto"/>
            <w:bottom w:val="none" w:sz="0" w:space="0" w:color="auto"/>
            <w:right w:val="none" w:sz="0" w:space="0" w:color="auto"/>
          </w:divBdr>
        </w:div>
      </w:divsChild>
    </w:div>
    <w:div w:id="1471096570">
      <w:bodyDiv w:val="1"/>
      <w:marLeft w:val="0"/>
      <w:marRight w:val="0"/>
      <w:marTop w:val="0"/>
      <w:marBottom w:val="0"/>
      <w:divBdr>
        <w:top w:val="none" w:sz="0" w:space="0" w:color="auto"/>
        <w:left w:val="none" w:sz="0" w:space="0" w:color="auto"/>
        <w:bottom w:val="none" w:sz="0" w:space="0" w:color="auto"/>
        <w:right w:val="none" w:sz="0" w:space="0" w:color="auto"/>
      </w:divBdr>
    </w:div>
    <w:div w:id="1502040249">
      <w:bodyDiv w:val="1"/>
      <w:marLeft w:val="0"/>
      <w:marRight w:val="0"/>
      <w:marTop w:val="0"/>
      <w:marBottom w:val="0"/>
      <w:divBdr>
        <w:top w:val="none" w:sz="0" w:space="0" w:color="auto"/>
        <w:left w:val="none" w:sz="0" w:space="0" w:color="auto"/>
        <w:bottom w:val="none" w:sz="0" w:space="0" w:color="auto"/>
        <w:right w:val="none" w:sz="0" w:space="0" w:color="auto"/>
      </w:divBdr>
    </w:div>
    <w:div w:id="1511020803">
      <w:bodyDiv w:val="1"/>
      <w:marLeft w:val="0"/>
      <w:marRight w:val="0"/>
      <w:marTop w:val="0"/>
      <w:marBottom w:val="0"/>
      <w:divBdr>
        <w:top w:val="none" w:sz="0" w:space="0" w:color="auto"/>
        <w:left w:val="none" w:sz="0" w:space="0" w:color="auto"/>
        <w:bottom w:val="none" w:sz="0" w:space="0" w:color="auto"/>
        <w:right w:val="none" w:sz="0" w:space="0" w:color="auto"/>
      </w:divBdr>
    </w:div>
    <w:div w:id="1521814099">
      <w:bodyDiv w:val="1"/>
      <w:marLeft w:val="0"/>
      <w:marRight w:val="0"/>
      <w:marTop w:val="0"/>
      <w:marBottom w:val="0"/>
      <w:divBdr>
        <w:top w:val="none" w:sz="0" w:space="0" w:color="auto"/>
        <w:left w:val="none" w:sz="0" w:space="0" w:color="auto"/>
        <w:bottom w:val="none" w:sz="0" w:space="0" w:color="auto"/>
        <w:right w:val="none" w:sz="0" w:space="0" w:color="auto"/>
      </w:divBdr>
    </w:div>
    <w:div w:id="1581208606">
      <w:bodyDiv w:val="1"/>
      <w:marLeft w:val="0"/>
      <w:marRight w:val="0"/>
      <w:marTop w:val="0"/>
      <w:marBottom w:val="0"/>
      <w:divBdr>
        <w:top w:val="none" w:sz="0" w:space="0" w:color="auto"/>
        <w:left w:val="none" w:sz="0" w:space="0" w:color="auto"/>
        <w:bottom w:val="none" w:sz="0" w:space="0" w:color="auto"/>
        <w:right w:val="none" w:sz="0" w:space="0" w:color="auto"/>
      </w:divBdr>
    </w:div>
    <w:div w:id="1623073970">
      <w:bodyDiv w:val="1"/>
      <w:marLeft w:val="0"/>
      <w:marRight w:val="0"/>
      <w:marTop w:val="0"/>
      <w:marBottom w:val="0"/>
      <w:divBdr>
        <w:top w:val="none" w:sz="0" w:space="0" w:color="auto"/>
        <w:left w:val="none" w:sz="0" w:space="0" w:color="auto"/>
        <w:bottom w:val="none" w:sz="0" w:space="0" w:color="auto"/>
        <w:right w:val="none" w:sz="0" w:space="0" w:color="auto"/>
      </w:divBdr>
    </w:div>
    <w:div w:id="1636373665">
      <w:bodyDiv w:val="1"/>
      <w:marLeft w:val="0"/>
      <w:marRight w:val="0"/>
      <w:marTop w:val="0"/>
      <w:marBottom w:val="0"/>
      <w:divBdr>
        <w:top w:val="none" w:sz="0" w:space="0" w:color="auto"/>
        <w:left w:val="none" w:sz="0" w:space="0" w:color="auto"/>
        <w:bottom w:val="none" w:sz="0" w:space="0" w:color="auto"/>
        <w:right w:val="none" w:sz="0" w:space="0" w:color="auto"/>
      </w:divBdr>
    </w:div>
    <w:div w:id="1658681573">
      <w:bodyDiv w:val="1"/>
      <w:marLeft w:val="0"/>
      <w:marRight w:val="0"/>
      <w:marTop w:val="0"/>
      <w:marBottom w:val="0"/>
      <w:divBdr>
        <w:top w:val="none" w:sz="0" w:space="0" w:color="auto"/>
        <w:left w:val="none" w:sz="0" w:space="0" w:color="auto"/>
        <w:bottom w:val="none" w:sz="0" w:space="0" w:color="auto"/>
        <w:right w:val="none" w:sz="0" w:space="0" w:color="auto"/>
      </w:divBdr>
    </w:div>
    <w:div w:id="1715810886">
      <w:bodyDiv w:val="1"/>
      <w:marLeft w:val="0"/>
      <w:marRight w:val="0"/>
      <w:marTop w:val="0"/>
      <w:marBottom w:val="0"/>
      <w:divBdr>
        <w:top w:val="none" w:sz="0" w:space="0" w:color="auto"/>
        <w:left w:val="none" w:sz="0" w:space="0" w:color="auto"/>
        <w:bottom w:val="none" w:sz="0" w:space="0" w:color="auto"/>
        <w:right w:val="none" w:sz="0" w:space="0" w:color="auto"/>
      </w:divBdr>
    </w:div>
    <w:div w:id="1736270670">
      <w:bodyDiv w:val="1"/>
      <w:marLeft w:val="0"/>
      <w:marRight w:val="0"/>
      <w:marTop w:val="0"/>
      <w:marBottom w:val="0"/>
      <w:divBdr>
        <w:top w:val="none" w:sz="0" w:space="0" w:color="auto"/>
        <w:left w:val="none" w:sz="0" w:space="0" w:color="auto"/>
        <w:bottom w:val="none" w:sz="0" w:space="0" w:color="auto"/>
        <w:right w:val="none" w:sz="0" w:space="0" w:color="auto"/>
      </w:divBdr>
    </w:div>
    <w:div w:id="1826312081">
      <w:bodyDiv w:val="1"/>
      <w:marLeft w:val="0"/>
      <w:marRight w:val="0"/>
      <w:marTop w:val="0"/>
      <w:marBottom w:val="0"/>
      <w:divBdr>
        <w:top w:val="none" w:sz="0" w:space="0" w:color="auto"/>
        <w:left w:val="none" w:sz="0" w:space="0" w:color="auto"/>
        <w:bottom w:val="none" w:sz="0" w:space="0" w:color="auto"/>
        <w:right w:val="none" w:sz="0" w:space="0" w:color="auto"/>
      </w:divBdr>
    </w:div>
    <w:div w:id="1905142332">
      <w:bodyDiv w:val="1"/>
      <w:marLeft w:val="0"/>
      <w:marRight w:val="0"/>
      <w:marTop w:val="0"/>
      <w:marBottom w:val="0"/>
      <w:divBdr>
        <w:top w:val="none" w:sz="0" w:space="0" w:color="auto"/>
        <w:left w:val="none" w:sz="0" w:space="0" w:color="auto"/>
        <w:bottom w:val="none" w:sz="0" w:space="0" w:color="auto"/>
        <w:right w:val="none" w:sz="0" w:space="0" w:color="auto"/>
      </w:divBdr>
    </w:div>
    <w:div w:id="1954676964">
      <w:bodyDiv w:val="1"/>
      <w:marLeft w:val="0"/>
      <w:marRight w:val="0"/>
      <w:marTop w:val="0"/>
      <w:marBottom w:val="0"/>
      <w:divBdr>
        <w:top w:val="none" w:sz="0" w:space="0" w:color="auto"/>
        <w:left w:val="none" w:sz="0" w:space="0" w:color="auto"/>
        <w:bottom w:val="none" w:sz="0" w:space="0" w:color="auto"/>
        <w:right w:val="none" w:sz="0" w:space="0" w:color="auto"/>
      </w:divBdr>
    </w:div>
    <w:div w:id="1976324978">
      <w:bodyDiv w:val="1"/>
      <w:marLeft w:val="0"/>
      <w:marRight w:val="0"/>
      <w:marTop w:val="0"/>
      <w:marBottom w:val="0"/>
      <w:divBdr>
        <w:top w:val="none" w:sz="0" w:space="0" w:color="auto"/>
        <w:left w:val="none" w:sz="0" w:space="0" w:color="auto"/>
        <w:bottom w:val="none" w:sz="0" w:space="0" w:color="auto"/>
        <w:right w:val="none" w:sz="0" w:space="0" w:color="auto"/>
      </w:divBdr>
    </w:div>
    <w:div w:id="2005543120">
      <w:bodyDiv w:val="1"/>
      <w:marLeft w:val="0"/>
      <w:marRight w:val="0"/>
      <w:marTop w:val="0"/>
      <w:marBottom w:val="0"/>
      <w:divBdr>
        <w:top w:val="none" w:sz="0" w:space="0" w:color="auto"/>
        <w:left w:val="none" w:sz="0" w:space="0" w:color="auto"/>
        <w:bottom w:val="none" w:sz="0" w:space="0" w:color="auto"/>
        <w:right w:val="none" w:sz="0" w:space="0" w:color="auto"/>
      </w:divBdr>
    </w:div>
    <w:div w:id="2014643091">
      <w:bodyDiv w:val="1"/>
      <w:marLeft w:val="0"/>
      <w:marRight w:val="0"/>
      <w:marTop w:val="0"/>
      <w:marBottom w:val="0"/>
      <w:divBdr>
        <w:top w:val="none" w:sz="0" w:space="0" w:color="auto"/>
        <w:left w:val="none" w:sz="0" w:space="0" w:color="auto"/>
        <w:bottom w:val="none" w:sz="0" w:space="0" w:color="auto"/>
        <w:right w:val="none" w:sz="0" w:space="0" w:color="auto"/>
      </w:divBdr>
      <w:divsChild>
        <w:div w:id="149904111">
          <w:marLeft w:val="1282"/>
          <w:marRight w:val="0"/>
          <w:marTop w:val="67"/>
          <w:marBottom w:val="0"/>
          <w:divBdr>
            <w:top w:val="none" w:sz="0" w:space="0" w:color="auto"/>
            <w:left w:val="none" w:sz="0" w:space="0" w:color="auto"/>
            <w:bottom w:val="none" w:sz="0" w:space="0" w:color="auto"/>
            <w:right w:val="none" w:sz="0" w:space="0" w:color="auto"/>
          </w:divBdr>
        </w:div>
        <w:div w:id="357239780">
          <w:marLeft w:val="1282"/>
          <w:marRight w:val="0"/>
          <w:marTop w:val="67"/>
          <w:marBottom w:val="0"/>
          <w:divBdr>
            <w:top w:val="none" w:sz="0" w:space="0" w:color="auto"/>
            <w:left w:val="none" w:sz="0" w:space="0" w:color="auto"/>
            <w:bottom w:val="none" w:sz="0" w:space="0" w:color="auto"/>
            <w:right w:val="none" w:sz="0" w:space="0" w:color="auto"/>
          </w:divBdr>
        </w:div>
        <w:div w:id="565409723">
          <w:marLeft w:val="1282"/>
          <w:marRight w:val="0"/>
          <w:marTop w:val="67"/>
          <w:marBottom w:val="0"/>
          <w:divBdr>
            <w:top w:val="none" w:sz="0" w:space="0" w:color="auto"/>
            <w:left w:val="none" w:sz="0" w:space="0" w:color="auto"/>
            <w:bottom w:val="none" w:sz="0" w:space="0" w:color="auto"/>
            <w:right w:val="none" w:sz="0" w:space="0" w:color="auto"/>
          </w:divBdr>
        </w:div>
        <w:div w:id="1166166886">
          <w:marLeft w:val="1282"/>
          <w:marRight w:val="0"/>
          <w:marTop w:val="67"/>
          <w:marBottom w:val="0"/>
          <w:divBdr>
            <w:top w:val="none" w:sz="0" w:space="0" w:color="auto"/>
            <w:left w:val="none" w:sz="0" w:space="0" w:color="auto"/>
            <w:bottom w:val="none" w:sz="0" w:space="0" w:color="auto"/>
            <w:right w:val="none" w:sz="0" w:space="0" w:color="auto"/>
          </w:divBdr>
        </w:div>
        <w:div w:id="1154875899">
          <w:marLeft w:val="1282"/>
          <w:marRight w:val="0"/>
          <w:marTop w:val="67"/>
          <w:marBottom w:val="0"/>
          <w:divBdr>
            <w:top w:val="none" w:sz="0" w:space="0" w:color="auto"/>
            <w:left w:val="none" w:sz="0" w:space="0" w:color="auto"/>
            <w:bottom w:val="none" w:sz="0" w:space="0" w:color="auto"/>
            <w:right w:val="none" w:sz="0" w:space="0" w:color="auto"/>
          </w:divBdr>
        </w:div>
      </w:divsChild>
    </w:div>
    <w:div w:id="2031368137">
      <w:bodyDiv w:val="1"/>
      <w:marLeft w:val="0"/>
      <w:marRight w:val="0"/>
      <w:marTop w:val="0"/>
      <w:marBottom w:val="0"/>
      <w:divBdr>
        <w:top w:val="none" w:sz="0" w:space="0" w:color="auto"/>
        <w:left w:val="none" w:sz="0" w:space="0" w:color="auto"/>
        <w:bottom w:val="none" w:sz="0" w:space="0" w:color="auto"/>
        <w:right w:val="none" w:sz="0" w:space="0" w:color="auto"/>
      </w:divBdr>
    </w:div>
    <w:div w:id="2125072147">
      <w:bodyDiv w:val="1"/>
      <w:marLeft w:val="0"/>
      <w:marRight w:val="0"/>
      <w:marTop w:val="0"/>
      <w:marBottom w:val="0"/>
      <w:divBdr>
        <w:top w:val="none" w:sz="0" w:space="0" w:color="auto"/>
        <w:left w:val="none" w:sz="0" w:space="0" w:color="auto"/>
        <w:bottom w:val="none" w:sz="0" w:space="0" w:color="auto"/>
        <w:right w:val="none" w:sz="0" w:space="0" w:color="auto"/>
      </w:divBdr>
    </w:div>
    <w:div w:id="214592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emf"/><Relationship Id="rId55" Type="http://schemas.openxmlformats.org/officeDocument/2006/relationships/header" Target="header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30007946\My%20Documents\1.%20&#36039;&#26009;\2.%20&#26376;&#26411;&#22577;&#21578;&#26360;\mm_2013_08_Shouta_Ukai.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MS ゴシック">
      <a:majorFont>
        <a:latin typeface="ＭＳ ゴシック"/>
        <a:ea typeface="ＭＳ ゴシック"/>
        <a:cs typeface=""/>
      </a:majorFont>
      <a:minorFont>
        <a:latin typeface="ＭＳ ゴシック"/>
        <a:ea typeface="ＭＳ ゴシック"/>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84F4E5-194A-4D2D-9510-B863C9053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mm_2013_08_Shouta_Ukai.dotx</Template>
  <TotalTime>138</TotalTime>
  <Pages>35</Pages>
  <Words>3831</Words>
  <Characters>21842</Characters>
  <Application>Microsoft Office Word</Application>
  <DocSecurity>0</DocSecurity>
  <Lines>182</Lines>
  <Paragraphs>51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月末報告書</vt:lpstr>
      <vt:lpstr>月末報告書</vt:lpstr>
    </vt:vector>
  </TitlesOfParts>
  <Company>横河電機株式会社</Company>
  <LinksUpToDate>false</LinksUpToDate>
  <CharactersWithSpaces>25622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月末報告書</dc:title>
  <dc:creator>00114062</dc:creator>
  <cp:lastModifiedBy>Kumagai, Wataru (Wataru.Kumagai@yokogawa.com)</cp:lastModifiedBy>
  <cp:revision>26</cp:revision>
  <cp:lastPrinted>2015-01-22T02:12:00Z</cp:lastPrinted>
  <dcterms:created xsi:type="dcterms:W3CDTF">2022-11-02T05:11:00Z</dcterms:created>
  <dcterms:modified xsi:type="dcterms:W3CDTF">2022-11-02T08:32:00Z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b5a962-1a7a-4bf8-819d-07a170110954_Enabled">
    <vt:lpwstr>true</vt:lpwstr>
  </property>
  <property fmtid="{D5CDD505-2E9C-101B-9397-08002B2CF9AE}" pid="3" name="MSIP_Label_69b5a962-1a7a-4bf8-819d-07a170110954_SetDate">
    <vt:lpwstr>2022-09-22T04:24:43Z</vt:lpwstr>
  </property>
  <property fmtid="{D5CDD505-2E9C-101B-9397-08002B2CF9AE}" pid="4" name="MSIP_Label_69b5a962-1a7a-4bf8-819d-07a170110954_Method">
    <vt:lpwstr>Standard</vt:lpwstr>
  </property>
  <property fmtid="{D5CDD505-2E9C-101B-9397-08002B2CF9AE}" pid="5" name="MSIP_Label_69b5a962-1a7a-4bf8-819d-07a170110954_Name">
    <vt:lpwstr>InternalUse</vt:lpwstr>
  </property>
  <property fmtid="{D5CDD505-2E9C-101B-9397-08002B2CF9AE}" pid="6" name="MSIP_Label_69b5a962-1a7a-4bf8-819d-07a170110954_SiteId">
    <vt:lpwstr>0da2a83b-13d9-4a35-965f-ec53a220ed9d</vt:lpwstr>
  </property>
  <property fmtid="{D5CDD505-2E9C-101B-9397-08002B2CF9AE}" pid="7" name="MSIP_Label_69b5a962-1a7a-4bf8-819d-07a170110954_ActionId">
    <vt:lpwstr>787a9dd2-f66e-474e-81be-79c521f743c0</vt:lpwstr>
  </property>
  <property fmtid="{D5CDD505-2E9C-101B-9397-08002B2CF9AE}" pid="8" name="MSIP_Label_69b5a962-1a7a-4bf8-819d-07a170110954_ContentBits">
    <vt:lpwstr>0</vt:lpwstr>
  </property>
</Properties>
</file>